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7884df94e4a99" w:history="1">
              <w:r>
                <w:rPr>
                  <w:rStyle w:val="Hyperlink"/>
                </w:rPr>
                <w:t>2025-2031年中国催产素行业现状与行业前景分析报告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7884df94e4a99" w:history="1">
              <w:r>
                <w:rPr>
                  <w:rStyle w:val="Hyperlink"/>
                </w:rPr>
                <w:t>2025-2031年中国催产素行业现状与行业前景分析报告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7884df94e4a99" w:history="1">
                <w:r>
                  <w:rPr>
                    <w:rStyle w:val="Hyperlink"/>
                  </w:rPr>
                  <w:t>https://www.20087.com/2/71/CuiChanSuQianJing.html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产素是一种重要的药物，在妇产科和兽医领域有着广泛的应用。近年来，随着医疗技术的进步和药品研发的投入增加，催产素的生产技术和应用范围得到了进一步拓展。生产商正致力于提高药物的有效性和安全性，并开发适应不同医疗需求的新产品。此外，随着对药物副作用的关注增加，催产素的研发更加注重减少不良反应。</w:t>
      </w:r>
      <w:r>
        <w:rPr>
          <w:rFonts w:hint="eastAsia"/>
        </w:rPr>
        <w:br/>
      </w:r>
      <w:r>
        <w:rPr>
          <w:rFonts w:hint="eastAsia"/>
        </w:rPr>
        <w:t>　　未来，催产素市场的发展将受到以下几个方面的影响：一是随着医疗技术的进步，催产素将更注重提高其有效性和安全性；二是随着技术的进步，催产素将更注重采用新型合成技术和制剂方法，提高药物的稳定性和生物利用度；三是随着市场竞争的加剧，催产素制造商将更注重提供综合解决方案，包括药物教育和技术支持服务；四是随着医疗法规的趋严，催产素生产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7884df94e4a99" w:history="1">
        <w:r>
          <w:rPr>
            <w:rStyle w:val="Hyperlink"/>
          </w:rPr>
          <w:t>2025-2031年中国催产素行业现状与行业前景分析报告</w:t>
        </w:r>
      </w:hyperlink>
      <w:r>
        <w:rPr>
          <w:rFonts w:hint="eastAsia"/>
        </w:rPr>
        <w:t>》从产业链视角出发，系统分析了催产素行业的市场现状与需求动态，详细解读了催产素市场规模、价格波动及上下游影响因素。报告深入剖析了催产素细分领域的发展特点，基于权威数据对市场前景及未来趋势进行了科学预测，同时揭示了催产素重点企业的竞争格局与市场集中度变化。报告客观翔实地指出了催产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催产素行业界定及应用领域</w:t>
      </w:r>
      <w:r>
        <w:rPr>
          <w:rFonts w:hint="eastAsia"/>
        </w:rPr>
        <w:br/>
      </w:r>
      <w:r>
        <w:rPr>
          <w:rFonts w:hint="eastAsia"/>
        </w:rPr>
        <w:t>　　第一节 催产素行业定义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催产素主要应用领域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2024-2025年全球催产素行业市场调研分析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全球催产素行业经济环境分析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全球催产素市场总体情况分析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一、全球催产素行业的发展特点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二、全球催产素市场结构</w:t>
      </w:r>
      <w:r>
        <w:rPr>
          <w:rFonts w:hint="eastAsia"/>
        </w:rPr>
        <w:br/>
      </w:r>
      <w:r>
        <w:rPr>
          <w:rFonts w:hint="eastAsia"/>
        </w:rPr>
        <w:t>　　　　三、全球催产素行业竞争格局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全球主要国家（地区）催产素市场分析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2025-2031年全球催产素行业发展趋势预测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2024-2025年催产素行业发展环境分析</w:t>
      </w:r>
      <w:r>
        <w:rPr>
          <w:rFonts w:hint="eastAsia"/>
        </w:rPr>
        <w:br/>
      </w:r>
      <w:r>
        <w:rPr>
          <w:rFonts w:hint="eastAsia"/>
        </w:rPr>
        <w:t>　　第一节 催产素行业环境分析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催产素行业相关政策、法规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中国催产素行业供给、需求分析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2025年中国催产素市场现状</w:t>
      </w:r>
      <w:r>
        <w:rPr>
          <w:rFonts w:hint="eastAsia"/>
        </w:rPr>
        <w:br/>
      </w:r>
      <w:r>
        <w:rPr>
          <w:rFonts w:hint="eastAsia"/>
        </w:rPr>
        <w:t>　　第二节 中国催产素行业产量情况分析及预测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一、催产素总体产能规模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、2019-2024年中国催产素行业产量统计</w:t>
      </w:r>
      <w:r>
        <w:rPr>
          <w:rFonts w:hint="eastAsia"/>
        </w:rPr>
        <w:br/>
      </w:r>
      <w:r>
        <w:rPr>
          <w:rFonts w:hint="eastAsia"/>
        </w:rPr>
        <w:t>　　　　三、催产素生产区域分布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四、2025-2031年中国催产素行业产量预测</w:t>
      </w:r>
      <w:r>
        <w:rPr>
          <w:rFonts w:hint="eastAsia"/>
        </w:rPr>
        <w:br/>
      </w:r>
      <w:r>
        <w:rPr>
          <w:rFonts w:hint="eastAsia"/>
        </w:rPr>
        <w:t>　　第三节 中国催产素市场需求分析及预测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一、中国催产素市场需求特点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二、2019-2024年中国催产素市场需求统计</w:t>
      </w:r>
      <w:r>
        <w:rPr>
          <w:rFonts w:hint="eastAsia"/>
        </w:rPr>
        <w:br/>
      </w:r>
      <w:r>
        <w:rPr>
          <w:rFonts w:hint="eastAsia"/>
        </w:rPr>
        <w:t>　　　　三、催产素市场饱和度</w:t>
      </w:r>
      <w:r>
        <w:rPr>
          <w:rFonts w:hint="eastAsia"/>
        </w:rPr>
        <w:br/>
      </w:r>
      <w:r>
        <w:rPr>
          <w:rFonts w:hint="eastAsia"/>
        </w:rPr>
        <w:t>　　　　四、影响催产素市场需求的因素</w:t>
      </w:r>
      <w:r>
        <w:rPr>
          <w:rFonts w:hint="eastAsia"/>
        </w:rPr>
        <w:br/>
      </w:r>
      <w:r>
        <w:rPr>
          <w:rFonts w:hint="eastAsia"/>
        </w:rPr>
        <w:t>　　　　五、催产素市场潜力分析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六、2025-2031年中国催产素市场需求预测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中国催产素行业进出口分析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一、2019-2024年催产素进口量及增速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三、2025-2031年催产素进口量及增速预测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一、2019-2024年催产素出口量及增速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三、2025-2031年催产素出口量及增速预测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中国催产素行业重点地区调研分析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一、中国催产素行业区域市场分布情况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二、**地区催产素行业市场需求规模情况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三、**地区催产素行业市场需求规模情况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四、**地区催产素行业市场需求规模情况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五、**地区催产素行业市场需求规模情况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六、**地区催产素行业市场需求规模情况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中国催产素细分行业调研</w:t>
      </w:r>
      <w:r>
        <w:rPr>
          <w:rFonts w:hint="eastAsia"/>
        </w:rPr>
        <w:br/>
      </w:r>
      <w:r>
        <w:rPr>
          <w:rFonts w:hint="eastAsia"/>
        </w:rPr>
        <w:t>　　第一节 主要催产素细分行业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催产素行业重点企业发展调研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中国催产素企业营销及发展建议</w:t>
      </w:r>
      <w:r>
        <w:rPr>
          <w:rFonts w:hint="eastAsia"/>
        </w:rPr>
        <w:br/>
      </w:r>
      <w:r>
        <w:rPr>
          <w:rFonts w:hint="eastAsia"/>
        </w:rPr>
        <w:t>　　第一节 催产素企业营销策略分析及建议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催产素企业营销策略分析</w:t>
      </w:r>
      <w:r>
        <w:rPr>
          <w:rFonts w:hint="eastAsia"/>
        </w:rPr>
        <w:br/>
      </w:r>
      <w:r>
        <w:rPr>
          <w:rFonts w:hint="eastAsia"/>
        </w:rPr>
        <w:t>　　　　一、催产素企业营销策略</w:t>
      </w:r>
      <w:r>
        <w:rPr>
          <w:rFonts w:hint="eastAsia"/>
        </w:rPr>
        <w:br/>
      </w:r>
      <w:r>
        <w:rPr>
          <w:rFonts w:hint="eastAsia"/>
        </w:rPr>
        <w:t>　　　　二、催产素企业经验借鉴</w:t>
      </w:r>
      <w:r>
        <w:rPr>
          <w:rFonts w:hint="eastAsia"/>
        </w:rPr>
        <w:br/>
      </w:r>
      <w:r>
        <w:rPr>
          <w:rFonts w:hint="eastAsia"/>
        </w:rPr>
        <w:t>　　第三节 催产素企业营销模式演化与创新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催产素企业经营发展分析及建议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一、催产素企业存在的问题</w:t>
      </w:r>
      <w:r>
        <w:rPr>
          <w:rFonts w:hint="eastAsia"/>
        </w:rPr>
        <w:br/>
      </w:r>
      <w:r>
        <w:rPr>
          <w:rFonts w:hint="eastAsia"/>
        </w:rPr>
        <w:t>　　　　二、催产素企业应对的策略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催产素行业发展趋势及投资风险预警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2025年催产素市场前景分析</w:t>
      </w:r>
      <w:r>
        <w:rPr>
          <w:rFonts w:hint="eastAsia"/>
        </w:rPr>
        <w:br/>
      </w:r>
      <w:r>
        <w:rPr>
          <w:rFonts w:hint="eastAsia"/>
        </w:rPr>
        <w:t>　　第二节 2025年催产素行业发展趋势预测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影响催产素行业发展的主要因素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一、2025年影响催产素行业运行的有利因素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二、2025年影响催产素行业运行的稳定因素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三、2025年影响催产素行业运行的不利因素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四、2025年我国催产素行业发展面临的挑战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五、2025年我国催产素行业发展面临的机遇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专家对催产素行业投资风险预警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一、2025-2031年催产素行业市场风险及控制策略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二、2025-2031年催产素行业政策风险及控制策略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三、2025-2031年催产素行业经营风险及控制策略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四、2025-2031年催产素同业竞争风险及控制策略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五、2025-2031年催产素行业其他风险及控制策略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催产素行业投资战略研究</w:t>
      </w:r>
      <w:r>
        <w:rPr>
          <w:rFonts w:hint="eastAsia"/>
        </w:rPr>
        <w:br/>
      </w:r>
      <w:r>
        <w:rPr>
          <w:rFonts w:hint="eastAsia"/>
        </w:rPr>
        <w:t>　　第一节 催产素行业发展战略研究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对我国催产素品牌的战略思考</w:t>
      </w:r>
      <w:r>
        <w:rPr>
          <w:rFonts w:hint="eastAsia"/>
        </w:rPr>
        <w:br/>
      </w:r>
      <w:r>
        <w:rPr>
          <w:rFonts w:hint="eastAsia"/>
        </w:rPr>
        <w:t>　　　　一、催产素品牌的重要性</w:t>
      </w:r>
      <w:r>
        <w:rPr>
          <w:rFonts w:hint="eastAsia"/>
        </w:rPr>
        <w:br/>
      </w:r>
      <w:r>
        <w:rPr>
          <w:rFonts w:hint="eastAsia"/>
        </w:rPr>
        <w:t>　　　　二、催产素实施品牌战略的意义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三、催产素企业品牌的现状分析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四、我国催产素企业的品牌战略</w:t>
      </w:r>
      <w:r>
        <w:rPr>
          <w:rFonts w:hint="eastAsia"/>
        </w:rPr>
        <w:br/>
      </w:r>
      <w:r>
        <w:rPr>
          <w:rFonts w:hint="eastAsia"/>
        </w:rPr>
        <w:t>　　　　五、催产素品牌战略管理的策略</w:t>
      </w:r>
      <w:r>
        <w:rPr>
          <w:rFonts w:hint="eastAsia"/>
        </w:rPr>
        <w:br/>
      </w:r>
      <w:r>
        <w:rPr>
          <w:rFonts w:hint="eastAsia"/>
        </w:rPr>
        <w:t>　　第三节 催产素经营策略分析</w:t>
      </w:r>
      <w:r>
        <w:rPr>
          <w:rFonts w:hint="eastAsia"/>
        </w:rPr>
        <w:br/>
      </w:r>
      <w:r>
        <w:rPr>
          <w:rFonts w:hint="eastAsia"/>
        </w:rPr>
        <w:t>　　　　一、催产素市场细分策略</w:t>
      </w:r>
      <w:r>
        <w:rPr>
          <w:rFonts w:hint="eastAsia"/>
        </w:rPr>
        <w:br/>
      </w:r>
      <w:r>
        <w:rPr>
          <w:rFonts w:hint="eastAsia"/>
        </w:rPr>
        <w:t>　　　　二、催产素市场创新策略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四、催产素新产品差异化战略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中智-林-催产素行业投资战略研究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一、2025-2031年催产素行业投资战略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2019-2024年中国催产素市场规模及增长情况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2019-2024年中国催产素行业产量及增长趋势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2025-2031年中国催产素行业产量预测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2019-2024年中国催产素行业市场需求及增长情况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2025-2031年中国催产素行业市场需求预测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**地区催产素市场规模及增长情况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**地区催产素行业市场需求情况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**地区催产素行业市场需求情况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2019-2024年中国催产素行业出口情况分析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催产素重点企业经营情况分析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2025年催产素行业壁垒</w:t>
      </w:r>
      <w:r>
        <w:rPr>
          <w:rFonts w:hint="eastAsia"/>
        </w:rPr>
        <w:br/>
      </w:r>
      <w:r>
        <w:rPr>
          <w:rFonts w:hint="eastAsia"/>
        </w:rPr>
        <w:t>　　图表 2025年催产素市场前景分析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2025-2031年中国催产素市场规模预测</w:t>
      </w:r>
      <w:r>
        <w:rPr>
          <w:rFonts w:hint="eastAsia"/>
        </w:rPr>
        <w:br/>
      </w:r>
      <w:r>
        <w:rPr>
          <w:rFonts w:hint="eastAsia"/>
        </w:rPr>
        <w:t>　　图表 2025年催产素发展趋势预测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7884df94e4a99" w:history="1">
        <w:r>
          <w:rPr>
            <w:rStyle w:val="Hyperlink"/>
          </w:rPr>
          <w:t>2025-2031年中国催产素行业现状与行业前景分析报告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7884df94e4a99" w:history="1">
        <w:r>
          <w:rPr>
            <w:rStyle w:val="Hyperlink"/>
          </w:rPr>
          <w:t>https://www.20087.com/2/71/CuiChanSuQianJing.html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缅北给女人打催产素干嘛啊、催产素打了多久开宫口、催产素和爱情的关系、催产素的作用与功效、催产素会让人快乐吗、催产素是哪里分泌的、涂抹一次丧失性功能的药膏、催产素对胎儿和孕妇有副作用吗、男人什么情况下会产生催产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6ef7c241a4f73" w:history="1">
      <w:r>
        <w:rPr>
          <w:rStyle w:val="Hyperlink"/>
        </w:rPr>
        <w:t>2025-2031年中国催产素行业现状与行业前景分析报告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uiChanSuQianJing.html" TargetMode="External" Id="R9d77884df94e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uiChanSuQianJing.html" TargetMode="External" Id="R70b6ef7c241a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2024-08-20T01:06:00Z</dcterms:created>
  <dcterms:modified xsi:type="dcterms:W3CDTF">2024-08-20T02:06:00Z</dcterms:modified>
  <dc:subject>2025-2031年中国催产素行业现状与行业前景分析报告</dc:subject>
  <dc:title>2025-2031年中国催产素行业现状与行业前景分析报告</dc:title>
  <cp:keywords>2025-2031年中国催产素行业现状与行业前景分析报告</cp:keywords>
  <dc:description>2025-2031年中国催产素行业现状与行业前景分析报告</dc:description>
</cp:coreProperties>
</file>