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62f0d06744670" w:history="1">
              <w:r>
                <w:rPr>
                  <w:rStyle w:val="Hyperlink"/>
                </w:rPr>
                <w:t>2024-2030年中国壮阳补肾用药市场深度调查分析及发展前景研究报告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62f0d06744670" w:history="1">
              <w:r>
                <w:rPr>
                  <w:rStyle w:val="Hyperlink"/>
                </w:rPr>
                <w:t>2024-2030年中国壮阳补肾用药市场深度调查分析及发展前景研究报告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62f0d06744670" w:history="1">
                <w:r>
                  <w:rPr>
                    <w:rStyle w:val="Hyperlink"/>
                  </w:rPr>
                  <w:t>https://www.20087.com/2/11/ZhuangYangBuShenYongYaoHangYeQia.html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补肾类用药作为传统滋补品和现代保健品的结合体，市场需求稳定增长。产品种类从传统中药饮片到现代提取物胶囊、口服液等形式多样，注重天然、安全。随着消费者健康意识的增强，对产品的安全性和有效性要求越来越高，促使行业加强科研投入，提升产品质量标准。</w:t>
      </w:r>
      <w:r>
        <w:rPr>
          <w:rFonts w:hint="eastAsia"/>
        </w:rPr>
        <w:br/>
      </w:r>
      <w:r>
        <w:rPr>
          <w:rFonts w:hint="eastAsia"/>
        </w:rPr>
        <w:t>　　未来壮阳补肾用药的发展将趋向于科学验证和品牌差异化。随着循证医学的推广，更多的产品将通过临床试验验证其安全性和有效性，增强消费者信心。品牌将通过打造独特卖点，如天然草本配方、专利技术等，来区分市场定位。此外，个性化服务，如一对一健康咨询、定制化方案，以及与移动健康平台的结合，将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62f0d06744670" w:history="1">
        <w:r>
          <w:rPr>
            <w:rStyle w:val="Hyperlink"/>
          </w:rPr>
          <w:t>2024-2030年中国壮阳补肾用药市场深度调查分析及发展前景研究报告</w:t>
        </w:r>
      </w:hyperlink>
      <w:r>
        <w:rPr>
          <w:rFonts w:hint="eastAsia"/>
        </w:rPr>
        <w:t>》全面分析了壮阳补肾用药行业的市场规模、需求和价格趋势，探讨了产业链结构及其发展变化。壮阳补肾用药报告详尽阐述了行业现状，对未来壮阳补肾用药市场前景和发展趋势进行了科学预测。同时，壮阳补肾用药报告还深入剖析了细分市场的竞争格局，重点评估了行业领先企业的竞争实力、市场集中度及品牌影响力。壮阳补肾用药报告以专业、科学的视角，为投资者揭示了壮阳补肾用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世界壮阳补肾用药业发展分析</w:t>
      </w:r>
      <w:r>
        <w:rPr>
          <w:rFonts w:hint="eastAsia"/>
        </w:rPr>
        <w:br/>
      </w:r>
      <w:r>
        <w:rPr>
          <w:rFonts w:hint="eastAsia"/>
        </w:rPr>
        <w:t>　　　　一、2024年世界壮阳补肾用药业发展分析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三、2024年世界宠物沐浴露市场需求分析</w:t>
      </w:r>
      <w:r>
        <w:rPr>
          <w:rFonts w:hint="eastAsia"/>
        </w:rPr>
        <w:br/>
      </w:r>
      <w:r>
        <w:rPr>
          <w:rFonts w:hint="eastAsia"/>
        </w:rPr>
        <w:t>　　　　四、2024年宠物沐浴露国外市场竞争分析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2019-2024年主要国家或地区壮阳补肾用药业发展分析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一、2019-2024年美国壮阳补肾用药业分析</w:t>
      </w:r>
      <w:r>
        <w:rPr>
          <w:rFonts w:hint="eastAsia"/>
        </w:rPr>
        <w:br/>
      </w:r>
      <w:r>
        <w:rPr>
          <w:rFonts w:hint="eastAsia"/>
        </w:rPr>
        <w:t>　　　　二、2019-2024年日本壮阳补肾用药业分析</w:t>
      </w:r>
      <w:r>
        <w:rPr>
          <w:rFonts w:hint="eastAsia"/>
        </w:rPr>
        <w:br/>
      </w:r>
      <w:r>
        <w:rPr>
          <w:rFonts w:hint="eastAsia"/>
        </w:rPr>
        <w:t>　　　　三、2019-2024年法国壮阳补肾用药业分析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2024年壮阳补肾用药业发展环境分析</w:t>
      </w:r>
      <w:r>
        <w:rPr>
          <w:rFonts w:hint="eastAsia"/>
        </w:rPr>
        <w:br/>
      </w:r>
      <w:r>
        <w:rPr>
          <w:rFonts w:hint="eastAsia"/>
        </w:rPr>
        <w:t>　　第一节 2024年壮阳补肾用药业全球经济环境分析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2019-2024年壮阳补肾用药业国内宏观经济环境分析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2024年壮阳补肾用药业国内政策环境分析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2024年壮阳补肾用药业国内社会环境分析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2024年壮阳补肾用药业国内技术环境分析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一、国内宠物沐浴露技术发展现状</w:t>
      </w:r>
      <w:r>
        <w:rPr>
          <w:rFonts w:hint="eastAsia"/>
        </w:rPr>
        <w:br/>
      </w:r>
      <w:r>
        <w:rPr>
          <w:rFonts w:hint="eastAsia"/>
        </w:rPr>
        <w:t>　　　　二、国内宠物沐浴露技术发展趋势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壮阳补肾用药业发展情况分析及预测</w:t>
      </w:r>
      <w:r>
        <w:rPr>
          <w:rFonts w:hint="eastAsia"/>
        </w:rPr>
        <w:br/>
      </w:r>
      <w:r>
        <w:rPr>
          <w:rFonts w:hint="eastAsia"/>
        </w:rPr>
        <w:t>　　第一节 宠物沐浴露产能分析及预测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一、2019-2024年宠物沐浴露产能分析</w:t>
      </w:r>
      <w:r>
        <w:rPr>
          <w:rFonts w:hint="eastAsia"/>
        </w:rPr>
        <w:br/>
      </w:r>
      <w:r>
        <w:rPr>
          <w:rFonts w:hint="eastAsia"/>
        </w:rPr>
        <w:t>　　　　二、2024-2030年宠物沐浴露产能预测</w:t>
      </w:r>
      <w:r>
        <w:rPr>
          <w:rFonts w:hint="eastAsia"/>
        </w:rPr>
        <w:br/>
      </w:r>
      <w:r>
        <w:rPr>
          <w:rFonts w:hint="eastAsia"/>
        </w:rPr>
        <w:t>　　第二节 宠物沐浴露产量分析及预测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一、2019-2024年宠物沐浴露产量分析</w:t>
      </w:r>
      <w:r>
        <w:rPr>
          <w:rFonts w:hint="eastAsia"/>
        </w:rPr>
        <w:br/>
      </w:r>
      <w:r>
        <w:rPr>
          <w:rFonts w:hint="eastAsia"/>
        </w:rPr>
        <w:t>　　　　二、2024-2030年宠物沐浴露产量预测</w:t>
      </w:r>
      <w:r>
        <w:rPr>
          <w:rFonts w:hint="eastAsia"/>
        </w:rPr>
        <w:br/>
      </w:r>
      <w:r>
        <w:rPr>
          <w:rFonts w:hint="eastAsia"/>
        </w:rPr>
        <w:t>　　第三节 宠物沐浴露销量分析及预测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一、2019-2024年宠物沐浴露销量分析</w:t>
      </w:r>
      <w:r>
        <w:rPr>
          <w:rFonts w:hint="eastAsia"/>
        </w:rPr>
        <w:br/>
      </w:r>
      <w:r>
        <w:rPr>
          <w:rFonts w:hint="eastAsia"/>
        </w:rPr>
        <w:t>　　　　二、2024-2030年宠物沐浴露销量预测</w:t>
      </w:r>
      <w:r>
        <w:rPr>
          <w:rFonts w:hint="eastAsia"/>
        </w:rPr>
        <w:br/>
      </w:r>
      <w:r>
        <w:rPr>
          <w:rFonts w:hint="eastAsia"/>
        </w:rPr>
        <w:t>　　第四节 宠物沐浴露市场需求分析及预测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一、2019-2024年宠物沐浴露市场需求分析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二、2024-2030年宠物沐浴露市场需求预测</w:t>
      </w:r>
      <w:r>
        <w:rPr>
          <w:rFonts w:hint="eastAsia"/>
        </w:rPr>
        <w:br/>
      </w:r>
      <w:r>
        <w:rPr>
          <w:rFonts w:hint="eastAsia"/>
        </w:rPr>
        <w:t>　　第五节 宠物沐浴露进出口情况分析及预测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一、2019-2024年宠物沐浴露进出口现状分析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1、2019-2024年宠物沐浴露进出口量</w:t>
      </w:r>
      <w:r>
        <w:rPr>
          <w:rFonts w:hint="eastAsia"/>
        </w:rPr>
        <w:br/>
      </w:r>
      <w:r>
        <w:rPr>
          <w:rFonts w:hint="eastAsia"/>
        </w:rPr>
        <w:t>　　　　　　2、2019-2024年宠物沐浴露进出口额</w:t>
      </w:r>
      <w:r>
        <w:rPr>
          <w:rFonts w:hint="eastAsia"/>
        </w:rPr>
        <w:br/>
      </w:r>
      <w:r>
        <w:rPr>
          <w:rFonts w:hint="eastAsia"/>
        </w:rPr>
        <w:t>　　　　　　3、2019-2024年宠物沐浴露进出口价格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4、2019-2024年宠物沐浴露进出口市场</w:t>
      </w:r>
      <w:r>
        <w:rPr>
          <w:rFonts w:hint="eastAsia"/>
        </w:rPr>
        <w:br/>
      </w:r>
      <w:r>
        <w:rPr>
          <w:rFonts w:hint="eastAsia"/>
        </w:rPr>
        <w:t>　　　　二、2024-2030年宠物沐浴露进出口情况预测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1、2024-2030年宠物沐浴露进出口量预测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2、2024-2030年宠物沐浴露进出口额预测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3、2024-2030年宠物沐浴露进出口价格预测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4、2024-2030年宠物沐浴露进出口市场预测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2019-2024年壮阳补肾用药业规模分析</w:t>
      </w:r>
      <w:r>
        <w:rPr>
          <w:rFonts w:hint="eastAsia"/>
        </w:rPr>
        <w:br/>
      </w:r>
      <w:r>
        <w:rPr>
          <w:rFonts w:hint="eastAsia"/>
        </w:rPr>
        <w:t>　　第一节 2019-2024年壮阳补肾用药业企业规模分析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2019-2024年壮阳补肾用药业从业人数规模分析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2019-2024年壮阳补肾用药业产值规模分析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2019-2024年壮阳补肾用药业市场规模分析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2019-2024年壮阳补肾用药业资产规模分析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2019-2024年壮阳补肾用药业投资规模分析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中国壮阳补肾用药业主要指标监测分析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2019-2024年中国壮阳补肾用药业总体运行情况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2019-2024年中国壮阳补肾用药业盈利能力分析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一、2019-2024年壮阳补肾用药业销售毛利率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二、2019-2024年壮阳补肾用药业销售利润率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三、2019-2024年壮阳补肾用药业总资产利润率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四、2019-2024年壮阳补肾用药业净资产利润率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五、2019-2024年壮阳补肾用药业产值利税率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2019-2024年中国壮阳补肾用药业偿债能力分析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一、2019-2024年中国壮阳补肾用药业短期偿债能力分析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二、2019-2024年中国壮阳补肾用药业长期偿债能力分析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2019-2024年中国壮阳补肾用药业经营效率分析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一、2019-2024年壮阳补肾用药业投资收益率分析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二、2019-2024年壮阳补肾用药业净资产收益率分析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三、2019-2024年壮阳补肾用药业存货周转率分析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四、2019-2024年壮阳补肾用药业总资产周转率分析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五、2019-2024年壮阳补肾用药业应收账款周转率分析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2019-2024年我国壮阳补肾用药业成长性分析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一、2019-2024年壮阳补肾用药业销售收入增长分析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二、2019-2024年壮阳补肾用药业总资产增长分析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三、2019-2024年壮阳补肾用药业固定资产增长分析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四、2019-2024年壮阳补肾用药业净资产增长分析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五、2019-2024年壮阳补肾用药业利润增长分析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壮阳补肾用药业产业链分析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壮阳补肾用药业产业链概述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壮阳补肾用药业细分市场分析</w:t>
      </w:r>
      <w:r>
        <w:rPr>
          <w:rFonts w:hint="eastAsia"/>
        </w:rPr>
        <w:br/>
      </w:r>
      <w:r>
        <w:rPr>
          <w:rFonts w:hint="eastAsia"/>
        </w:rPr>
        <w:t>　　第一节 壮阳补肾用药业细分市场结构分析</w:t>
      </w:r>
      <w:r>
        <w:rPr>
          <w:rFonts w:hint="eastAsia"/>
        </w:rPr>
        <w:br/>
      </w:r>
      <w:r>
        <w:rPr>
          <w:rFonts w:hint="eastAsia"/>
        </w:rPr>
        <w:t>　　第二节 壮阳补肾用药业细分市场发展现状及趋势分析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一、沐浴露市场发展现状及趋势分析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二、干洗喷雾市场发展现状及趋势分析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2019-2024年壮阳补肾用药业热点透视</w:t>
      </w:r>
      <w:r>
        <w:rPr>
          <w:rFonts w:hint="eastAsia"/>
        </w:rPr>
        <w:br/>
      </w:r>
      <w:r>
        <w:rPr>
          <w:rFonts w:hint="eastAsia"/>
        </w:rPr>
        <w:t>　　第一节 2019-2024年国内政策导向分析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热点一透视分析：宠物洗浴机的发明与推广</w:t>
      </w:r>
      <w:r>
        <w:rPr>
          <w:rFonts w:hint="eastAsia"/>
        </w:rPr>
        <w:br/>
      </w:r>
      <w:r>
        <w:rPr>
          <w:rFonts w:hint="eastAsia"/>
        </w:rPr>
        <w:t>　　第三节 热点二透视分析：宠物行业O2O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2019-2024年壮阳补肾用药业区域发展</w:t>
      </w:r>
      <w:r>
        <w:rPr>
          <w:rFonts w:hint="eastAsia"/>
        </w:rPr>
        <w:br/>
      </w:r>
      <w:r>
        <w:rPr>
          <w:rFonts w:hint="eastAsia"/>
        </w:rPr>
        <w:t>　　第一节 壮阳补肾用药业区域布局情况分析</w:t>
      </w:r>
      <w:r>
        <w:rPr>
          <w:rFonts w:hint="eastAsia"/>
        </w:rPr>
        <w:br/>
      </w:r>
      <w:r>
        <w:rPr>
          <w:rFonts w:hint="eastAsia"/>
        </w:rPr>
        <w:t>　　第二节 壮阳补肾用药业区域发展概况</w:t>
      </w:r>
      <w:r>
        <w:rPr>
          <w:rFonts w:hint="eastAsia"/>
        </w:rPr>
        <w:br/>
      </w:r>
      <w:r>
        <w:rPr>
          <w:rFonts w:hint="eastAsia"/>
        </w:rPr>
        <w:t>　　第三节 壮阳补肾用药业区域发展分析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7、华南地区壮阳补肾用药业发展预测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壮阳补肾用药业竞争格局分析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我国宠物沐浴露全球竞争SWOT分析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壮阳补肾用药业领先企业经营形势分析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辉瑞投资有限公司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礼来（上海）管理有限公司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深圳市人初医疗用品有限公司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成都丸荣易康科技有限公司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青岛乐氏卫生用品有限公司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2024-2030年壮阳补肾用药业前景展望与趋势预测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2024-2030年国内壮阳补肾用药业整体发展态势分析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2024-2030年国内壮阳补肾用药业细分市场发展趋势分析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2024-2030年国内壮阳补肾用药业关键财务数据预测分析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一、2024-2030年国内壮阳补肾用药业盈利能力预测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二、2024-2030年国内壮阳补肾用药业偿债能力预测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三、2024-2030年国内宠物沐浴露产品投资收益率预测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四、2024-2030年国内壮阳补肾用药业运营能力预测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2024-2030年国内壮阳补肾用药业投资机会分析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一、国内强劲的经济增长对壮阳补肾用药业的支撑因素分析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二、下游行业的需求对壮阳补肾用药业的推动因素分析</w:t>
      </w:r>
      <w:r>
        <w:rPr>
          <w:rFonts w:hint="eastAsia"/>
        </w:rPr>
        <w:br/>
      </w:r>
      <w:r>
        <w:rPr>
          <w:rFonts w:hint="eastAsia"/>
        </w:rPr>
        <w:t>　　　　三、宠物沐浴露产品相关产业的发展对壮阳补肾用药业的带动因素分析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2024-2030年国内壮阳补肾用药业投资热点及未来投资方向分析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2024-2030年壮阳补肾用药业投资价值评估分析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2024-2030年壮阳补肾用药业投资特性分析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一、2024-2030年壮阳补肾用药业进入壁垒分析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二、2024-2030年壮阳补肾用药业盈利因素分析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三、2024-2030年壮阳补肾用药业盈利模式分析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2024-2030年壮阳补肾用药业发展的影响因素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一、2024-2030年壮阳补肾用药业发展有利因素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二、2024-2030年壮阳补肾用药业发展不利因素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2024-2030年壮阳补肾用药业投资价值评估分析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一、2024-2030年壮阳补肾用药业投资效益分析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1、2024-2030年壮阳补肾用药业活力系数比较及分析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2、2024-2030年壮阳补肾用药业投资收益率比较及分析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3、2024-2030年壮阳补肾用药业投资效益评估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二、2024-2030年宠物沐浴露产业发展的空白点分析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三、2024-2030年壮阳补肾用药业投资回报率比较高的投资方向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四、2024-2030年壮阳补肾用药业新进入者应注意的障碍因素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2024-2030年壮阳补肾用药业投资机会与风险分析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2024-2030年壮阳补肾用药业政策风险与应对策略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2024-2030年壮阳补肾用药业市场风险与应对策略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2024-2030年壮阳补肾用药业技术风险与应对策略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2024-2030年壮阳补肾用药业经营风险与应对策略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2024-2030年壮阳补肾用药业财务风险与应对策略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2024-2030年壮阳补肾用药业其他风险与应对策略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2024-2030年壮阳补肾用药业投资战略研究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2024-2030年壮阳补肾用药业投资环境分析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2024-2030年壮阳补肾用药业投资战略研究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2024-2030年壮阳补肾用药业品牌战略研究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2024-2030年壮阳补肾用药业投资指导</w:t>
      </w:r>
      <w:r>
        <w:rPr>
          <w:rFonts w:hint="eastAsia"/>
        </w:rPr>
        <w:br/>
      </w:r>
      <w:r>
        <w:rPr>
          <w:rFonts w:hint="eastAsia"/>
        </w:rPr>
        <w:t>　　第一节 2024-2030年壮阳补肾用药业研究结论及建议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2024-2030年宠物沐浴露子行业研究结论及建议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[~中智~林~]壮阳补肾用药业发展建议</w:t>
      </w:r>
      <w:r>
        <w:rPr>
          <w:rFonts w:hint="eastAsia"/>
        </w:rPr>
        <w:br/>
      </w:r>
      <w:r>
        <w:rPr>
          <w:rFonts w:hint="eastAsia"/>
        </w:rPr>
        <w:t>　　　　一、2024-2030年壮阳补肾用药业发展策略建议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二、2024-2030年壮阳补肾用药业投资方向建议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三、2024-2030年壮阳补肾用药业投资方式建议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壮阳补肾用药业生命周期</w:t>
      </w:r>
      <w:r>
        <w:rPr>
          <w:rFonts w:hint="eastAsia"/>
        </w:rPr>
        <w:br/>
      </w:r>
      <w:r>
        <w:rPr>
          <w:rFonts w:hint="eastAsia"/>
        </w:rPr>
        <w:t>　　图表 壮阳补肾用药业从业人数</w:t>
      </w:r>
      <w:r>
        <w:rPr>
          <w:rFonts w:hint="eastAsia"/>
        </w:rPr>
        <w:br/>
      </w:r>
      <w:r>
        <w:rPr>
          <w:rFonts w:hint="eastAsia"/>
        </w:rPr>
        <w:t>　　图表 2019-2024年全球壮阳补肾用药业市场规模</w:t>
      </w:r>
      <w:r>
        <w:rPr>
          <w:rFonts w:hint="eastAsia"/>
        </w:rPr>
        <w:br/>
      </w:r>
      <w:r>
        <w:rPr>
          <w:rFonts w:hint="eastAsia"/>
        </w:rPr>
        <w:t>　　图表 2019-2024年中国壮阳补肾用药业市场规模</w:t>
      </w:r>
      <w:r>
        <w:rPr>
          <w:rFonts w:hint="eastAsia"/>
        </w:rPr>
        <w:br/>
      </w:r>
      <w:r>
        <w:rPr>
          <w:rFonts w:hint="eastAsia"/>
        </w:rPr>
        <w:t>　　图表 2019-2024年壮阳补肾用药业重要数据指标比较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2019-2024年中国宠物沐浴露市场占全球份额比较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2019-2024年壮阳补肾用药业工业总产值</w:t>
      </w:r>
      <w:r>
        <w:rPr>
          <w:rFonts w:hint="eastAsia"/>
        </w:rPr>
        <w:br/>
      </w:r>
      <w:r>
        <w:rPr>
          <w:rFonts w:hint="eastAsia"/>
        </w:rPr>
        <w:t>　　图表 2019-2024年壮阳补肾用药业销售收入</w:t>
      </w:r>
      <w:r>
        <w:rPr>
          <w:rFonts w:hint="eastAsia"/>
        </w:rPr>
        <w:br/>
      </w:r>
      <w:r>
        <w:rPr>
          <w:rFonts w:hint="eastAsia"/>
        </w:rPr>
        <w:t>　　图表 2019-2024年壮阳补肾用药业利润总额</w:t>
      </w:r>
      <w:r>
        <w:rPr>
          <w:rFonts w:hint="eastAsia"/>
        </w:rPr>
        <w:br/>
      </w:r>
      <w:r>
        <w:rPr>
          <w:rFonts w:hint="eastAsia"/>
        </w:rPr>
        <w:t>　　图表 2019-2024年壮阳补肾用药业资产总计</w:t>
      </w:r>
      <w:r>
        <w:rPr>
          <w:rFonts w:hint="eastAsia"/>
        </w:rPr>
        <w:br/>
      </w:r>
      <w:r>
        <w:rPr>
          <w:rFonts w:hint="eastAsia"/>
        </w:rPr>
        <w:t>　　图表 2019-2024年壮阳补肾用药业负债总计</w:t>
      </w:r>
      <w:r>
        <w:rPr>
          <w:rFonts w:hint="eastAsia"/>
        </w:rPr>
        <w:br/>
      </w:r>
      <w:r>
        <w:rPr>
          <w:rFonts w:hint="eastAsia"/>
        </w:rPr>
        <w:t>　　图表 2024-2030年壮阳补肾用药业竞争力预测</w:t>
      </w:r>
      <w:r>
        <w:rPr>
          <w:rFonts w:hint="eastAsia"/>
        </w:rPr>
        <w:br/>
      </w:r>
      <w:r>
        <w:rPr>
          <w:rFonts w:hint="eastAsia"/>
        </w:rPr>
        <w:t>　　图表 2024-2030年宠物沐浴露市场价格走势预测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2024-2030年壮阳补肾用药业销售费用预测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2024-2030年壮阳补肾用药业管理费用预测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2024-2030年壮阳补肾用药业财务费用预测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2024-2030年壮阳补肾用药业总资产利润率预测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62f0d06744670" w:history="1">
        <w:r>
          <w:rPr>
            <w:rStyle w:val="Hyperlink"/>
          </w:rPr>
          <w:t>2024-2030年中国壮阳补肾用药市场深度调查分析及发展前景研究报告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62f0d06744670" w:history="1">
        <w:r>
          <w:rPr>
            <w:rStyle w:val="Hyperlink"/>
          </w:rPr>
          <w:t>https://www.20087.com/2/11/ZhuangYangBuShenYongYaoHangYeQia.html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2f28aa12247ca" w:history="1">
      <w:r>
        <w:rPr>
          <w:rStyle w:val="Hyperlink"/>
        </w:rPr>
        <w:t>2024-2030年中国壮阳补肾用药市场深度调查分析及发展前景研究报告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uangYangBuShenYongYaoHangYeQia.html" TargetMode="External" Id="R0fd62f0d0674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uangYangBuShenYongYaoHangYeQia.html" TargetMode="External" Id="Rf962f28aa122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2024-03-06T06:17:00Z</dcterms:created>
  <dcterms:modified xsi:type="dcterms:W3CDTF">2024-03-06T07:17:00Z</dcterms:modified>
  <dc:subject>2024-2030年中国壮阳补肾用药市场深度调查分析及发展前景研究报告</dc:subject>
  <dc:title>2024-2030年中国壮阳补肾用药市场深度调查分析及发展前景研究报告</dc:title>
  <cp:keywords>2024-2030年中国壮阳补肾用药市场深度调查分析及发展前景研究报告</cp:keywords>
  <dc:description>2024-2030年中国壮阳补肾用药市场深度调查分析及发展前景研究报告</dc:description>
</cp:coreProperties>
</file>