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67fc8614a4428" w:history="1">
              <w:r>
                <w:rPr>
                  <w:rStyle w:val="Hyperlink"/>
                </w:rPr>
                <w:t>2024-2030年中国超声医用显示器行业现状分析与发展前景研究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67fc8614a4428" w:history="1">
              <w:r>
                <w:rPr>
                  <w:rStyle w:val="Hyperlink"/>
                </w:rPr>
                <w:t>2024-2030年中国超声医用显示器行业现状分析与发展前景研究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67fc8614a4428" w:history="1">
                <w:r>
                  <w:rPr>
                    <w:rStyle w:val="Hyperlink"/>
                  </w:rPr>
                  <w:t>https://www.20087.com/2/61/ChaoShengYiYongXianShiQiShiChangQianJing.html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医用显示器是医疗诊断设备的重要组成部分，用于显示超声波扫描图像。随着医疗技术的进步，超声显示器的分辨率和成像质量不断提高，为医生提供了更为准确的诊断信息。目前，市场上的超声显示器正朝着便携化、高清化方向发展。</w:t>
      </w:r>
      <w:r>
        <w:rPr>
          <w:rFonts w:hint="eastAsia"/>
        </w:rPr>
        <w:br/>
      </w:r>
      <w:r>
        <w:rPr>
          <w:rFonts w:hint="eastAsia"/>
        </w:rPr>
        <w:t>　　预计未来，超声医用显示器将进一步融合人工智能、云计算等先进技术，实现远程诊断、图像自动分析等功能。同时，随着可穿戴设备和柔性显示技术的发展，超声显示器的形态和应用场景也将更加多样化。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67fc8614a4428" w:history="1">
        <w:r>
          <w:rPr>
            <w:rStyle w:val="Hyperlink"/>
          </w:rPr>
          <w:t>2024-2030年中国超声医用显示器行业现状分析与发展前景研究</w:t>
        </w:r>
      </w:hyperlink>
      <w:r>
        <w:rPr>
          <w:rFonts w:hint="eastAsia"/>
        </w:rPr>
        <w:t>》基于深度市场调研，全面剖析了超声医用显示器产业链的现状及市场前景。报告详细分析了超声医用显示器市场规模、需求及价格动态，并对未来超声医用显示器发展趋势进行科学预测。本研究还聚焦超声医用显示器重点企业，探讨行业竞争格局、市场集中度与品牌建设。同时，对超声医用显示器细分市场进行深入研究，为投资者提供客观权威的市场情报与决策支持，助力挖掘超声医用显示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超声医用显示器行业界定及应用</w:t>
      </w:r>
      <w:r>
        <w:rPr>
          <w:rFonts w:hint="eastAsia"/>
        </w:rPr>
        <w:br/>
      </w:r>
      <w:r>
        <w:rPr>
          <w:rFonts w:hint="eastAsia"/>
        </w:rPr>
        <w:t>　　第一节 超声医用显示器行业定义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超声医用显示器主要应用领域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全球超声医用显示器行业发展状况分析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2018-2023年全球超声医用显示器行业运行概况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2018-2023年全球超声医用显示器行业市场规模分析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全球主要地区超声医用显示器行业运行情况分析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2024-2030年全球超声医用显示器行业发展趋势预测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中国超声医用显示器发展环境分析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超声医用显示器行业相关政策、标准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超声医用显示器行业相关发展规划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中国超声医用显示器行业现状调研分析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中国超声医用显示器行业发展现状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一、2022-2023年超声医用显示器行业品牌发展现状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二、2022-2023年超声医用显示器行业需求市场现状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三、2022-2023年超声医用显示器市场需求层次分析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四、2022-2023年中国超声医用显示器市场走向分析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中国超声医用显示器产品技术分析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一、2022-2023年超声医用显示器产品技术变化特点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二、2022-2023年超声医用显示器产品市场的新技术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三、2022-2023年超声医用显示器产品市场现状分析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中国超声医用显示器行业存在的问题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一、2022-2023年超声医用显示器产品市场存在的主要问题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二、2022-2023年国内超声医用显示器产品市场的三大瓶颈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三、2022-2023年超声医用显示器产品市场遭遇的规模难题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对中国超声医用显示器市场的分析及思考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一、超声医用显示器市场特点</w:t>
      </w:r>
      <w:r>
        <w:rPr>
          <w:rFonts w:hint="eastAsia"/>
        </w:rPr>
        <w:br/>
      </w:r>
      <w:r>
        <w:rPr>
          <w:rFonts w:hint="eastAsia"/>
        </w:rPr>
        <w:t>　　　　二、超声医用显示器市场分析</w:t>
      </w:r>
      <w:r>
        <w:rPr>
          <w:rFonts w:hint="eastAsia"/>
        </w:rPr>
        <w:br/>
      </w:r>
      <w:r>
        <w:rPr>
          <w:rFonts w:hint="eastAsia"/>
        </w:rPr>
        <w:t>　　　　三、超声医用显示器市场变化的方向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四、中国超声医用显示器行业发展的新思路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五、对中国超声医用显示器行业发展的思考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中国超声医用显示器行业市场供需现状调研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中国超声医用显示器市场现状分析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中国超声医用显示器行业产量情况分析及预测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一、超声医用显示器总体产能规模</w:t>
      </w:r>
      <w:r>
        <w:rPr>
          <w:rFonts w:hint="eastAsia"/>
        </w:rPr>
        <w:br/>
      </w:r>
      <w:r>
        <w:rPr>
          <w:rFonts w:hint="eastAsia"/>
        </w:rPr>
        <w:t>　　　　二、超声医用显示器生产区域分布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三、2018-2023年中国超声医用显示器产量统计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四、2024-2030年中国超声医用显示器产量预测</w:t>
      </w:r>
      <w:r>
        <w:rPr>
          <w:rFonts w:hint="eastAsia"/>
        </w:rPr>
        <w:br/>
      </w:r>
      <w:r>
        <w:rPr>
          <w:rFonts w:hint="eastAsia"/>
        </w:rPr>
        <w:t>　　第三节 中国超声医用显示器市场需求分析及预测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一、中国超声医用显示器市场需求特点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二、2018-2023年中国超声医用显示器市场需求量统计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三、2024-2030年中国超声医用显示器市场需求量预测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中国超声医用显示器价格趋势分析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一、2018-2023年中国超声医用显示器市场价格趋势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二、2024-2030年中国超声医用显示器市场价格走势预测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中国超声医用显示器进出口分析</w:t>
      </w:r>
      <w:r>
        <w:rPr>
          <w:rFonts w:hint="eastAsia"/>
        </w:rPr>
        <w:br/>
      </w:r>
      <w:r>
        <w:rPr>
          <w:rFonts w:hint="eastAsia"/>
        </w:rPr>
        <w:t>　　第一节 超声医用显示器进口情况分析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超声医用显示器出口情况分析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影响超声医用显示器进出口因素分析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中国超声医用显示器行业主要指标监测分析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2018-2023年中国超声医用显示器行业规模情况分析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2018-2023年中国超声医用显示器行业财务能力分析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超声医用显示器行业细分产品调研</w:t>
      </w:r>
      <w:r>
        <w:rPr>
          <w:rFonts w:hint="eastAsia"/>
        </w:rPr>
        <w:br/>
      </w:r>
      <w:r>
        <w:rPr>
          <w:rFonts w:hint="eastAsia"/>
        </w:rPr>
        <w:t>　　第一节 超声医用显示器细分产品结构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超声医用显示器行业上下游发展情况分析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超声医用显示器行业上游产业发展分析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超声医用显示器行业下游产业发展分析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中国超声医用显示器行业重点地区发展分析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超声医用显示器行业重点区域市场结构调研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**地区超声医用显示器市场容量分析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**地区超声医用显示器市场容量分析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**地区超声医用显示器市场容量分析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**地区超声医用显示器市场容量分析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**地区超声医用显示器市场容量分析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超声医用显示器行业重点企业竞争力分析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超声医用显示器行业企业经营策略研究分析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超声医用显示器企业多样化经营策略分析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一、超声医用显示器企业多样化经营情况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二、现行超声医用显示器行业多样化经营的方向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大型超声医用显示器企业集团未来发展策略分析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对中小超声医用显示器企业生产经营的建议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超声医用显示器行业前景及投资风险预警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2024年超声医用显示器市场前景分析</w:t>
      </w:r>
      <w:r>
        <w:rPr>
          <w:rFonts w:hint="eastAsia"/>
        </w:rPr>
        <w:br/>
      </w:r>
      <w:r>
        <w:rPr>
          <w:rFonts w:hint="eastAsia"/>
        </w:rPr>
        <w:t>　　第二节 2024年超声医用显示器行业发展趋势预测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影响超声医用显示器行业发展的主要因素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一、2023影响超声医用显示器行业运行的有利因素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二、2023影响超声医用显示器行业运行的稳定因素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三、2023影响超声医用显示器行业运行的不利因素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四、2023中国超声医用显示器行业发展面临的挑战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五、2023中国超声医用显示器行业发展面临的机遇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超声医用显示器行业投资风险预警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一、超声医用显示器行业市场风险预测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二、超声医用显示器行业政策风险预测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三、超声医用显示器行业经营风险预测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四、超声医用显示器行业技术风险预测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五、超声医用显示器行业竞争风险预测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六、超声医用显示器行业其他风险预测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超声医用显示器投资建议</w:t>
      </w:r>
      <w:r>
        <w:rPr>
          <w:rFonts w:hint="eastAsia"/>
        </w:rPr>
        <w:br/>
      </w:r>
      <w:r>
        <w:rPr>
          <w:rFonts w:hint="eastAsia"/>
        </w:rPr>
        <w:t>　　第一节 超声医用显示器行业投资环境分析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超声医用显示器行业投资进入壁垒分析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超声医用显示器行业历程</w:t>
      </w:r>
      <w:r>
        <w:rPr>
          <w:rFonts w:hint="eastAsia"/>
        </w:rPr>
        <w:br/>
      </w:r>
      <w:r>
        <w:rPr>
          <w:rFonts w:hint="eastAsia"/>
        </w:rPr>
        <w:t>　　图表 超声医用显示器行业生命周期</w:t>
      </w:r>
      <w:r>
        <w:rPr>
          <w:rFonts w:hint="eastAsia"/>
        </w:rPr>
        <w:br/>
      </w:r>
      <w:r>
        <w:rPr>
          <w:rFonts w:hint="eastAsia"/>
        </w:rPr>
        <w:t>　　图表 超声医用显示器行业产业链分析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2018-2023年超声医用显示器行业市场容量分析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2023年中国超声医用显示器行业需求领域分布格局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2023年中国超声医用显示器进口国家及地区分析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2023年中国超声医用显示器出口国家及地区分析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2018-2023年中国超声医用显示器行业企业平均规模情况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**地区超声医用显示器行业市场需求情况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超声医用显示器企业信息</w:t>
      </w:r>
      <w:r>
        <w:rPr>
          <w:rFonts w:hint="eastAsia"/>
        </w:rPr>
        <w:br/>
      </w:r>
      <w:r>
        <w:rPr>
          <w:rFonts w:hint="eastAsia"/>
        </w:rPr>
        <w:t>　　图表 超声医用显示器企业经营情况分析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超声医用显示器重点企业（三）成长能力情况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2024-2030年中国超声医用显示器发展趋势预测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67fc8614a4428" w:history="1">
        <w:r>
          <w:rPr>
            <w:rStyle w:val="Hyperlink"/>
          </w:rPr>
          <w:t>2024-2030年中国超声医用显示器行业现状分析与发展前景研究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67fc8614a4428" w:history="1">
        <w:r>
          <w:rPr>
            <w:rStyle w:val="Hyperlink"/>
          </w:rPr>
          <w:t>https://www.20087.com/2/61/ChaoShengYiYongXianShiQiShiChangQianJing.html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热点：医用显示屏品牌排行前十名、超声医用显示器市场数量、医用超声耦合剂、超声显示器的待遇怎样、做彩超的仪器叫什么、超声显示器车间图片、汕头超声显示器、超声电子 液晶显示器、专业医用显示器品牌排行榜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67931fcd240dd" w:history="1">
      <w:r>
        <w:rPr>
          <w:rStyle w:val="Hyperlink"/>
        </w:rPr>
        <w:t>2024-2030年中国超声医用显示器行业现状分析与发展前景研究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aoShengYiYongXianShiQiShiChangQianJing.html" TargetMode="External" Id="Rde267fc8614a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aoShengYiYongXianShiQiShiChangQianJing.html" TargetMode="External" Id="R80067931fcd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2024-03-26T02:00:11Z</dcterms:created>
  <dcterms:modified xsi:type="dcterms:W3CDTF">2024-03-26T03:00:11Z</dcterms:modified>
  <dc:subject>2024-2030年中国超声医用显示器行业现状分析与发展前景研究</dc:subject>
  <dc:title>2024-2030年中国超声医用显示器行业现状分析与发展前景研究</dc:title>
  <cp:keywords>2024-2030年中国超声医用显示器行业现状分析与发展前景研究</cp:keywords>
  <dc:description>2024-2030年中国超声医用显示器行业现状分析与发展前景研究</dc:description>
</cp:coreProperties>
</file>