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5c34db59248c1" w:history="1">
              <w:r>
                <w:rPr>
                  <w:rStyle w:val="Hyperlink"/>
                </w:rPr>
                <w:t>2026-2032年中国中成药行业发展调研与前景趋势预测报告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5c34db59248c1" w:history="1">
              <w:r>
                <w:rPr>
                  <w:rStyle w:val="Hyperlink"/>
                </w:rPr>
                <w:t>2026-2032年中国中成药行业发展调研与前景趋势预测报告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5c34db59248c1" w:history="1">
                <w:r>
                  <w:rPr>
                    <w:rStyle w:val="Hyperlink"/>
                  </w:rPr>
                  <w:t>https://www.20087.com/2/21/ZhongChengYaoShiChangQianJingFenXi.html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是中医药的重要组成部分，近年来在全球范围内受到越来越多的关注。随着中医理论的传播和健康生活方式的倡导，中成药市场持续扩大。中国中成药行业通过标准化生产、质量控制和科学研究，提高了产品的安全性和有效性，增强了国际竞争力。然而，中成药的研发和创新仍面临挑战，需要更多的科学验证和临床试验。</w:t>
      </w:r>
      <w:r>
        <w:rPr>
          <w:rFonts w:hint="eastAsia"/>
        </w:rPr>
        <w:br/>
      </w:r>
      <w:r>
        <w:rPr>
          <w:rFonts w:hint="eastAsia"/>
        </w:rPr>
        <w:t>　　未来，中成药行业将更加注重科研创新和国际化。未来，行业将加大对中成药基础研究和新药开发的投入，通过现代科技手段提升传统中药的药效和安全性。同时，中成药将积极开拓海外市场，通过国际合作和品牌建设，提升全球认知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5c34db59248c1" w:history="1">
        <w:r>
          <w:rPr>
            <w:rStyle w:val="Hyperlink"/>
          </w:rPr>
          <w:t>2026-2032年中国中成药行业发展调研与前景趋势预测报告</w:t>
        </w:r>
      </w:hyperlink>
      <w:r>
        <w:rPr>
          <w:rFonts w:hint="eastAsia"/>
        </w:rPr>
        <w:t>》通过全面的行业调研，系统梳理了中成药产业链的各个环节，详细分析了中成药市场规模、需求变化及价格趋势。报告结合当前中成药行业现状，科学预测了市场前景与发展方向，并解读了重点企业的竞争格局、市场集中度及品牌表现。同时，报告对中成药细分市场进行了深入探讨，结合中成药技术现状与SWOT分析，揭示了中成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一、中成药行业定义及分类</w:t>
      </w:r>
      <w:r>
        <w:rPr>
          <w:rFonts w:hint="eastAsia"/>
        </w:rPr>
        <w:br/>
      </w:r>
      <w:r>
        <w:rPr>
          <w:rFonts w:hint="eastAsia"/>
        </w:rPr>
        <w:t>　　　　二、中成药行业经济特性</w:t>
      </w:r>
      <w:r>
        <w:rPr>
          <w:rFonts w:hint="eastAsia"/>
        </w:rPr>
        <w:br/>
      </w:r>
      <w:r>
        <w:rPr>
          <w:rFonts w:hint="eastAsia"/>
        </w:rPr>
        <w:t>　　　　三、中成药行业产业链简介</w:t>
      </w:r>
      <w:r>
        <w:rPr>
          <w:rFonts w:hint="eastAsia"/>
        </w:rPr>
        <w:br/>
      </w:r>
      <w:r>
        <w:rPr>
          <w:rFonts w:hint="eastAsia"/>
        </w:rPr>
        <w:t>　　第二节 中成药行业发展成熟度</w:t>
      </w:r>
      <w:r>
        <w:rPr>
          <w:rFonts w:hint="eastAsia"/>
        </w:rPr>
        <w:br/>
      </w:r>
      <w:r>
        <w:rPr>
          <w:rFonts w:hint="eastAsia"/>
        </w:rPr>
        <w:t>　　　　一、中成药行业发展周期分析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中成药行业相关产业动态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中成药行业环境分析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中成药行业相关政策、法规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中成药行业技术发展现状及趋势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当前我国中成药技术发展现状</w:t>
      </w:r>
      <w:r>
        <w:rPr>
          <w:rFonts w:hint="eastAsia"/>
        </w:rPr>
        <w:br/>
      </w:r>
      <w:r>
        <w:rPr>
          <w:rFonts w:hint="eastAsia"/>
        </w:rPr>
        <w:t>　　第二节 中外中成药技术差距及产生差距的主要原因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提高我国中成药技术的对策</w:t>
      </w:r>
      <w:r>
        <w:rPr>
          <w:rFonts w:hint="eastAsia"/>
        </w:rPr>
        <w:br/>
      </w:r>
      <w:r>
        <w:rPr>
          <w:rFonts w:hint="eastAsia"/>
        </w:rPr>
        <w:t>　　第四节 我国中成药产品研发、设计发展趋势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中国中成药市场发展调研</w:t>
      </w:r>
      <w:r>
        <w:rPr>
          <w:rFonts w:hint="eastAsia"/>
        </w:rPr>
        <w:br/>
      </w:r>
      <w:r>
        <w:rPr>
          <w:rFonts w:hint="eastAsia"/>
        </w:rPr>
        <w:t>　　第一节 中成药市场现状分析及预测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一、2020-2025年中国中成药市场规模分析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二、2026-2032年中国中成药市场规模预测</w:t>
      </w:r>
      <w:r>
        <w:rPr>
          <w:rFonts w:hint="eastAsia"/>
        </w:rPr>
        <w:br/>
      </w:r>
      <w:r>
        <w:rPr>
          <w:rFonts w:hint="eastAsia"/>
        </w:rPr>
        <w:t>　　第二节 中成药行业产能分析及预测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一、2020-2025年中国中成药行业产能分析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二、2026-2032年中国中成药行业产能预测</w:t>
      </w:r>
      <w:r>
        <w:rPr>
          <w:rFonts w:hint="eastAsia"/>
        </w:rPr>
        <w:br/>
      </w:r>
      <w:r>
        <w:rPr>
          <w:rFonts w:hint="eastAsia"/>
        </w:rPr>
        <w:t>　　第三节 中成药行业产量分析及预测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一、2020-2025年中国中成药行业产量分析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二、2026-2032年中国中成药行业产量预测</w:t>
      </w:r>
      <w:r>
        <w:rPr>
          <w:rFonts w:hint="eastAsia"/>
        </w:rPr>
        <w:br/>
      </w:r>
      <w:r>
        <w:rPr>
          <w:rFonts w:hint="eastAsia"/>
        </w:rPr>
        <w:t>　　第四节 中成药市场需求分析及预测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一、2020-2025年中国中成药市场需求分析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二、2026-2032年中国中成药市场需求预测分析</w:t>
      </w:r>
      <w:r>
        <w:rPr>
          <w:rFonts w:hint="eastAsia"/>
        </w:rPr>
        <w:br/>
      </w:r>
      <w:r>
        <w:rPr>
          <w:rFonts w:hint="eastAsia"/>
        </w:rPr>
        <w:t>　　第五节 中成药进出口数据分析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一、2020-2025年中国中成药进出口数据分析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二、2026-2032年国内中成药进出口情况预测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2020-2025年中国中成药行业总体发展状况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中国中成药行业规模情况分析</w:t>
      </w:r>
      <w:r>
        <w:rPr>
          <w:rFonts w:hint="eastAsia"/>
        </w:rPr>
        <w:br/>
      </w:r>
      <w:r>
        <w:rPr>
          <w:rFonts w:hint="eastAsia"/>
        </w:rPr>
        <w:t>　　　　一、中成药行业单位规模情况分析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二、中成药行业人员规模状况分析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三、中成药行业资产规模状况分析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四、中成药行业市场规模状况分析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五、中成药行业敏感性分析</w:t>
      </w:r>
      <w:r>
        <w:rPr>
          <w:rFonts w:hint="eastAsia"/>
        </w:rPr>
        <w:br/>
      </w:r>
      <w:r>
        <w:rPr>
          <w:rFonts w:hint="eastAsia"/>
        </w:rPr>
        <w:t>　　第二节 中国中成药行业财务能力分析</w:t>
      </w:r>
      <w:r>
        <w:rPr>
          <w:rFonts w:hint="eastAsia"/>
        </w:rPr>
        <w:br/>
      </w:r>
      <w:r>
        <w:rPr>
          <w:rFonts w:hint="eastAsia"/>
        </w:rPr>
        <w:t>　　　　一、中成药行业盈利能力分析</w:t>
      </w:r>
      <w:r>
        <w:rPr>
          <w:rFonts w:hint="eastAsia"/>
        </w:rPr>
        <w:br/>
      </w:r>
      <w:r>
        <w:rPr>
          <w:rFonts w:hint="eastAsia"/>
        </w:rPr>
        <w:t>　　　　二、中成药行业偿债能力分析</w:t>
      </w:r>
      <w:r>
        <w:rPr>
          <w:rFonts w:hint="eastAsia"/>
        </w:rPr>
        <w:br/>
      </w:r>
      <w:r>
        <w:rPr>
          <w:rFonts w:hint="eastAsia"/>
        </w:rPr>
        <w:t>　　　　三、中成药行业营运能力分析</w:t>
      </w:r>
      <w:r>
        <w:rPr>
          <w:rFonts w:hint="eastAsia"/>
        </w:rPr>
        <w:br/>
      </w:r>
      <w:r>
        <w:rPr>
          <w:rFonts w:hint="eastAsia"/>
        </w:rPr>
        <w:t>　　　　四、中成药行业发展能力分析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中国中成药行业重点区域发展分析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一、中国中成药行业重点区域市场结构变化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二、重点地区（一）中成药行业发展分析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三、重点地区（二）中成药行业发展分析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四、重点地区（三）中成药行业发展分析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五、重点地区（四）中成药行业发展分析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六、重点地区（五）中成药行业发展分析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中成药行业产品价格分析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三、主要中成药品牌产品价位分析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五、价格在中成药行业竞争中的重要性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2026年中国中成药行业上下游行业发展分析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中成药上游行业分析</w:t>
      </w:r>
      <w:r>
        <w:rPr>
          <w:rFonts w:hint="eastAsia"/>
        </w:rPr>
        <w:br/>
      </w:r>
      <w:r>
        <w:rPr>
          <w:rFonts w:hint="eastAsia"/>
        </w:rPr>
        <w:t>　　　　一、中成药产品成本构成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四、上游供给对中成药行业的影响</w:t>
      </w:r>
      <w:r>
        <w:rPr>
          <w:rFonts w:hint="eastAsia"/>
        </w:rPr>
        <w:br/>
      </w:r>
      <w:r>
        <w:rPr>
          <w:rFonts w:hint="eastAsia"/>
        </w:rPr>
        <w:t>　　第二节 中成药下游行业分析</w:t>
      </w:r>
      <w:r>
        <w:rPr>
          <w:rFonts w:hint="eastAsia"/>
        </w:rPr>
        <w:br/>
      </w:r>
      <w:r>
        <w:rPr>
          <w:rFonts w:hint="eastAsia"/>
        </w:rPr>
        <w:t>　　　　一、中成药下游行业分布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四、下游需求对中成药行业的影响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中成药行业重点企业发展调研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2026年中国中成药产业市场竞争格局分析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2026年中国中成药产业竞争现状分析</w:t>
      </w:r>
      <w:r>
        <w:rPr>
          <w:rFonts w:hint="eastAsia"/>
        </w:rPr>
        <w:br/>
      </w:r>
      <w:r>
        <w:rPr>
          <w:rFonts w:hint="eastAsia"/>
        </w:rPr>
        <w:t>　　　　一、中成药竞争力分析</w:t>
      </w:r>
      <w:r>
        <w:rPr>
          <w:rFonts w:hint="eastAsia"/>
        </w:rPr>
        <w:br/>
      </w:r>
      <w:r>
        <w:rPr>
          <w:rFonts w:hint="eastAsia"/>
        </w:rPr>
        <w:t>　　　　二、中成药技术竞争分析</w:t>
      </w:r>
      <w:r>
        <w:rPr>
          <w:rFonts w:hint="eastAsia"/>
        </w:rPr>
        <w:br/>
      </w:r>
      <w:r>
        <w:rPr>
          <w:rFonts w:hint="eastAsia"/>
        </w:rPr>
        <w:t>　　　　三、中成药价格竞争分析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2026年中国中成药产业集中度分析</w:t>
      </w:r>
      <w:r>
        <w:rPr>
          <w:rFonts w:hint="eastAsia"/>
        </w:rPr>
        <w:br/>
      </w:r>
      <w:r>
        <w:rPr>
          <w:rFonts w:hint="eastAsia"/>
        </w:rPr>
        <w:t>　　　　一、中成药市场集中度分析</w:t>
      </w:r>
      <w:r>
        <w:rPr>
          <w:rFonts w:hint="eastAsia"/>
        </w:rPr>
        <w:br/>
      </w:r>
      <w:r>
        <w:rPr>
          <w:rFonts w:hint="eastAsia"/>
        </w:rPr>
        <w:t>　　　　二、中成药企业集中度分析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2026-2032年提高中成药企业竞争力的策略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中成药行业投资风险预警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2026年影响中成药行业发展的主要因素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一、影响中成药行业运行的有利因素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二、影响中成药行业运行的稳定因素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三、影响中成药行业运行的不利因素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四、我国中成药行业发展面临的挑战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五、我国中成药行业发展面临的机遇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对中成药行业投资风险预警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一、2026-2032年中成药行业市场风险及控制策略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二、2026-2032年中成药行业政策风险及控制策略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三、2026-2032年中成药行业经营风险及控制策略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四、2026-2032年中成药同业竞争风险及控制策略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五、2026-2032年中成药行业其他风险及控制策略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中成药行业发展趋势与投资规划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2026-2032年中成药市场发展潜力分析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2026-2032年中成药行业发展趋势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2026-2032年中成药行业投资前景研究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中-智-林：对我国中成药品牌的战略思考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二、中成药实施品牌战略的意义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三、中成药企业品牌的现状分析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四、我国中成药企业的品牌战略</w:t>
      </w:r>
      <w:r>
        <w:rPr>
          <w:rFonts w:hint="eastAsia"/>
        </w:rPr>
        <w:br/>
      </w:r>
      <w:r>
        <w:rPr>
          <w:rFonts w:hint="eastAsia"/>
        </w:rPr>
        <w:t>　　　　五、中成药品牌战略管理的策略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2026-2032年中国中成药行业产量预测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2020-2025年中国中成药行业市场需求及增长情况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2026-2032年中国中成药行业市场需求预测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2020-2025年中国中成药行业利润及增长情况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2020-2025年中国中成药行业出口情况分析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2020-2025年中国中成药行业产品市场价格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2026-2032年中国中成药行业产品市场价格走势预测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中成药重点企业经营情况分析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2026-2032年中国中成药市场规模预测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2026-2032年中国中成药行业利润预测</w:t>
      </w:r>
      <w:r>
        <w:rPr>
          <w:rFonts w:hint="eastAsia"/>
        </w:rPr>
        <w:br/>
      </w:r>
      <w:r>
        <w:rPr>
          <w:rFonts w:hint="eastAsia"/>
        </w:rPr>
        <w:t>　　图表 2026年中成药行业壁垒</w:t>
      </w:r>
      <w:r>
        <w:rPr>
          <w:rFonts w:hint="eastAsia"/>
        </w:rPr>
        <w:br/>
      </w:r>
      <w:r>
        <w:rPr>
          <w:rFonts w:hint="eastAsia"/>
        </w:rPr>
        <w:t>　　图表 2026年中成药市场前景分析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2026-2032年中国中成药市场需求预测</w:t>
      </w:r>
      <w:r>
        <w:rPr>
          <w:rFonts w:hint="eastAsia"/>
        </w:rPr>
        <w:br/>
      </w:r>
      <w:r>
        <w:rPr>
          <w:rFonts w:hint="eastAsia"/>
        </w:rPr>
        <w:t>　　图表 2026年中成药发展趋势预测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5c34db59248c1" w:history="1">
        <w:r>
          <w:rPr>
            <w:rStyle w:val="Hyperlink"/>
          </w:rPr>
          <w:t>2026-2032年中国中成药行业发展调研与前景趋势预测报告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5c34db59248c1" w:history="1">
        <w:r>
          <w:rPr>
            <w:rStyle w:val="Hyperlink"/>
          </w:rPr>
          <w:t>https://www.20087.com/2/21/ZhongChengYaoShiChangQianJingFenXi.html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599587a6d4cbf" w:history="1">
      <w:r>
        <w:rPr>
          <w:rStyle w:val="Hyperlink"/>
        </w:rPr>
        <w:t>2026-2032年中国中成药行业发展调研与前景趋势预测报告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ongChengYaoShiChangQianJingFenXi.html" TargetMode="External" Id="R9715c34db592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ongChengYaoShiChangQianJingFenXi.html" TargetMode="External" Id="R1cf599587a6d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2025-09-10T04:49:00Z</dcterms:created>
  <dcterms:modified xsi:type="dcterms:W3CDTF">2025-09-10T05:49:00Z</dcterms:modified>
  <dc:subject>2026-2032年中国中成药行业发展调研与前景趋势预测报告</dc:subject>
  <dc:title>2026-2032年中国中成药行业发展调研与前景趋势预测报告</dc:title>
  <cp:keywords>2026-2032年中国中成药行业发展调研与前景趋势预测报告</cp:keywords>
  <dc:description>2026-2032年中国中成药行业发展调研与前景趋势预测报告</dc:description>
</cp:coreProperties>
</file>