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1f1df365b4432" w:history="1">
              <w:r>
                <w:rPr>
                  <w:rStyle w:val="Hyperlink"/>
                </w:rPr>
                <w:t>2025-2031年中国仿制药行业现状研究分析及市场前景预测报告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1f1df365b4432" w:history="1">
              <w:r>
                <w:rPr>
                  <w:rStyle w:val="Hyperlink"/>
                </w:rPr>
                <w:t>2025-2031年中国仿制药行业现状研究分析及市场前景预测报告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1f1df365b4432" w:history="1">
                <w:r>
                  <w:rPr>
                    <w:rStyle w:val="Hyperlink"/>
                  </w:rPr>
                  <w:t>https://www.20087.com/2/11/FangZhiYaoHangYeQianJingFenXi.html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行业作为医药产业的重要组成部分，近年来在全球范围内扮演着降低成本、提高药物可及性的关键角色。随着原研药专利到期，仿制药市场迎来快速增长，特别是在发展中国家，仿制药已经成为满足大众医疗需求的主要途径。同时，生物类似药的出现，为仿制药行业开辟了新的增长点，尤其是针对昂贵的生物制剂。</w:t>
      </w:r>
      <w:r>
        <w:rPr>
          <w:rFonts w:hint="eastAsia"/>
        </w:rPr>
        <w:br/>
      </w:r>
      <w:r>
        <w:rPr>
          <w:rFonts w:hint="eastAsia"/>
        </w:rPr>
        <w:t>　　未来，仿制药行业将更加注重质量和创新。质量方面，随着各国对药品监管的加强，仿制药企业将面临更严格的质量控制和一致性评价要求，以确保仿制药与原研药具有相同的疗效和安全性。创新方面，行业将加大投入，开发复杂制剂和罕见病药物的仿制药，以满足未被充分满足的医疗需求，同时，生物类似药和生物仿制药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1f1df365b4432" w:history="1">
        <w:r>
          <w:rPr>
            <w:rStyle w:val="Hyperlink"/>
          </w:rPr>
          <w:t>2025-2031年中国仿制药行业现状研究分析及市场前景预测报告</w:t>
        </w:r>
      </w:hyperlink>
      <w:r>
        <w:rPr>
          <w:rFonts w:hint="eastAsia"/>
        </w:rPr>
        <w:t>》系统分析了仿制药行业的市场规模、需求动态及价格趋势，并深入探讨了仿制药产业链结构的变化与发展。报告详细解读了仿制药行业现状，科学预测了未来市场前景与发展趋势，同时对仿制药细分市场的竞争格局进行了全面评估，重点关注领先企业的竞争实力、市场集中度及品牌影响力。结合仿制药技术现状与未来方向，报告揭示了仿制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中国仿制药行业发展环境分析</w:t>
      </w:r>
      <w:r>
        <w:rPr>
          <w:rFonts w:hint="eastAsia"/>
        </w:rPr>
        <w:br/>
      </w:r>
      <w:r>
        <w:rPr>
          <w:rFonts w:hint="eastAsia"/>
        </w:rPr>
        <w:t>　　第一节 仿制药行业及属性分析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中国仿制药行业统计标准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最近3-5年中国仿制药行业经济指标分析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中国仿制药行业产业链分析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中国仿制药行业发展分析</w:t>
      </w:r>
      <w:r>
        <w:rPr>
          <w:rFonts w:hint="eastAsia"/>
        </w:rPr>
        <w:br/>
      </w:r>
      <w:r>
        <w:rPr>
          <w:rFonts w:hint="eastAsia"/>
        </w:rPr>
        <w:t>　　第一节 中国仿制药行业的发展概况</w:t>
      </w:r>
      <w:r>
        <w:rPr>
          <w:rFonts w:hint="eastAsia"/>
        </w:rPr>
        <w:br/>
      </w:r>
      <w:r>
        <w:rPr>
          <w:rFonts w:hint="eastAsia"/>
        </w:rPr>
        <w:t>　　　　一、仿制药行业对国民经济和社会发展的贡献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二、2025年中国仿制药行业政策环境综述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2020-2025年中国仿制药行业的发展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一、2020-2025年中国仿制药行业的运行分析</w:t>
      </w:r>
      <w:r>
        <w:rPr>
          <w:rFonts w:hint="eastAsia"/>
        </w:rPr>
        <w:br/>
      </w:r>
      <w:r>
        <w:rPr>
          <w:rFonts w:hint="eastAsia"/>
        </w:rPr>
        <w:t>　　　　二、2025年仿制药行业经济运行分析</w:t>
      </w:r>
      <w:r>
        <w:rPr>
          <w:rFonts w:hint="eastAsia"/>
        </w:rPr>
        <w:br/>
      </w:r>
      <w:r>
        <w:rPr>
          <w:rFonts w:hint="eastAsia"/>
        </w:rPr>
        <w:t>　　第三节 中国仿制药行业发展存在的问题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一、我国仿制药供需值得关注的问题</w:t>
      </w:r>
      <w:r>
        <w:rPr>
          <w:rFonts w:hint="eastAsia"/>
        </w:rPr>
        <w:br/>
      </w:r>
      <w:r>
        <w:rPr>
          <w:rFonts w:hint="eastAsia"/>
        </w:rPr>
        <w:t>　　　　二、仿制药行业发展亟需解决的问题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中国仿制药行业的发展对策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中国仿制药所属行业经济运行分析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2020-2025年中国仿制药行业市场规模</w:t>
      </w:r>
      <w:r>
        <w:rPr>
          <w:rFonts w:hint="eastAsia"/>
        </w:rPr>
        <w:br/>
      </w:r>
      <w:r>
        <w:rPr>
          <w:rFonts w:hint="eastAsia"/>
        </w:rPr>
        <w:t>　　中国化学药物市场规模市场规模走势</w:t>
      </w:r>
      <w:r>
        <w:rPr>
          <w:rFonts w:hint="eastAsia"/>
        </w:rPr>
        <w:br/>
      </w:r>
      <w:r>
        <w:rPr>
          <w:rFonts w:hint="eastAsia"/>
        </w:rPr>
        <w:t>　　第二节 2020-2025年中国仿制药行业区域结构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2020-2025年中国仿制药行业规模结构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中国仿制药区域行业市场分析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中国仿制药所属行业盈利现状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2020-2025年中国仿制药所属行业整体运行指标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2020-2025年中国仿制药所属行业成本分析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2020-2025年中国仿制药所属行业产销运存分析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2020-2025年中国仿制药所属行业整体盈利指标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2020-2025年中国仿制药所属行业盈利结构分析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中国仿制药行业重点企业分析</w:t>
      </w:r>
      <w:r>
        <w:rPr>
          <w:rFonts w:hint="eastAsia"/>
        </w:rPr>
        <w:br/>
      </w:r>
      <w:r>
        <w:rPr>
          <w:rFonts w:hint="eastAsia"/>
        </w:rPr>
        <w:t>　　第一节 正大天晴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豪森药业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恒瑞医药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石药集团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天津汉康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浙江海正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江苏奥赛康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山东创新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南京华威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齐鲁制药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中国仿制药行业投资状况分析</w:t>
      </w:r>
      <w:r>
        <w:rPr>
          <w:rFonts w:hint="eastAsia"/>
        </w:rPr>
        <w:br/>
      </w:r>
      <w:r>
        <w:rPr>
          <w:rFonts w:hint="eastAsia"/>
        </w:rPr>
        <w:t>　　第一节 仿制药行业投资优劣势分析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仿制药行业投资概述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仿制药行业投资机会分析</w:t>
      </w:r>
      <w:r>
        <w:rPr>
          <w:rFonts w:hint="eastAsia"/>
        </w:rPr>
        <w:br/>
      </w:r>
      <w:r>
        <w:rPr>
          <w:rFonts w:hint="eastAsia"/>
        </w:rPr>
        <w:t>　　　　一、仿制药行业投资项目分析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仿制药行业投资前景分析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第八章 中国仿制药行业发展趋势与规划建议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中国仿制药市场趋势预测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一、2025-2031年我国仿制药市场趋势总结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二、2025-2031年我国仿制药发展趋势分析</w:t>
      </w:r>
      <w:r>
        <w:rPr>
          <w:rFonts w:hint="eastAsia"/>
        </w:rPr>
        <w:br/>
      </w:r>
      <w:r>
        <w:rPr>
          <w:rFonts w:hint="eastAsia"/>
        </w:rPr>
        <w:t>　　第二节 中国仿制药市场供给趋势预测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一、2025-2031年仿制药产品技术趋势分析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二、2025-2031年仿制药产品进口趋势分析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三、2025-2031年仿制药产量预测</w:t>
      </w:r>
      <w:r>
        <w:rPr>
          <w:rFonts w:hint="eastAsia"/>
        </w:rPr>
        <w:br/>
      </w:r>
      <w:r>
        <w:rPr>
          <w:rFonts w:hint="eastAsia"/>
        </w:rPr>
        <w:t>　　　　四、2025-2031年仿制药行业市场供给量预测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中国仿制药市场需求趋势预测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一、2025-2031年仿制药市场需求热点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二、2025-2031年仿制药市场出口预测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三、2025-2031年仿制药国内消费预测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四、2025-2031年仿制药国内价格预测</w:t>
      </w:r>
      <w:r>
        <w:rPr>
          <w:rFonts w:hint="eastAsia"/>
        </w:rPr>
        <w:br/>
      </w:r>
      <w:r>
        <w:rPr>
          <w:rFonts w:hint="eastAsia"/>
        </w:rPr>
        <w:t>　　第四节 中国仿制药行业发展规划建议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中国仿制药行业企业发展策略建议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提高仿制药行业企业竞争力的建议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一、提高中国仿制药企业核心竞争力的对策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二、仿制药企业提升竞争力的主要方向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三、仿制药企业核心竞争力的因素及提升途径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四、提高仿制药的策略</w:t>
      </w:r>
      <w:r>
        <w:rPr>
          <w:rFonts w:hint="eastAsia"/>
        </w:rPr>
        <w:br/>
      </w:r>
      <w:r>
        <w:rPr>
          <w:rFonts w:hint="eastAsia"/>
        </w:rPr>
        <w:t>　　第四节 对我国仿制药品牌的战略思考</w:t>
      </w:r>
      <w:r>
        <w:rPr>
          <w:rFonts w:hint="eastAsia"/>
        </w:rPr>
        <w:br/>
      </w:r>
      <w:r>
        <w:rPr>
          <w:rFonts w:hint="eastAsia"/>
        </w:rPr>
        <w:t>　　　　一、仿制药行业实施品牌战略的意义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二、仿制药行业企业品牌的现状分析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三、仿制药行业企业的品牌战略</w:t>
      </w:r>
      <w:r>
        <w:rPr>
          <w:rFonts w:hint="eastAsia"/>
        </w:rPr>
        <w:br/>
      </w:r>
      <w:r>
        <w:rPr>
          <w:rFonts w:hint="eastAsia"/>
        </w:rPr>
        <w:t>　　　　四、仿制药行业品牌战略管理的策略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行业发展方式建议</w:t>
      </w:r>
      <w:r>
        <w:rPr>
          <w:rFonts w:hint="eastAsia"/>
        </w:rPr>
        <w:br/>
      </w:r>
      <w:r>
        <w:rPr>
          <w:rFonts w:hint="eastAsia"/>
        </w:rPr>
        <w:t>　　第三节 中~智~林~：中国仿制药行业投资建议</w:t>
      </w:r>
      <w:r>
        <w:rPr>
          <w:rFonts w:hint="eastAsia"/>
        </w:rPr>
        <w:br/>
      </w:r>
      <w:r>
        <w:rPr>
          <w:rFonts w:hint="eastAsia"/>
        </w:rPr>
        <w:t>　　　　一、仿制药行业未来发展方向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二、仿制药市场投资总体评价</w:t>
      </w:r>
      <w:r>
        <w:rPr>
          <w:rFonts w:hint="eastAsia"/>
        </w:rPr>
        <w:br/>
      </w:r>
      <w:r>
        <w:rPr>
          <w:rFonts w:hint="eastAsia"/>
        </w:rPr>
        <w:t>　　　　三、仿制药行业投资建议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2020-2025年仿制药行业生产总量</w:t>
      </w:r>
      <w:r>
        <w:rPr>
          <w:rFonts w:hint="eastAsia"/>
        </w:rPr>
        <w:br/>
      </w:r>
      <w:r>
        <w:rPr>
          <w:rFonts w:hint="eastAsia"/>
        </w:rPr>
        <w:t>　　图表 2020-2025年仿制药行业产能</w:t>
      </w:r>
      <w:r>
        <w:rPr>
          <w:rFonts w:hint="eastAsia"/>
        </w:rPr>
        <w:br/>
      </w:r>
      <w:r>
        <w:rPr>
          <w:rFonts w:hint="eastAsia"/>
        </w:rPr>
        <w:t>　　图表 2025-2031年仿制药行业生产总量预测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2020-2025年仿制药行业市场容量</w:t>
      </w:r>
      <w:r>
        <w:rPr>
          <w:rFonts w:hint="eastAsia"/>
        </w:rPr>
        <w:br/>
      </w:r>
      <w:r>
        <w:rPr>
          <w:rFonts w:hint="eastAsia"/>
        </w:rPr>
        <w:t>　　图表 2025-2031年仿制药行业市场容量预测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1f1df365b4432" w:history="1">
        <w:r>
          <w:rPr>
            <w:rStyle w:val="Hyperlink"/>
          </w:rPr>
          <w:t>2025-2031年中国仿制药行业现状研究分析及市场前景预测报告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1f1df365b4432" w:history="1">
        <w:r>
          <w:rPr>
            <w:rStyle w:val="Hyperlink"/>
          </w:rPr>
          <w:t>https://www.20087.com/2/11/FangZhiYaoHangYeQianJingFenXi.html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的区别、仿制药名词解释、药盒上有仿制药一致性评价、仿制药和原研药效果一样吗、仿制药和原研药效果一样吗、仿制药一致性评价的药能吃吗、吃原研药后再吃仿制药、仿制药是假药吗?、仿制药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e819fd619416c" w:history="1">
      <w:r>
        <w:rPr>
          <w:rStyle w:val="Hyperlink"/>
        </w:rPr>
        <w:t>2025-2031年中国仿制药行业现状研究分析及市场前景预测报告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ngZhiYaoHangYeQianJingFenXi.html" TargetMode="External" Id="R9e01f1df365b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ngZhiYaoHangYeQianJingFenXi.html" TargetMode="External" Id="R725e819fd619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2025-02-18T05:48:00Z</dcterms:created>
  <dcterms:modified xsi:type="dcterms:W3CDTF">2025-02-18T06:48:00Z</dcterms:modified>
  <dc:subject>2025-2031年中国仿制药行业现状研究分析及市场前景预测报告</dc:subject>
  <dc:title>2025-2031年中国仿制药行业现状研究分析及市场前景预测报告</dc:title>
  <cp:keywords>2025-2031年中国仿制药行业现状研究分析及市场前景预测报告</cp:keywords>
  <dc:description>2025-2031年中国仿制药行业现状研究分析及市场前景预测报告</dc:description>
</cp:coreProperties>
</file>