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a62ba6b5bf548e0" w:history="1">
              <w:r>
                <w:rPr>
                  <w:rStyle w:val="Hyperlink"/>
                </w:rPr>
                <w:t>2025-2031年中国新型疫苗行业深度调研与发展趋势分析报告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a62ba6b5bf548e0" w:history="1">
              <w:r>
                <w:rPr>
                  <w:rStyle w:val="Hyperlink"/>
                </w:rPr>
                <w:t>2025-2031年中国新型疫苗行业深度调研与发展趋势分析报告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2529812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a62ba6b5bf548e0" w:history="1">
                <w:r>
                  <w:rPr>
                    <w:rStyle w:val="Hyperlink"/>
                  </w:rPr>
                  <w:t>https://www.20087.com/2/81/XinXingYiMiaoHangYeQuShiFenXi.html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新型疫苗的研发正处于一个前所未有的创新时期，尤其是在COVID-19疫情的背景下，mRNA疫苗、病毒载体疫苗和重组蛋白疫苗等新型技术平台展现出了巨大的潜力。这些新型疫苗相比于传统疫苗，具有研发周期短、生产灵活性高和免疫原性强的优点。全球范围内，多个疫苗制造商和生物科技公司正在加速推进新型疫苗的临床试验和商业化进程。然而，新型疫苗的储存和运输条件严格，尤其是在冷链管理方面，这对疫苗的全球分配构成了挑战。</w:t>
      </w:r>
      <w:r>
        <w:rPr>
          <w:rFonts w:hint="eastAsia"/>
        </w:rPr>
        <w:br/>
      </w:r>
      <w:r>
        <w:rPr>
          <w:rFonts w:hint="eastAsia"/>
        </w:rPr>
        <w:t>　　未来，新型疫苗的发展将侧重于提高稳定性和简化分发流程。科研人员将致力于开发不需要超低温保存的疫苗配方，以适应更广泛的地理和气候条件。同时，疫苗递送技术的创新，如口服疫苗和皮肤贴片，将使接种过程更加便捷，提高疫苗接种率。此外，随着人工智能和机器学习在疫苗设计中的应用，疫苗的研发速度和精确度将得到提升，为应对未来的公共卫生危机提供更快速有效的解决方案。</w:t>
      </w:r>
      <w:r>
        <w:rPr>
          <w:rFonts w:hint="eastAsia"/>
        </w:rPr>
        <w:br/>
      </w:r>
      <w:r>
        <w:rPr>
          <w:rFonts w:hint="eastAsia"/>
        </w:rPr>
        <w:t>　　《</w:t>
      </w:r>
      <w:hyperlink r:id="Rfa62ba6b5bf548e0" w:history="1">
        <w:r>
          <w:rPr>
            <w:rStyle w:val="Hyperlink"/>
          </w:rPr>
          <w:t>2025-2031年中国新型疫苗行业深度调研与发展趋势分析报告</w:t>
        </w:r>
      </w:hyperlink>
      <w:r>
        <w:rPr>
          <w:rFonts w:hint="eastAsia"/>
        </w:rPr>
        <w:t>》依托权威数据资源与长期市场监测，系统分析了新型疫苗行业的市场规模、市场需求及产业链结构，深入探讨了新型疫苗价格变动与细分市场特征。报告科学预测了新型疫苗市场前景及未来发展趋势，重点剖析了行业集中度、竞争格局及重点企业的市场地位，并通过SWOT分析揭示了新型疫苗行业机遇与潜在风险。报告为投资者及业内企业提供了全面的市场洞察与决策参考，助力把握新型疫苗行业动态，优化战略布局。</w:t>
      </w:r>
      <w:r>
        <w:rPr>
          <w:rFonts w:hint="eastAsia"/>
        </w:rPr>
        <w:br/>
      </w:r>
      <w:r>
        <w:rPr>
          <w:rFonts w:hint="eastAsia"/>
        </w:rPr>
        <w:br/>
      </w:r>
      <w:r>
        <w:rPr>
          <w:rFonts w:hint="eastAsia"/>
        </w:rPr>
        <w:t>第一章 新型疫苗行业基本概述</w:t>
      </w:r>
      <w:r>
        <w:rPr>
          <w:rFonts w:hint="eastAsia"/>
        </w:rPr>
        <w:br/>
      </w:r>
      <w:r>
        <w:rPr>
          <w:rFonts w:hint="eastAsia"/>
        </w:rPr>
        <w:t>　　第一节 行业定义、地位及作用</w:t>
      </w:r>
      <w:r>
        <w:rPr>
          <w:rFonts w:hint="eastAsia"/>
        </w:rPr>
        <w:br/>
      </w:r>
      <w:r>
        <w:rPr>
          <w:rFonts w:hint="eastAsia"/>
        </w:rPr>
        <w:t>　　　　一、新型疫苗行业研究背景</w:t>
      </w:r>
      <w:r>
        <w:rPr>
          <w:rFonts w:hint="eastAsia"/>
        </w:rPr>
        <w:br/>
      </w:r>
      <w:r>
        <w:rPr>
          <w:rFonts w:hint="eastAsia"/>
        </w:rPr>
        <w:t>　　　　二、新型疫苗行业研究方法及依据</w:t>
      </w:r>
      <w:r>
        <w:rPr>
          <w:rFonts w:hint="eastAsia"/>
        </w:rPr>
        <w:br/>
      </w:r>
      <w:r>
        <w:rPr>
          <w:rFonts w:hint="eastAsia"/>
        </w:rPr>
        <w:t>　　　　三、新型疫苗行业研究基本前景概况</w:t>
      </w:r>
      <w:r>
        <w:rPr>
          <w:rFonts w:hint="eastAsia"/>
        </w:rPr>
        <w:br/>
      </w:r>
      <w:r>
        <w:rPr>
          <w:rFonts w:hint="eastAsia"/>
        </w:rPr>
        <w:t>　　　　四、行业定义和范围</w:t>
      </w:r>
      <w:r>
        <w:rPr>
          <w:rFonts w:hint="eastAsia"/>
        </w:rPr>
        <w:br/>
      </w:r>
      <w:r>
        <w:rPr>
          <w:rFonts w:hint="eastAsia"/>
        </w:rPr>
        <w:t>　　　　五、行业在国民经济中的地位与作用</w:t>
      </w:r>
      <w:r>
        <w:rPr>
          <w:rFonts w:hint="eastAsia"/>
        </w:rPr>
        <w:br/>
      </w:r>
      <w:r>
        <w:rPr>
          <w:rFonts w:hint="eastAsia"/>
        </w:rPr>
        <w:t>　　第二节 行业性质及特点</w:t>
      </w:r>
      <w:r>
        <w:rPr>
          <w:rFonts w:hint="eastAsia"/>
        </w:rPr>
        <w:br/>
      </w:r>
      <w:r>
        <w:rPr>
          <w:rFonts w:hint="eastAsia"/>
        </w:rPr>
        <w:t>　　　　一、行业性质</w:t>
      </w:r>
      <w:r>
        <w:rPr>
          <w:rFonts w:hint="eastAsia"/>
        </w:rPr>
        <w:br/>
      </w:r>
      <w:r>
        <w:rPr>
          <w:rFonts w:hint="eastAsia"/>
        </w:rPr>
        <w:t>　　　　二、行业特点</w:t>
      </w:r>
      <w:r>
        <w:rPr>
          <w:rFonts w:hint="eastAsia"/>
        </w:rPr>
        <w:br/>
      </w:r>
      <w:r>
        <w:rPr>
          <w:rFonts w:hint="eastAsia"/>
        </w:rPr>
        <w:t>　　第三节 2025年中国新型疫苗行业经济指标分析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br/>
      </w:r>
      <w:r>
        <w:rPr>
          <w:rFonts w:hint="eastAsia"/>
        </w:rPr>
        <w:t>第二章 2025年中国新型疫苗行业宏观环境分析</w:t>
      </w:r>
      <w:r>
        <w:rPr>
          <w:rFonts w:hint="eastAsia"/>
        </w:rPr>
        <w:br/>
      </w:r>
      <w:r>
        <w:rPr>
          <w:rFonts w:hint="eastAsia"/>
        </w:rPr>
        <w:t>　　第一节 2025年中国经济环境分析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七、财政收支状况</w:t>
      </w:r>
      <w:r>
        <w:rPr>
          <w:rFonts w:hint="eastAsia"/>
        </w:rPr>
        <w:br/>
      </w:r>
      <w:r>
        <w:rPr>
          <w:rFonts w:hint="eastAsia"/>
        </w:rPr>
        <w:t>　　　　八、中国汇率调整</w:t>
      </w:r>
      <w:r>
        <w:rPr>
          <w:rFonts w:hint="eastAsia"/>
        </w:rPr>
        <w:br/>
      </w:r>
      <w:r>
        <w:rPr>
          <w:rFonts w:hint="eastAsia"/>
        </w:rPr>
        <w:t>　　　　九、货币供应量</w:t>
      </w:r>
      <w:r>
        <w:rPr>
          <w:rFonts w:hint="eastAsia"/>
        </w:rPr>
        <w:br/>
      </w:r>
      <w:r>
        <w:rPr>
          <w:rFonts w:hint="eastAsia"/>
        </w:rPr>
        <w:t>　　　　十、中国外汇储备</w:t>
      </w:r>
      <w:r>
        <w:rPr>
          <w:rFonts w:hint="eastAsia"/>
        </w:rPr>
        <w:br/>
      </w:r>
      <w:r>
        <w:rPr>
          <w:rFonts w:hint="eastAsia"/>
        </w:rPr>
        <w:t>　　　　十一、存贷款基准利率调整情况</w:t>
      </w:r>
      <w:r>
        <w:rPr>
          <w:rFonts w:hint="eastAsia"/>
        </w:rPr>
        <w:br/>
      </w:r>
      <w:r>
        <w:rPr>
          <w:rFonts w:hint="eastAsia"/>
        </w:rPr>
        <w:t>　　　　十二、存款准备金率调整情况</w:t>
      </w:r>
      <w:r>
        <w:rPr>
          <w:rFonts w:hint="eastAsia"/>
        </w:rPr>
        <w:br/>
      </w:r>
      <w:r>
        <w:rPr>
          <w:rFonts w:hint="eastAsia"/>
        </w:rPr>
        <w:t>　　　　十三、社会消费品零售总额</w:t>
      </w:r>
      <w:r>
        <w:rPr>
          <w:rFonts w:hint="eastAsia"/>
        </w:rPr>
        <w:br/>
      </w:r>
      <w:r>
        <w:rPr>
          <w:rFonts w:hint="eastAsia"/>
        </w:rPr>
        <w:t>　　　　十四、对外贸易&amp;进出口</w:t>
      </w:r>
      <w:r>
        <w:rPr>
          <w:rFonts w:hint="eastAsia"/>
        </w:rPr>
        <w:br/>
      </w:r>
      <w:r>
        <w:rPr>
          <w:rFonts w:hint="eastAsia"/>
        </w:rPr>
        <w:t>　　　　十五、城镇人员从业状况</w:t>
      </w:r>
      <w:r>
        <w:rPr>
          <w:rFonts w:hint="eastAsia"/>
        </w:rPr>
        <w:br/>
      </w:r>
      <w:r>
        <w:rPr>
          <w:rFonts w:hint="eastAsia"/>
        </w:rPr>
        <w:t>　　　　十六、宏观经济环境对行业下游的影响分析</w:t>
      </w:r>
      <w:r>
        <w:rPr>
          <w:rFonts w:hint="eastAsia"/>
        </w:rPr>
        <w:br/>
      </w:r>
      <w:r>
        <w:rPr>
          <w:rFonts w:hint="eastAsia"/>
        </w:rPr>
        <w:t>　　第二节 新型疫苗产业政策环境变化及影响分析</w:t>
      </w:r>
      <w:r>
        <w:rPr>
          <w:rFonts w:hint="eastAsia"/>
        </w:rPr>
        <w:br/>
      </w:r>
      <w:r>
        <w:rPr>
          <w:rFonts w:hint="eastAsia"/>
        </w:rPr>
        <w:t>　　第三节 新型疫苗产业社会环境变化及影响分析</w:t>
      </w:r>
      <w:r>
        <w:rPr>
          <w:rFonts w:hint="eastAsia"/>
        </w:rPr>
        <w:br/>
      </w:r>
      <w:r>
        <w:rPr>
          <w:rFonts w:hint="eastAsia"/>
        </w:rPr>
        <w:br/>
      </w:r>
      <w:r>
        <w:rPr>
          <w:rFonts w:hint="eastAsia"/>
        </w:rPr>
        <w:t>第三章 2025年中国新型疫苗所属行业运行态势分析</w:t>
      </w:r>
      <w:r>
        <w:rPr>
          <w:rFonts w:hint="eastAsia"/>
        </w:rPr>
        <w:br/>
      </w:r>
      <w:r>
        <w:rPr>
          <w:rFonts w:hint="eastAsia"/>
        </w:rPr>
        <w:t>　　第一节 2020-2025年新型疫苗行业市场运行状况分析</w:t>
      </w:r>
      <w:r>
        <w:rPr>
          <w:rFonts w:hint="eastAsia"/>
        </w:rPr>
        <w:br/>
      </w:r>
      <w:r>
        <w:rPr>
          <w:rFonts w:hint="eastAsia"/>
        </w:rPr>
        <w:t>　　第二节 2025年中国新型疫苗行业市场热点分析</w:t>
      </w:r>
      <w:r>
        <w:rPr>
          <w:rFonts w:hint="eastAsia"/>
        </w:rPr>
        <w:br/>
      </w:r>
      <w:r>
        <w:rPr>
          <w:rFonts w:hint="eastAsia"/>
        </w:rPr>
        <w:t>　　第三节 2025年中国新型疫苗行业市场存在的问题分析</w:t>
      </w:r>
      <w:r>
        <w:rPr>
          <w:rFonts w:hint="eastAsia"/>
        </w:rPr>
        <w:br/>
      </w:r>
      <w:r>
        <w:rPr>
          <w:rFonts w:hint="eastAsia"/>
        </w:rPr>
        <w:t>　　第四节 2025-2031年中国新型疫苗行业发展面临的新挑战分析</w:t>
      </w:r>
      <w:r>
        <w:rPr>
          <w:rFonts w:hint="eastAsia"/>
        </w:rPr>
        <w:br/>
      </w:r>
      <w:r>
        <w:rPr>
          <w:rFonts w:hint="eastAsia"/>
        </w:rPr>
        <w:br/>
      </w:r>
      <w:r>
        <w:rPr>
          <w:rFonts w:hint="eastAsia"/>
        </w:rPr>
        <w:t>第四章 2020-2025年中国新型疫苗所属行业监测数据分析</w:t>
      </w:r>
      <w:r>
        <w:rPr>
          <w:rFonts w:hint="eastAsia"/>
        </w:rPr>
        <w:br/>
      </w:r>
      <w:r>
        <w:rPr>
          <w:rFonts w:hint="eastAsia"/>
        </w:rPr>
        <w:t>　　第一节 2020-2025年中国新型疫苗行业规模分析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2025年中国新型疫苗行业结构分析</w:t>
      </w:r>
      <w:r>
        <w:rPr>
          <w:rFonts w:hint="eastAsia"/>
        </w:rPr>
        <w:br/>
      </w:r>
      <w:r>
        <w:rPr>
          <w:rFonts w:hint="eastAsia"/>
        </w:rPr>
        <w:t>　　　　一、企业数量结构分析</w:t>
      </w:r>
      <w:r>
        <w:rPr>
          <w:rFonts w:hint="eastAsia"/>
        </w:rPr>
        <w:br/>
      </w:r>
      <w:r>
        <w:rPr>
          <w:rFonts w:hint="eastAsia"/>
        </w:rPr>
        <w:t>　　　　二、销售收入结构分析</w:t>
      </w:r>
      <w:r>
        <w:rPr>
          <w:rFonts w:hint="eastAsia"/>
        </w:rPr>
        <w:br/>
      </w:r>
      <w:r>
        <w:rPr>
          <w:rFonts w:hint="eastAsia"/>
        </w:rPr>
        <w:t>　　第三节 2020-2025年中国新型疫苗行业产值分析</w:t>
      </w:r>
      <w:r>
        <w:rPr>
          <w:rFonts w:hint="eastAsia"/>
        </w:rPr>
        <w:br/>
      </w:r>
      <w:r>
        <w:rPr>
          <w:rFonts w:hint="eastAsia"/>
        </w:rPr>
        <w:t>　　2018 年国内新型疫苗市场产值已达 243.3 亿元</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2020-2025年中国新型疫苗行业成本费用分析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2020-2025年中国新型疫苗行业盈利能力分析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第五章 中国新型疫苗国内市场综述</w:t>
      </w:r>
      <w:r>
        <w:rPr>
          <w:rFonts w:hint="eastAsia"/>
        </w:rPr>
        <w:br/>
      </w:r>
      <w:r>
        <w:rPr>
          <w:rFonts w:hint="eastAsia"/>
        </w:rPr>
        <w:t>　　第一节 中国新型疫苗产品产量分析及预测</w:t>
      </w:r>
      <w:r>
        <w:rPr>
          <w:rFonts w:hint="eastAsia"/>
        </w:rPr>
        <w:br/>
      </w:r>
      <w:r>
        <w:rPr>
          <w:rFonts w:hint="eastAsia"/>
        </w:rPr>
        <w:t>　　　　一、新型疫苗产业总体产能规模</w:t>
      </w:r>
      <w:r>
        <w:rPr>
          <w:rFonts w:hint="eastAsia"/>
        </w:rPr>
        <w:br/>
      </w:r>
      <w:r>
        <w:rPr>
          <w:rFonts w:hint="eastAsia"/>
        </w:rPr>
        <w:t>　　　　二、新型疫苗生产区域分布</w:t>
      </w:r>
      <w:r>
        <w:rPr>
          <w:rFonts w:hint="eastAsia"/>
        </w:rPr>
        <w:br/>
      </w:r>
      <w:r>
        <w:rPr>
          <w:rFonts w:hint="eastAsia"/>
        </w:rPr>
        <w:t>　　　　三、2020-2025年产量</w:t>
      </w:r>
      <w:r>
        <w:rPr>
          <w:rFonts w:hint="eastAsia"/>
        </w:rPr>
        <w:br/>
      </w:r>
      <w:r>
        <w:rPr>
          <w:rFonts w:hint="eastAsia"/>
        </w:rPr>
        <w:t>　　　　四、2020-2025年消费情况</w:t>
      </w:r>
      <w:r>
        <w:rPr>
          <w:rFonts w:hint="eastAsia"/>
        </w:rPr>
        <w:br/>
      </w:r>
      <w:r>
        <w:rPr>
          <w:rFonts w:hint="eastAsia"/>
        </w:rPr>
        <w:t>　　第二节 中国新型疫苗市场需求分析及预测</w:t>
      </w:r>
      <w:r>
        <w:rPr>
          <w:rFonts w:hint="eastAsia"/>
        </w:rPr>
        <w:br/>
      </w:r>
      <w:r>
        <w:rPr>
          <w:rFonts w:hint="eastAsia"/>
        </w:rPr>
        <w:t>　　　　一、中国新型疫苗需求特点</w:t>
      </w:r>
      <w:r>
        <w:rPr>
          <w:rFonts w:hint="eastAsia"/>
        </w:rPr>
        <w:br/>
      </w:r>
      <w:r>
        <w:rPr>
          <w:rFonts w:hint="eastAsia"/>
        </w:rPr>
        <w:t>　　　　二、主要地域分布</w:t>
      </w:r>
      <w:r>
        <w:rPr>
          <w:rFonts w:hint="eastAsia"/>
        </w:rPr>
        <w:br/>
      </w:r>
      <w:r>
        <w:rPr>
          <w:rFonts w:hint="eastAsia"/>
        </w:rPr>
        <w:t>　　第三节 2025-2031年中国新型疫苗供需平衡预测</w:t>
      </w:r>
      <w:r>
        <w:rPr>
          <w:rFonts w:hint="eastAsia"/>
        </w:rPr>
        <w:br/>
      </w:r>
      <w:r>
        <w:rPr>
          <w:rFonts w:hint="eastAsia"/>
        </w:rPr>
        <w:t>　　第四节 中国新型疫苗价格趋势分析</w:t>
      </w:r>
      <w:r>
        <w:rPr>
          <w:rFonts w:hint="eastAsia"/>
        </w:rPr>
        <w:br/>
      </w:r>
      <w:r>
        <w:rPr>
          <w:rFonts w:hint="eastAsia"/>
        </w:rPr>
        <w:t>　　　　一、中国新型疫苗2020-2025年价格趋势</w:t>
      </w:r>
      <w:r>
        <w:rPr>
          <w:rFonts w:hint="eastAsia"/>
        </w:rPr>
        <w:br/>
      </w:r>
      <w:r>
        <w:rPr>
          <w:rFonts w:hint="eastAsia"/>
        </w:rPr>
        <w:t>　　　　二、中国新型疫苗当前市场价格及分析</w:t>
      </w:r>
      <w:r>
        <w:rPr>
          <w:rFonts w:hint="eastAsia"/>
        </w:rPr>
        <w:br/>
      </w:r>
      <w:r>
        <w:rPr>
          <w:rFonts w:hint="eastAsia"/>
        </w:rPr>
        <w:t>　　　　三、影响新型疫苗价格因素分析</w:t>
      </w:r>
      <w:r>
        <w:rPr>
          <w:rFonts w:hint="eastAsia"/>
        </w:rPr>
        <w:br/>
      </w:r>
      <w:r>
        <w:rPr>
          <w:rFonts w:hint="eastAsia"/>
        </w:rPr>
        <w:t>　　　　四、2025-2031年中国新型疫苗价格走势预测</w:t>
      </w:r>
      <w:r>
        <w:rPr>
          <w:rFonts w:hint="eastAsia"/>
        </w:rPr>
        <w:br/>
      </w:r>
      <w:r>
        <w:rPr>
          <w:rFonts w:hint="eastAsia"/>
        </w:rPr>
        <w:br/>
      </w:r>
      <w:r>
        <w:rPr>
          <w:rFonts w:hint="eastAsia"/>
        </w:rPr>
        <w:t>第六章 2020-2025年中国新型疫苗行业重点区域分析及前景</w:t>
      </w:r>
      <w:r>
        <w:rPr>
          <w:rFonts w:hint="eastAsia"/>
        </w:rPr>
        <w:br/>
      </w:r>
      <w:r>
        <w:rPr>
          <w:rFonts w:hint="eastAsia"/>
        </w:rPr>
        <w:t>　　第一节 华北地区</w:t>
      </w:r>
      <w:r>
        <w:rPr>
          <w:rFonts w:hint="eastAsia"/>
        </w:rPr>
        <w:br/>
      </w:r>
      <w:r>
        <w:rPr>
          <w:rFonts w:hint="eastAsia"/>
        </w:rPr>
        <w:t>　　　　一、华北地区新型疫苗产销情况</w:t>
      </w:r>
      <w:r>
        <w:rPr>
          <w:rFonts w:hint="eastAsia"/>
        </w:rPr>
        <w:br/>
      </w:r>
      <w:r>
        <w:rPr>
          <w:rFonts w:hint="eastAsia"/>
        </w:rPr>
        <w:t>　　　　二、华北地区新型疫苗行业发展动态</w:t>
      </w:r>
      <w:r>
        <w:rPr>
          <w:rFonts w:hint="eastAsia"/>
        </w:rPr>
        <w:br/>
      </w:r>
      <w:r>
        <w:rPr>
          <w:rFonts w:hint="eastAsia"/>
        </w:rPr>
        <w:t>　　　　三、华北地区新型疫苗行业发展前景</w:t>
      </w:r>
      <w:r>
        <w:rPr>
          <w:rFonts w:hint="eastAsia"/>
        </w:rPr>
        <w:br/>
      </w:r>
      <w:r>
        <w:rPr>
          <w:rFonts w:hint="eastAsia"/>
        </w:rPr>
        <w:t>　　第二节 华东地区</w:t>
      </w:r>
      <w:r>
        <w:rPr>
          <w:rFonts w:hint="eastAsia"/>
        </w:rPr>
        <w:br/>
      </w:r>
      <w:r>
        <w:rPr>
          <w:rFonts w:hint="eastAsia"/>
        </w:rPr>
        <w:t>　　　　一、华东地区新型疫苗产销情况</w:t>
      </w:r>
      <w:r>
        <w:rPr>
          <w:rFonts w:hint="eastAsia"/>
        </w:rPr>
        <w:br/>
      </w:r>
      <w:r>
        <w:rPr>
          <w:rFonts w:hint="eastAsia"/>
        </w:rPr>
        <w:t>　　　　二、华东地区新型疫苗行业发展动态</w:t>
      </w:r>
      <w:r>
        <w:rPr>
          <w:rFonts w:hint="eastAsia"/>
        </w:rPr>
        <w:br/>
      </w:r>
      <w:r>
        <w:rPr>
          <w:rFonts w:hint="eastAsia"/>
        </w:rPr>
        <w:t>　　　　三、华东地区新型疫苗行业发展前景</w:t>
      </w:r>
      <w:r>
        <w:rPr>
          <w:rFonts w:hint="eastAsia"/>
        </w:rPr>
        <w:br/>
      </w:r>
      <w:r>
        <w:rPr>
          <w:rFonts w:hint="eastAsia"/>
        </w:rPr>
        <w:t>　　第三节 东北地区</w:t>
      </w:r>
      <w:r>
        <w:rPr>
          <w:rFonts w:hint="eastAsia"/>
        </w:rPr>
        <w:br/>
      </w:r>
      <w:r>
        <w:rPr>
          <w:rFonts w:hint="eastAsia"/>
        </w:rPr>
        <w:t>　　　　一、东北地区新型疫苗产销情况</w:t>
      </w:r>
      <w:r>
        <w:rPr>
          <w:rFonts w:hint="eastAsia"/>
        </w:rPr>
        <w:br/>
      </w:r>
      <w:r>
        <w:rPr>
          <w:rFonts w:hint="eastAsia"/>
        </w:rPr>
        <w:t>　　　　二、东北地区新型疫苗行业发展动态</w:t>
      </w:r>
      <w:r>
        <w:rPr>
          <w:rFonts w:hint="eastAsia"/>
        </w:rPr>
        <w:br/>
      </w:r>
      <w:r>
        <w:rPr>
          <w:rFonts w:hint="eastAsia"/>
        </w:rPr>
        <w:t>　　　　三、东北地区新型疫苗行业发展前景</w:t>
      </w:r>
      <w:r>
        <w:rPr>
          <w:rFonts w:hint="eastAsia"/>
        </w:rPr>
        <w:br/>
      </w:r>
      <w:r>
        <w:rPr>
          <w:rFonts w:hint="eastAsia"/>
        </w:rPr>
        <w:t>　　第四节 华中地区</w:t>
      </w:r>
      <w:r>
        <w:rPr>
          <w:rFonts w:hint="eastAsia"/>
        </w:rPr>
        <w:br/>
      </w:r>
      <w:r>
        <w:rPr>
          <w:rFonts w:hint="eastAsia"/>
        </w:rPr>
        <w:t>　　　　一、华中地区新型疫苗产销情况</w:t>
      </w:r>
      <w:r>
        <w:rPr>
          <w:rFonts w:hint="eastAsia"/>
        </w:rPr>
        <w:br/>
      </w:r>
      <w:r>
        <w:rPr>
          <w:rFonts w:hint="eastAsia"/>
        </w:rPr>
        <w:t>　　　　二、华中地区新型疫苗行业发展动态</w:t>
      </w:r>
      <w:r>
        <w:rPr>
          <w:rFonts w:hint="eastAsia"/>
        </w:rPr>
        <w:br/>
      </w:r>
      <w:r>
        <w:rPr>
          <w:rFonts w:hint="eastAsia"/>
        </w:rPr>
        <w:t>　　　　三、华中地区新型疫苗行业发展前景</w:t>
      </w:r>
      <w:r>
        <w:rPr>
          <w:rFonts w:hint="eastAsia"/>
        </w:rPr>
        <w:br/>
      </w:r>
      <w:r>
        <w:rPr>
          <w:rFonts w:hint="eastAsia"/>
        </w:rPr>
        <w:t>　　第五节 华南地区</w:t>
      </w:r>
      <w:r>
        <w:rPr>
          <w:rFonts w:hint="eastAsia"/>
        </w:rPr>
        <w:br/>
      </w:r>
      <w:r>
        <w:rPr>
          <w:rFonts w:hint="eastAsia"/>
        </w:rPr>
        <w:t>　　　　一、华南地区新型疫苗产销情况</w:t>
      </w:r>
      <w:r>
        <w:rPr>
          <w:rFonts w:hint="eastAsia"/>
        </w:rPr>
        <w:br/>
      </w:r>
      <w:r>
        <w:rPr>
          <w:rFonts w:hint="eastAsia"/>
        </w:rPr>
        <w:t>　　　　二、华南地区新型疫苗行业发展动态</w:t>
      </w:r>
      <w:r>
        <w:rPr>
          <w:rFonts w:hint="eastAsia"/>
        </w:rPr>
        <w:br/>
      </w:r>
      <w:r>
        <w:rPr>
          <w:rFonts w:hint="eastAsia"/>
        </w:rPr>
        <w:t>　　　　三、华南地区新型疫苗行业发展前景</w:t>
      </w:r>
      <w:r>
        <w:rPr>
          <w:rFonts w:hint="eastAsia"/>
        </w:rPr>
        <w:br/>
      </w:r>
      <w:r>
        <w:rPr>
          <w:rFonts w:hint="eastAsia"/>
        </w:rPr>
        <w:t>　　第六节 西南地区</w:t>
      </w:r>
      <w:r>
        <w:rPr>
          <w:rFonts w:hint="eastAsia"/>
        </w:rPr>
        <w:br/>
      </w:r>
      <w:r>
        <w:rPr>
          <w:rFonts w:hint="eastAsia"/>
        </w:rPr>
        <w:t>　　　　一、西南地区新型疫苗产销情况</w:t>
      </w:r>
      <w:r>
        <w:rPr>
          <w:rFonts w:hint="eastAsia"/>
        </w:rPr>
        <w:br/>
      </w:r>
      <w:r>
        <w:rPr>
          <w:rFonts w:hint="eastAsia"/>
        </w:rPr>
        <w:t>　　　　二、西南地区新型疫苗行业发展动态</w:t>
      </w:r>
      <w:r>
        <w:rPr>
          <w:rFonts w:hint="eastAsia"/>
        </w:rPr>
        <w:br/>
      </w:r>
      <w:r>
        <w:rPr>
          <w:rFonts w:hint="eastAsia"/>
        </w:rPr>
        <w:t>　　　　三、西南地区新型疫苗行业发展前景</w:t>
      </w:r>
      <w:r>
        <w:rPr>
          <w:rFonts w:hint="eastAsia"/>
        </w:rPr>
        <w:br/>
      </w:r>
      <w:r>
        <w:rPr>
          <w:rFonts w:hint="eastAsia"/>
        </w:rPr>
        <w:t>　　第七节 西北地区</w:t>
      </w:r>
      <w:r>
        <w:rPr>
          <w:rFonts w:hint="eastAsia"/>
        </w:rPr>
        <w:br/>
      </w:r>
      <w:r>
        <w:rPr>
          <w:rFonts w:hint="eastAsia"/>
        </w:rPr>
        <w:t>　　　　一、西北地区新型疫苗产销情况</w:t>
      </w:r>
      <w:r>
        <w:rPr>
          <w:rFonts w:hint="eastAsia"/>
        </w:rPr>
        <w:br/>
      </w:r>
      <w:r>
        <w:rPr>
          <w:rFonts w:hint="eastAsia"/>
        </w:rPr>
        <w:t>　　　　二、西北地区新型疫苗行业发展动态</w:t>
      </w:r>
      <w:r>
        <w:rPr>
          <w:rFonts w:hint="eastAsia"/>
        </w:rPr>
        <w:br/>
      </w:r>
      <w:r>
        <w:rPr>
          <w:rFonts w:hint="eastAsia"/>
        </w:rPr>
        <w:t>　　　　三、西北地区新型疫苗行业发展前景</w:t>
      </w:r>
      <w:r>
        <w:rPr>
          <w:rFonts w:hint="eastAsia"/>
        </w:rPr>
        <w:br/>
      </w:r>
      <w:r>
        <w:rPr>
          <w:rFonts w:hint="eastAsia"/>
        </w:rPr>
        <w:br/>
      </w:r>
      <w:r>
        <w:rPr>
          <w:rFonts w:hint="eastAsia"/>
        </w:rPr>
        <w:t>第七章 新型疫苗重点企业分析</w:t>
      </w:r>
      <w:r>
        <w:rPr>
          <w:rFonts w:hint="eastAsia"/>
        </w:rPr>
        <w:br/>
      </w:r>
      <w:r>
        <w:rPr>
          <w:rFonts w:hint="eastAsia"/>
        </w:rPr>
        <w:t>　　第一节 跨国疫苗公司在华市场经营分析</w:t>
      </w:r>
      <w:r>
        <w:rPr>
          <w:rFonts w:hint="eastAsia"/>
        </w:rPr>
        <w:br/>
      </w:r>
      <w:r>
        <w:rPr>
          <w:rFonts w:hint="eastAsia"/>
        </w:rPr>
        <w:t>　　　　一、葛兰素史克公司在华市场经营分析</w:t>
      </w:r>
      <w:r>
        <w:rPr>
          <w:rFonts w:hint="eastAsia"/>
        </w:rPr>
        <w:br/>
      </w:r>
      <w:r>
        <w:rPr>
          <w:rFonts w:hint="eastAsia"/>
        </w:rPr>
        <w:t>　　　　　　（一）企业发展简况</w:t>
      </w:r>
      <w:r>
        <w:rPr>
          <w:rFonts w:hint="eastAsia"/>
        </w:rPr>
        <w:br/>
      </w:r>
      <w:r>
        <w:rPr>
          <w:rFonts w:hint="eastAsia"/>
        </w:rPr>
        <w:t>　　　　　　（二）企业经营情况分析</w:t>
      </w:r>
      <w:r>
        <w:rPr>
          <w:rFonts w:hint="eastAsia"/>
        </w:rPr>
        <w:br/>
      </w:r>
      <w:r>
        <w:rPr>
          <w:rFonts w:hint="eastAsia"/>
        </w:rPr>
        <w:t>　　　　　　（三）企业疫苗业务分析</w:t>
      </w:r>
      <w:r>
        <w:rPr>
          <w:rFonts w:hint="eastAsia"/>
        </w:rPr>
        <w:br/>
      </w:r>
      <w:r>
        <w:rPr>
          <w:rFonts w:hint="eastAsia"/>
        </w:rPr>
        <w:t>　　　　　　（四）企业疫苗产品竞争优势</w:t>
      </w:r>
      <w:r>
        <w:rPr>
          <w:rFonts w:hint="eastAsia"/>
        </w:rPr>
        <w:br/>
      </w:r>
      <w:r>
        <w:rPr>
          <w:rFonts w:hint="eastAsia"/>
        </w:rPr>
        <w:t>　　　　二、赛诺菲-巴斯德公司在华市场经营分析</w:t>
      </w:r>
      <w:r>
        <w:rPr>
          <w:rFonts w:hint="eastAsia"/>
        </w:rPr>
        <w:br/>
      </w:r>
      <w:r>
        <w:rPr>
          <w:rFonts w:hint="eastAsia"/>
        </w:rPr>
        <w:t>　　　　　　（一）企业发展简况</w:t>
      </w:r>
      <w:r>
        <w:rPr>
          <w:rFonts w:hint="eastAsia"/>
        </w:rPr>
        <w:br/>
      </w:r>
      <w:r>
        <w:rPr>
          <w:rFonts w:hint="eastAsia"/>
        </w:rPr>
        <w:t>　　　　　　（二）企业经营情况分析</w:t>
      </w:r>
      <w:r>
        <w:rPr>
          <w:rFonts w:hint="eastAsia"/>
        </w:rPr>
        <w:br/>
      </w:r>
      <w:r>
        <w:rPr>
          <w:rFonts w:hint="eastAsia"/>
        </w:rPr>
        <w:t>　　　　　　（三）企业疫苗业务分析</w:t>
      </w:r>
      <w:r>
        <w:rPr>
          <w:rFonts w:hint="eastAsia"/>
        </w:rPr>
        <w:br/>
      </w:r>
      <w:r>
        <w:rPr>
          <w:rFonts w:hint="eastAsia"/>
        </w:rPr>
        <w:t>　　　　　　（四）企业疫苗产品竞争优势</w:t>
      </w:r>
      <w:r>
        <w:rPr>
          <w:rFonts w:hint="eastAsia"/>
        </w:rPr>
        <w:br/>
      </w:r>
      <w:r>
        <w:rPr>
          <w:rFonts w:hint="eastAsia"/>
        </w:rPr>
        <w:t>　　　　三、默克公司在华市场经营分析</w:t>
      </w:r>
      <w:r>
        <w:rPr>
          <w:rFonts w:hint="eastAsia"/>
        </w:rPr>
        <w:br/>
      </w:r>
      <w:r>
        <w:rPr>
          <w:rFonts w:hint="eastAsia"/>
        </w:rPr>
        <w:t>　　　　　　（一）企业发展简况</w:t>
      </w:r>
      <w:r>
        <w:rPr>
          <w:rFonts w:hint="eastAsia"/>
        </w:rPr>
        <w:br/>
      </w:r>
      <w:r>
        <w:rPr>
          <w:rFonts w:hint="eastAsia"/>
        </w:rPr>
        <w:t>　　　　　　（二）企业经营情况分析</w:t>
      </w:r>
      <w:r>
        <w:rPr>
          <w:rFonts w:hint="eastAsia"/>
        </w:rPr>
        <w:br/>
      </w:r>
      <w:r>
        <w:rPr>
          <w:rFonts w:hint="eastAsia"/>
        </w:rPr>
        <w:t>　　　　　　（三）企业疫苗业务分析</w:t>
      </w:r>
      <w:r>
        <w:rPr>
          <w:rFonts w:hint="eastAsia"/>
        </w:rPr>
        <w:br/>
      </w:r>
      <w:r>
        <w:rPr>
          <w:rFonts w:hint="eastAsia"/>
        </w:rPr>
        <w:t>　　　　　　（四）企业疫苗产品竞争优势</w:t>
      </w:r>
      <w:r>
        <w:rPr>
          <w:rFonts w:hint="eastAsia"/>
        </w:rPr>
        <w:br/>
      </w:r>
      <w:r>
        <w:rPr>
          <w:rFonts w:hint="eastAsia"/>
        </w:rPr>
        <w:t>　　　　四、辉瑞公司在华市场经营分析</w:t>
      </w:r>
      <w:r>
        <w:rPr>
          <w:rFonts w:hint="eastAsia"/>
        </w:rPr>
        <w:br/>
      </w:r>
      <w:r>
        <w:rPr>
          <w:rFonts w:hint="eastAsia"/>
        </w:rPr>
        <w:t>　　　　　　（一）企业发展简况</w:t>
      </w:r>
      <w:r>
        <w:rPr>
          <w:rFonts w:hint="eastAsia"/>
        </w:rPr>
        <w:br/>
      </w:r>
      <w:r>
        <w:rPr>
          <w:rFonts w:hint="eastAsia"/>
        </w:rPr>
        <w:t>　　　　　　（二）企业经营情况分析</w:t>
      </w:r>
      <w:r>
        <w:rPr>
          <w:rFonts w:hint="eastAsia"/>
        </w:rPr>
        <w:br/>
      </w:r>
      <w:r>
        <w:rPr>
          <w:rFonts w:hint="eastAsia"/>
        </w:rPr>
        <w:t>　　　　　　（三）企业疫苗业务分析</w:t>
      </w:r>
      <w:r>
        <w:rPr>
          <w:rFonts w:hint="eastAsia"/>
        </w:rPr>
        <w:br/>
      </w:r>
      <w:r>
        <w:rPr>
          <w:rFonts w:hint="eastAsia"/>
        </w:rPr>
        <w:t>　　　　　　（四）企业疫苗产品竞争优势</w:t>
      </w:r>
      <w:r>
        <w:rPr>
          <w:rFonts w:hint="eastAsia"/>
        </w:rPr>
        <w:br/>
      </w:r>
      <w:r>
        <w:rPr>
          <w:rFonts w:hint="eastAsia"/>
        </w:rPr>
        <w:t>　　　　五、诺华公司在华市场经营分析</w:t>
      </w:r>
      <w:r>
        <w:rPr>
          <w:rFonts w:hint="eastAsia"/>
        </w:rPr>
        <w:br/>
      </w:r>
      <w:r>
        <w:rPr>
          <w:rFonts w:hint="eastAsia"/>
        </w:rPr>
        <w:t>　　　　　　（一）企业发展简况</w:t>
      </w:r>
      <w:r>
        <w:rPr>
          <w:rFonts w:hint="eastAsia"/>
        </w:rPr>
        <w:br/>
      </w:r>
      <w:r>
        <w:rPr>
          <w:rFonts w:hint="eastAsia"/>
        </w:rPr>
        <w:t>　　　　　　（二）企业经营情况分析</w:t>
      </w:r>
      <w:r>
        <w:rPr>
          <w:rFonts w:hint="eastAsia"/>
        </w:rPr>
        <w:br/>
      </w:r>
      <w:r>
        <w:rPr>
          <w:rFonts w:hint="eastAsia"/>
        </w:rPr>
        <w:t>　　　　　　（三）企业疫苗业务分析</w:t>
      </w:r>
      <w:r>
        <w:rPr>
          <w:rFonts w:hint="eastAsia"/>
        </w:rPr>
        <w:br/>
      </w:r>
      <w:r>
        <w:rPr>
          <w:rFonts w:hint="eastAsia"/>
        </w:rPr>
        <w:t>　　　　　　（四）企业疫苗产品竞争优势</w:t>
      </w:r>
      <w:r>
        <w:rPr>
          <w:rFonts w:hint="eastAsia"/>
        </w:rPr>
        <w:br/>
      </w:r>
      <w:r>
        <w:rPr>
          <w:rFonts w:hint="eastAsia"/>
        </w:rPr>
        <w:t>　　第二节 中国重点人用疫苗企业经营分析</w:t>
      </w:r>
      <w:r>
        <w:rPr>
          <w:rFonts w:hint="eastAsia"/>
        </w:rPr>
        <w:br/>
      </w:r>
      <w:r>
        <w:rPr>
          <w:rFonts w:hint="eastAsia"/>
        </w:rPr>
        <w:t>　　　　一、中国生物技术集团公司经营情况</w:t>
      </w:r>
      <w:r>
        <w:rPr>
          <w:rFonts w:hint="eastAsia"/>
        </w:rPr>
        <w:br/>
      </w:r>
      <w:r>
        <w:rPr>
          <w:rFonts w:hint="eastAsia"/>
        </w:rPr>
        <w:t>　　　　　　（一）企业发展简况</w:t>
      </w:r>
      <w:r>
        <w:rPr>
          <w:rFonts w:hint="eastAsia"/>
        </w:rPr>
        <w:br/>
      </w:r>
      <w:r>
        <w:rPr>
          <w:rFonts w:hint="eastAsia"/>
        </w:rPr>
        <w:t>　　　　　　（二）企业组织架构分析</w:t>
      </w:r>
      <w:r>
        <w:rPr>
          <w:rFonts w:hint="eastAsia"/>
        </w:rPr>
        <w:br/>
      </w:r>
      <w:r>
        <w:rPr>
          <w:rFonts w:hint="eastAsia"/>
        </w:rPr>
        <w:t>　　　　　　（三）企业疫苗产品结构分析</w:t>
      </w:r>
      <w:r>
        <w:rPr>
          <w:rFonts w:hint="eastAsia"/>
        </w:rPr>
        <w:br/>
      </w:r>
      <w:r>
        <w:rPr>
          <w:rFonts w:hint="eastAsia"/>
        </w:rPr>
        <w:t>　　　　　　（四）企业疫苗研发进展分析</w:t>
      </w:r>
      <w:r>
        <w:rPr>
          <w:rFonts w:hint="eastAsia"/>
        </w:rPr>
        <w:br/>
      </w:r>
      <w:r>
        <w:rPr>
          <w:rFonts w:hint="eastAsia"/>
        </w:rPr>
        <w:t>　　　　二、北京天坛生物制品股份有限公司经营情况</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三、华兰生物工程股份有限公司经营情况</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四、深圳市海王英特龙生物技术股份有限公司经营情况</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五、北京智飞绿竹生物制药有限公司经营情况</w:t>
      </w:r>
      <w:r>
        <w:rPr>
          <w:rFonts w:hint="eastAsia"/>
        </w:rPr>
        <w:br/>
      </w:r>
      <w:r>
        <w:rPr>
          <w:rFonts w:hint="eastAsia"/>
        </w:rPr>
        <w:t>　　　　　　（一）企业基本情况介绍</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br/>
      </w:r>
      <w:r>
        <w:rPr>
          <w:rFonts w:hint="eastAsia"/>
        </w:rPr>
        <w:t>第八章 中国新型疫苗行业市场竞争分析</w:t>
      </w:r>
      <w:r>
        <w:rPr>
          <w:rFonts w:hint="eastAsia"/>
        </w:rPr>
        <w:br/>
      </w:r>
      <w:r>
        <w:rPr>
          <w:rFonts w:hint="eastAsia"/>
        </w:rPr>
        <w:t>　　第一节 行业竞争环境分析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市场竞争策略分析</w:t>
      </w:r>
      <w:r>
        <w:rPr>
          <w:rFonts w:hint="eastAsia"/>
        </w:rPr>
        <w:br/>
      </w:r>
      <w:r>
        <w:rPr>
          <w:rFonts w:hint="eastAsia"/>
        </w:rPr>
        <w:t>　　　　一、产品策略</w:t>
      </w:r>
      <w:r>
        <w:rPr>
          <w:rFonts w:hint="eastAsia"/>
        </w:rPr>
        <w:br/>
      </w:r>
      <w:r>
        <w:rPr>
          <w:rFonts w:hint="eastAsia"/>
        </w:rPr>
        <w:t>　　　　二、价格策略</w:t>
      </w:r>
      <w:r>
        <w:rPr>
          <w:rFonts w:hint="eastAsia"/>
        </w:rPr>
        <w:br/>
      </w:r>
      <w:r>
        <w:rPr>
          <w:rFonts w:hint="eastAsia"/>
        </w:rPr>
        <w:t>　　　　三、渠道策略</w:t>
      </w:r>
      <w:r>
        <w:rPr>
          <w:rFonts w:hint="eastAsia"/>
        </w:rPr>
        <w:br/>
      </w:r>
      <w:r>
        <w:rPr>
          <w:rFonts w:hint="eastAsia"/>
        </w:rPr>
        <w:t>　　　　四、推广策略</w:t>
      </w:r>
      <w:r>
        <w:rPr>
          <w:rFonts w:hint="eastAsia"/>
        </w:rPr>
        <w:br/>
      </w:r>
      <w:r>
        <w:rPr>
          <w:rFonts w:hint="eastAsia"/>
        </w:rPr>
        <w:t>　　第三节 新型疫苗行业市场竞争趋势分析</w:t>
      </w:r>
      <w:r>
        <w:rPr>
          <w:rFonts w:hint="eastAsia"/>
        </w:rPr>
        <w:br/>
      </w:r>
      <w:r>
        <w:rPr>
          <w:rFonts w:hint="eastAsia"/>
        </w:rPr>
        <w:t>　　　　一、新型疫苗行业竞争格局分析</w:t>
      </w:r>
      <w:r>
        <w:rPr>
          <w:rFonts w:hint="eastAsia"/>
        </w:rPr>
        <w:br/>
      </w:r>
      <w:r>
        <w:rPr>
          <w:rFonts w:hint="eastAsia"/>
        </w:rPr>
        <w:t>　　　　二、新型疫苗典型企业竞争策略分析</w:t>
      </w:r>
      <w:r>
        <w:rPr>
          <w:rFonts w:hint="eastAsia"/>
        </w:rPr>
        <w:br/>
      </w:r>
      <w:r>
        <w:rPr>
          <w:rFonts w:hint="eastAsia"/>
        </w:rPr>
        <w:t>　　　　三、新型疫苗行业竞争趋势分析</w:t>
      </w:r>
      <w:r>
        <w:rPr>
          <w:rFonts w:hint="eastAsia"/>
        </w:rPr>
        <w:br/>
      </w:r>
      <w:r>
        <w:rPr>
          <w:rFonts w:hint="eastAsia"/>
        </w:rPr>
        <w:t>　　第四节 行业SWOT模型分析</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四、风险分析</w:t>
      </w:r>
      <w:r>
        <w:rPr>
          <w:rFonts w:hint="eastAsia"/>
        </w:rPr>
        <w:br/>
      </w:r>
      <w:r>
        <w:rPr>
          <w:rFonts w:hint="eastAsia"/>
        </w:rPr>
        <w:br/>
      </w:r>
      <w:r>
        <w:rPr>
          <w:rFonts w:hint="eastAsia"/>
        </w:rPr>
        <w:t>第九章 中国新型疫苗产业国际竞争力分析</w:t>
      </w:r>
      <w:r>
        <w:rPr>
          <w:rFonts w:hint="eastAsia"/>
        </w:rPr>
        <w:br/>
      </w:r>
      <w:r>
        <w:rPr>
          <w:rFonts w:hint="eastAsia"/>
        </w:rPr>
        <w:t>　　第一节 中国新型疫苗产业上下游环境分析</w:t>
      </w:r>
      <w:r>
        <w:rPr>
          <w:rFonts w:hint="eastAsia"/>
        </w:rPr>
        <w:br/>
      </w:r>
      <w:r>
        <w:rPr>
          <w:rFonts w:hint="eastAsia"/>
        </w:rPr>
        <w:t>　　第二节 中国新型疫苗产业环节分析</w:t>
      </w:r>
      <w:r>
        <w:rPr>
          <w:rFonts w:hint="eastAsia"/>
        </w:rPr>
        <w:br/>
      </w:r>
      <w:r>
        <w:rPr>
          <w:rFonts w:hint="eastAsia"/>
        </w:rPr>
        <w:t>　　第三节 中国新型疫苗企业盈利模型研究分析</w:t>
      </w:r>
      <w:r>
        <w:rPr>
          <w:rFonts w:hint="eastAsia"/>
        </w:rPr>
        <w:br/>
      </w:r>
      <w:r>
        <w:rPr>
          <w:rFonts w:hint="eastAsia"/>
        </w:rPr>
        <w:t>　　　　一、核心竞争力</w:t>
      </w:r>
      <w:r>
        <w:rPr>
          <w:rFonts w:hint="eastAsia"/>
        </w:rPr>
        <w:br/>
      </w:r>
      <w:r>
        <w:rPr>
          <w:rFonts w:hint="eastAsia"/>
        </w:rPr>
        <w:t>　　　　二、战略思想</w:t>
      </w:r>
      <w:r>
        <w:rPr>
          <w:rFonts w:hint="eastAsia"/>
        </w:rPr>
        <w:br/>
      </w:r>
      <w:r>
        <w:rPr>
          <w:rFonts w:hint="eastAsia"/>
        </w:rPr>
        <w:t>　　　　三、盈利模型</w:t>
      </w:r>
      <w:r>
        <w:rPr>
          <w:rFonts w:hint="eastAsia"/>
        </w:rPr>
        <w:br/>
      </w:r>
      <w:r>
        <w:rPr>
          <w:rFonts w:hint="eastAsia"/>
        </w:rPr>
        <w:t>　　第四节 新型疫苗企业世界竞争力比较优势</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三、配套与相关产业</w:t>
      </w:r>
      <w:r>
        <w:rPr>
          <w:rFonts w:hint="eastAsia"/>
        </w:rPr>
        <w:br/>
      </w:r>
      <w:r>
        <w:rPr>
          <w:rFonts w:hint="eastAsia"/>
        </w:rPr>
        <w:t>　　　　四、企业战略、结构与竞争状态</w:t>
      </w:r>
      <w:r>
        <w:rPr>
          <w:rFonts w:hint="eastAsia"/>
        </w:rPr>
        <w:br/>
      </w:r>
      <w:r>
        <w:rPr>
          <w:rFonts w:hint="eastAsia"/>
        </w:rPr>
        <w:t>　　　　五、政府推动作用</w:t>
      </w:r>
      <w:r>
        <w:rPr>
          <w:rFonts w:hint="eastAsia"/>
        </w:rPr>
        <w:br/>
      </w:r>
      <w:r>
        <w:rPr>
          <w:rFonts w:hint="eastAsia"/>
        </w:rPr>
        <w:t>　　第五节 中国新型疫苗企业竞争策略研究</w:t>
      </w:r>
      <w:r>
        <w:rPr>
          <w:rFonts w:hint="eastAsia"/>
        </w:rPr>
        <w:br/>
      </w:r>
      <w:r>
        <w:rPr>
          <w:rFonts w:hint="eastAsia"/>
        </w:rPr>
        <w:t>　　　　一、供应链一体化战略</w:t>
      </w:r>
      <w:r>
        <w:rPr>
          <w:rFonts w:hint="eastAsia"/>
        </w:rPr>
        <w:br/>
      </w:r>
      <w:r>
        <w:rPr>
          <w:rFonts w:hint="eastAsia"/>
        </w:rPr>
        <w:t>　　　　二、业务延伸及扩张策略</w:t>
      </w:r>
      <w:r>
        <w:rPr>
          <w:rFonts w:hint="eastAsia"/>
        </w:rPr>
        <w:br/>
      </w:r>
      <w:r>
        <w:rPr>
          <w:rFonts w:hint="eastAsia"/>
        </w:rPr>
        <w:t>　　　　三、品牌管理策略</w:t>
      </w:r>
      <w:r>
        <w:rPr>
          <w:rFonts w:hint="eastAsia"/>
        </w:rPr>
        <w:br/>
      </w:r>
      <w:r>
        <w:rPr>
          <w:rFonts w:hint="eastAsia"/>
        </w:rPr>
        <w:t>　　　　四、多元化经营策略</w:t>
      </w:r>
      <w:r>
        <w:rPr>
          <w:rFonts w:hint="eastAsia"/>
        </w:rPr>
        <w:br/>
      </w:r>
      <w:r>
        <w:rPr>
          <w:rFonts w:hint="eastAsia"/>
        </w:rPr>
        <w:br/>
      </w:r>
      <w:r>
        <w:rPr>
          <w:rFonts w:hint="eastAsia"/>
        </w:rPr>
        <w:t>第十章 2025-2031年中国新型疫苗行业发展趋势展望分析</w:t>
      </w:r>
      <w:r>
        <w:rPr>
          <w:rFonts w:hint="eastAsia"/>
        </w:rPr>
        <w:br/>
      </w:r>
      <w:r>
        <w:rPr>
          <w:rFonts w:hint="eastAsia"/>
        </w:rPr>
        <w:t>　　第一节 2025-2031年中国新型疫苗行业发展前景展望</w:t>
      </w:r>
      <w:r>
        <w:rPr>
          <w:rFonts w:hint="eastAsia"/>
        </w:rPr>
        <w:br/>
      </w:r>
      <w:r>
        <w:rPr>
          <w:rFonts w:hint="eastAsia"/>
        </w:rPr>
        <w:t>　　　　一、新型疫苗行业市场蕴藏的商机探讨</w:t>
      </w:r>
      <w:r>
        <w:rPr>
          <w:rFonts w:hint="eastAsia"/>
        </w:rPr>
        <w:br/>
      </w:r>
      <w:r>
        <w:rPr>
          <w:rFonts w:hint="eastAsia"/>
        </w:rPr>
        <w:t>　　　　二、“十四五”规划对新型疫苗行业影响研究</w:t>
      </w:r>
      <w:r>
        <w:rPr>
          <w:rFonts w:hint="eastAsia"/>
        </w:rPr>
        <w:br/>
      </w:r>
      <w:r>
        <w:rPr>
          <w:rFonts w:hint="eastAsia"/>
        </w:rPr>
        <w:t>　　第二节 2025-2031年中国新型疫苗行业发展趋势分析</w:t>
      </w:r>
      <w:r>
        <w:rPr>
          <w:rFonts w:hint="eastAsia"/>
        </w:rPr>
        <w:br/>
      </w:r>
      <w:r>
        <w:rPr>
          <w:rFonts w:hint="eastAsia"/>
        </w:rPr>
        <w:t>　　第三节 2025-2031年中国新型疫苗行业运行状况预测</w:t>
      </w:r>
      <w:r>
        <w:rPr>
          <w:rFonts w:hint="eastAsia"/>
        </w:rPr>
        <w:br/>
      </w:r>
      <w:r>
        <w:rPr>
          <w:rFonts w:hint="eastAsia"/>
        </w:rPr>
        <w:t>　　　　一、中国新型疫苗行业工业总产值预测</w:t>
      </w:r>
      <w:r>
        <w:rPr>
          <w:rFonts w:hint="eastAsia"/>
        </w:rPr>
        <w:br/>
      </w:r>
      <w:r>
        <w:rPr>
          <w:rFonts w:hint="eastAsia"/>
        </w:rPr>
        <w:t>　　　　二、中国新型疫苗行业销售收入预测</w:t>
      </w:r>
      <w:r>
        <w:rPr>
          <w:rFonts w:hint="eastAsia"/>
        </w:rPr>
        <w:br/>
      </w:r>
      <w:r>
        <w:rPr>
          <w:rFonts w:hint="eastAsia"/>
        </w:rPr>
        <w:t>　　　　三、中国新型疫苗行业利润总额预测</w:t>
      </w:r>
      <w:r>
        <w:rPr>
          <w:rFonts w:hint="eastAsia"/>
        </w:rPr>
        <w:br/>
      </w:r>
      <w:r>
        <w:rPr>
          <w:rFonts w:hint="eastAsia"/>
        </w:rPr>
        <w:t>　　　　四、中国新型疫苗行业总资产预测</w:t>
      </w:r>
      <w:r>
        <w:rPr>
          <w:rFonts w:hint="eastAsia"/>
        </w:rPr>
        <w:br/>
      </w:r>
      <w:r>
        <w:rPr>
          <w:rFonts w:hint="eastAsia"/>
        </w:rPr>
        <w:br/>
      </w:r>
      <w:r>
        <w:rPr>
          <w:rFonts w:hint="eastAsia"/>
        </w:rPr>
        <w:t>第十一章 2025-2031年中国新型疫苗行业投资风险分析及建议</w:t>
      </w:r>
      <w:r>
        <w:rPr>
          <w:rFonts w:hint="eastAsia"/>
        </w:rPr>
        <w:br/>
      </w:r>
      <w:r>
        <w:rPr>
          <w:rFonts w:hint="eastAsia"/>
        </w:rPr>
        <w:t>　　第一节 2025-2031年中国新型疫苗行业投资风险分析</w:t>
      </w:r>
      <w:r>
        <w:rPr>
          <w:rFonts w:hint="eastAsia"/>
        </w:rPr>
        <w:br/>
      </w:r>
      <w:r>
        <w:rPr>
          <w:rFonts w:hint="eastAsia"/>
        </w:rPr>
        <w:t>　　　　一、宏观风险</w:t>
      </w:r>
      <w:r>
        <w:rPr>
          <w:rFonts w:hint="eastAsia"/>
        </w:rPr>
        <w:br/>
      </w:r>
      <w:r>
        <w:rPr>
          <w:rFonts w:hint="eastAsia"/>
        </w:rPr>
        <w:t>　　　　二、微观风险</w:t>
      </w:r>
      <w:r>
        <w:rPr>
          <w:rFonts w:hint="eastAsia"/>
        </w:rPr>
        <w:br/>
      </w:r>
      <w:r>
        <w:rPr>
          <w:rFonts w:hint="eastAsia"/>
        </w:rPr>
        <w:t>　　　　三、其他风险</w:t>
      </w:r>
      <w:r>
        <w:rPr>
          <w:rFonts w:hint="eastAsia"/>
        </w:rPr>
        <w:br/>
      </w:r>
      <w:r>
        <w:rPr>
          <w:rFonts w:hint="eastAsia"/>
        </w:rPr>
        <w:t>　　第二节 2025-2031年中国新型疫苗行业投资风险的防范和对策</w:t>
      </w:r>
      <w:r>
        <w:rPr>
          <w:rFonts w:hint="eastAsia"/>
        </w:rPr>
        <w:br/>
      </w:r>
      <w:r>
        <w:rPr>
          <w:rFonts w:hint="eastAsia"/>
        </w:rPr>
        <w:t>　　　　一、风险规避</w:t>
      </w:r>
      <w:r>
        <w:rPr>
          <w:rFonts w:hint="eastAsia"/>
        </w:rPr>
        <w:br/>
      </w:r>
      <w:r>
        <w:rPr>
          <w:rFonts w:hint="eastAsia"/>
        </w:rPr>
        <w:t>　　　　二、风险控制</w:t>
      </w:r>
      <w:r>
        <w:rPr>
          <w:rFonts w:hint="eastAsia"/>
        </w:rPr>
        <w:br/>
      </w:r>
      <w:r>
        <w:rPr>
          <w:rFonts w:hint="eastAsia"/>
        </w:rPr>
        <w:t>　　　　三、风险转移</w:t>
      </w:r>
      <w:r>
        <w:rPr>
          <w:rFonts w:hint="eastAsia"/>
        </w:rPr>
        <w:br/>
      </w:r>
      <w:r>
        <w:rPr>
          <w:rFonts w:hint="eastAsia"/>
        </w:rPr>
        <w:t>　　　　四、风险保留</w:t>
      </w:r>
      <w:r>
        <w:rPr>
          <w:rFonts w:hint="eastAsia"/>
        </w:rPr>
        <w:br/>
      </w:r>
      <w:r>
        <w:rPr>
          <w:rFonts w:hint="eastAsia"/>
        </w:rPr>
        <w:t>　　第三节 [中智~林~]2025-2031年中国新型疫苗行业投资策略分析</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三、市场重点客户战略实施</w:t>
      </w:r>
      <w:r>
        <w:rPr>
          <w:rFonts w:hint="eastAsia"/>
        </w:rPr>
        <w:br/>
      </w:r>
      <w:r>
        <w:rPr>
          <w:rFonts w:hint="eastAsia"/>
        </w:rPr>
        <w:t>　　图表 新型疫苗行业产业链</w:t>
      </w:r>
      <w:r>
        <w:rPr>
          <w:rFonts w:hint="eastAsia"/>
        </w:rPr>
        <w:br/>
      </w:r>
      <w:r>
        <w:rPr>
          <w:rFonts w:hint="eastAsia"/>
        </w:rPr>
        <w:t>　　图表 2020-2025年我国新型疫苗行业企业数量增长趋势图</w:t>
      </w:r>
      <w:r>
        <w:rPr>
          <w:rFonts w:hint="eastAsia"/>
        </w:rPr>
        <w:br/>
      </w:r>
      <w:r>
        <w:rPr>
          <w:rFonts w:hint="eastAsia"/>
        </w:rPr>
        <w:t>　　图表 2020-2025年我国新型疫苗行业亏损企业数量增长趋势图</w:t>
      </w:r>
      <w:r>
        <w:rPr>
          <w:rFonts w:hint="eastAsia"/>
        </w:rPr>
        <w:br/>
      </w:r>
      <w:r>
        <w:rPr>
          <w:rFonts w:hint="eastAsia"/>
        </w:rPr>
        <w:t>　　图表 2020-2025年我国新型疫苗行业从业人数增长趋势图</w:t>
      </w:r>
      <w:r>
        <w:rPr>
          <w:rFonts w:hint="eastAsia"/>
        </w:rPr>
        <w:br/>
      </w:r>
      <w:r>
        <w:rPr>
          <w:rFonts w:hint="eastAsia"/>
        </w:rPr>
        <w:t>　　图表 2020-2025年我国新型疫苗行业资产规模增长趋势图</w:t>
      </w:r>
      <w:r>
        <w:rPr>
          <w:rFonts w:hint="eastAsia"/>
        </w:rPr>
        <w:br/>
      </w:r>
      <w:r>
        <w:rPr>
          <w:rFonts w:hint="eastAsia"/>
        </w:rPr>
        <w:t>　　图表 2020-2025年我国新型疫苗行业产成品增长趋势图</w:t>
      </w:r>
      <w:r>
        <w:rPr>
          <w:rFonts w:hint="eastAsia"/>
        </w:rPr>
        <w:br/>
      </w:r>
      <w:r>
        <w:rPr>
          <w:rFonts w:hint="eastAsia"/>
        </w:rPr>
        <w:t>　　图表 2020-2025年我国新型疫苗行业工业销售产值增长趋势图</w:t>
      </w:r>
      <w:r>
        <w:rPr>
          <w:rFonts w:hint="eastAsia"/>
        </w:rPr>
        <w:br/>
      </w:r>
      <w:r>
        <w:rPr>
          <w:rFonts w:hint="eastAsia"/>
        </w:rPr>
        <w:t>　　图表 2020-2025年我国新型疫苗行业销售成本增长趋势图</w:t>
      </w:r>
      <w:r>
        <w:rPr>
          <w:rFonts w:hint="eastAsia"/>
        </w:rPr>
        <w:br/>
      </w:r>
      <w:r>
        <w:rPr>
          <w:rFonts w:hint="eastAsia"/>
        </w:rPr>
        <w:t>　　图表 2020-2025年我国新型疫苗行业费用使用统计图</w:t>
      </w:r>
      <w:r>
        <w:rPr>
          <w:rFonts w:hint="eastAsia"/>
        </w:rPr>
        <w:br/>
      </w:r>
      <w:r>
        <w:rPr>
          <w:rFonts w:hint="eastAsia"/>
        </w:rPr>
        <w:t>　　图表 2020-2025年我国新型疫苗行业主要盈利指标统计图</w:t>
      </w:r>
      <w:r>
        <w:rPr>
          <w:rFonts w:hint="eastAsia"/>
        </w:rPr>
        <w:br/>
      </w:r>
      <w:r>
        <w:rPr>
          <w:rFonts w:hint="eastAsia"/>
        </w:rPr>
        <w:t>　　图表 2020-2025年新型疫苗行业市场供给</w:t>
      </w:r>
      <w:r>
        <w:rPr>
          <w:rFonts w:hint="eastAsia"/>
        </w:rPr>
        <w:br/>
      </w:r>
      <w:r>
        <w:rPr>
          <w:rFonts w:hint="eastAsia"/>
        </w:rPr>
        <w:t>　　图表 2020-2025年新型疫苗行业市场需求</w:t>
      </w:r>
      <w:r>
        <w:rPr>
          <w:rFonts w:hint="eastAsia"/>
        </w:rPr>
        <w:br/>
      </w:r>
      <w:r>
        <w:rPr>
          <w:rFonts w:hint="eastAsia"/>
        </w:rPr>
        <w:t>　　图表 2020-2025年新型疫苗行业市场规模</w:t>
      </w:r>
      <w:r>
        <w:rPr>
          <w:rFonts w:hint="eastAsia"/>
        </w:rPr>
        <w:br/>
      </w:r>
      <w:r>
        <w:rPr>
          <w:rFonts w:hint="eastAsia"/>
        </w:rPr>
        <w:t>　　图表 新型疫苗所属行业生命周期判断</w:t>
      </w:r>
      <w:r>
        <w:rPr>
          <w:rFonts w:hint="eastAsia"/>
        </w:rPr>
        <w:br/>
      </w:r>
      <w:r>
        <w:rPr>
          <w:rFonts w:hint="eastAsia"/>
        </w:rPr>
        <w:t>　　图表 新型疫苗所属行业区域市场分布情况</w:t>
      </w:r>
      <w:r>
        <w:rPr>
          <w:rFonts w:hint="eastAsia"/>
        </w:rPr>
        <w:br/>
      </w:r>
      <w:r>
        <w:rPr>
          <w:rFonts w:hint="eastAsia"/>
        </w:rPr>
        <w:t>　　图表 2025-2031年中国新型疫苗行业市场规模预测</w:t>
      </w:r>
      <w:r>
        <w:rPr>
          <w:rFonts w:hint="eastAsia"/>
        </w:rPr>
        <w:br/>
      </w:r>
      <w:r>
        <w:rPr>
          <w:rFonts w:hint="eastAsia"/>
        </w:rPr>
        <w:t>　　图表 2025-2031年中国新型疫苗行业供给预测</w:t>
      </w:r>
      <w:r>
        <w:rPr>
          <w:rFonts w:hint="eastAsia"/>
        </w:rPr>
        <w:br/>
      </w:r>
      <w:r>
        <w:rPr>
          <w:rFonts w:hint="eastAsia"/>
        </w:rPr>
        <w:t>　　图表 2025-2031年中国新型疫苗行业需求预测</w:t>
      </w:r>
      <w:r>
        <w:rPr>
          <w:rFonts w:hint="eastAsia"/>
        </w:rPr>
        <w:br/>
      </w:r>
      <w:r>
        <w:rPr>
          <w:rFonts w:hint="eastAsia"/>
        </w:rPr>
        <w:t>　　图表 2025-2031年中国新型疫苗行业价格指数预测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a62ba6b5bf548e0" w:history="1">
        <w:r>
          <w:rPr>
            <w:rStyle w:val="Hyperlink"/>
          </w:rPr>
          <w:t>2025-2031年中国新型疫苗行业深度调研与发展趋势分析报告</w:t>
        </w:r>
      </w:hyperlink>
      <w:r>
        <w:rPr>
          <w:color w:val="C00000"/>
        </w:rPr>
        <w:t>》，报告编号：</w:t>
      </w:r>
      <w:r>
        <w:rPr>
          <w:rFonts w:hint="eastAsia"/>
          <w:color w:val="C00000"/>
        </w:rPr>
        <w:t>2529812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a62ba6b5bf548e0" w:history="1">
        <w:r>
          <w:rPr>
            <w:rStyle w:val="Hyperlink"/>
          </w:rPr>
          <w:t>https://www.20087.com/2/81/XinXingYiMiaoHangYeQuShiFenXi.html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钟南山的儿子是科兴生物的吗、新型疫苗包括哪些、第一针北京科兴,第二针武汉生物、新型疫苗种类包括、全国暂停打新冠疫苗2023、新型疫苗包括、中国新冠疫苗接种数量、新型疫苗包括哪些种类?、疫苗后心梗人数变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55aef51eba54170" w:history="1">
      <w:r>
        <w:rPr>
          <w:rStyle w:val="Hyperlink"/>
        </w:rPr>
        <w:t>2025-2031年中国新型疫苗行业深度调研与发展趋势分析报告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1/XinXingYiMiaoHangYeQuShiFenXi.html" TargetMode="External" Id="Rfa62ba6b5bf548e0" /></Relationships>
</file>

<file path=word/_rels/header2.xml.rels>&#65279;<?xml version="1.0" encoding="utf-8"?><Relationships xmlns="http://schemas.openxmlformats.org/package/2006/relationships"><Relationship Type="http://schemas.openxmlformats.org/officeDocument/2006/relationships/hyperlink" Target="https://www.20087.com/2/81/XinXingYiMiaoHangYeQuShiFenXi.html" TargetMode="External" Id="Rd55aef51eba5417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2025-04-01T07:30:00Z</dcterms:created>
  <dcterms:modified xsi:type="dcterms:W3CDTF">2025-04-01T08:30:00Z</dcterms:modified>
  <dc:subject>2025-2031年中国新型疫苗行业深度调研与发展趋势分析报告</dc:subject>
  <dc:title>2025-2031年中国新型疫苗行业深度调研与发展趋势分析报告</dc:title>
  <cp:keywords>2025-2031年中国新型疫苗行业深度调研与发展趋势分析报告</cp:keywords>
  <dc:description>2025-2031年中国新型疫苗行业深度调研与发展趋势分析报告</dc:description>
</cp:coreProperties>
</file>