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5c71b36fc4a40" w:history="1">
              <w:r>
                <w:rPr>
                  <w:rStyle w:val="Hyperlink"/>
                </w:rPr>
                <w:t>2026-2032年全球与中国黄酮类化合物行业市场分析及前景趋势预测报告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5c71b36fc4a40" w:history="1">
              <w:r>
                <w:rPr>
                  <w:rStyle w:val="Hyperlink"/>
                </w:rPr>
                <w:t>2026-2032年全球与中国黄酮类化合物行业市场分析及前景趋势预测报告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5c71b36fc4a40" w:history="1">
                <w:r>
                  <w:rPr>
                    <w:rStyle w:val="Hyperlink"/>
                  </w:rPr>
                  <w:t>https://www.20087.com/2/61/HuangTongLeiHuaHeWuShiChangQianJingYuCe.html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酮类化合物是一类广泛存在于植物中的多酚次生代谢产物，具有抗氧化、抗炎、心血管保护及潜在抗癌活性，常见于柑橘、大豆、茶叶及中药材中，被广泛应用于功能性食品、膳食补充剂、化妆品及天然药物开发。当前研究聚焦于特定黄酮单体（如槲皮素、大豆异黄酮、儿茶素）的生物利用度提升、作用机制解析及临床证据积累。在“药食同源”与天然健康趋势推动下，消费者对黄酮产品的纯度、标准化提取及功效宣称透明度要求大幅提高。然而，天然提取物批次差异大；且多数黄酮水溶性差、肠道吸收率低，限制其实际生物效应。</w:t>
      </w:r>
      <w:r>
        <w:rPr>
          <w:rFonts w:hint="eastAsia"/>
        </w:rPr>
        <w:br/>
      </w:r>
      <w:r>
        <w:rPr>
          <w:rFonts w:hint="eastAsia"/>
        </w:rPr>
        <w:t>　　未来，黄酮类化合物将向精准递送、合成生物学与多靶点协同演进。纳米脂质体或环糊精包合技术提升稳定性和吸收效率；基因工程微生物高效合成高价值黄酮（如白藜芦醇）。在应用端，AI筛选黄酮-蛋白互作网络，指导复方配伍；与益生元联用调控肠道菌群代谢激活前体。同时，区块链溯源确保植物来源与提取工艺合规。长远看，黄酮类化合物将从传统植物活性成分升级为主动链接营养科学、精准健康与绿色生物制造的下一代天然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5c71b36fc4a40" w:history="1">
        <w:r>
          <w:rPr>
            <w:rStyle w:val="Hyperlink"/>
          </w:rPr>
          <w:t>2026-2032年全球与中国黄酮类化合物行业市场分析及前景趋势预测报告</w:t>
        </w:r>
      </w:hyperlink>
      <w:r>
        <w:rPr>
          <w:rFonts w:hint="eastAsia"/>
        </w:rPr>
        <w:t>》系统分析了黄酮类化合物行业的市场规模、市场需求及价格波动，深入探讨了黄酮类化合物产业链关键环节及各细分市场特点。报告基于权威数据，科学预测了黄酮类化合物市场前景与发展趋势，同时评估了黄酮类化合物重点企业的经营状况，包括品牌影响力、市场集中度及竞争格局。通过SWOT分析，报告揭示了黄酮类化合物行业面临的风险与机遇，为黄酮类化合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按产品类型细分，全球黄酮类化合物市场规模2021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橙皮甙</w:t>
      </w:r>
      <w:r>
        <w:rPr>
          <w:rFonts w:hint="eastAsia"/>
        </w:rPr>
        <w:br/>
      </w:r>
      <w:r>
        <w:rPr>
          <w:rFonts w:hint="eastAsia"/>
        </w:rPr>
        <w:t>　　　　1.3.3 黄豆苷元</w:t>
      </w:r>
      <w:r>
        <w:rPr>
          <w:rFonts w:hint="eastAsia"/>
        </w:rPr>
        <w:br/>
      </w:r>
      <w:r>
        <w:rPr>
          <w:rFonts w:hint="eastAsia"/>
        </w:rPr>
        <w:t>　　　　1.3.4 儿茶素</w:t>
      </w:r>
      <w:r>
        <w:rPr>
          <w:rFonts w:hint="eastAsia"/>
        </w:rPr>
        <w:br/>
      </w:r>
      <w:r>
        <w:rPr>
          <w:rFonts w:hint="eastAsia"/>
        </w:rPr>
        <w:t>　　　　1.3.5 染料木素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按应用细分，全球黄酮类化合物市场规模2021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食物和饮料</w:t>
      </w:r>
      <w:r>
        <w:rPr>
          <w:rFonts w:hint="eastAsia"/>
        </w:rPr>
        <w:br/>
      </w:r>
      <w:r>
        <w:rPr>
          <w:rFonts w:hint="eastAsia"/>
        </w:rPr>
        <w:t>　　　　1.4.4 膳食补充剂</w:t>
      </w:r>
      <w:r>
        <w:rPr>
          <w:rFonts w:hint="eastAsia"/>
        </w:rPr>
        <w:br/>
      </w:r>
      <w:r>
        <w:rPr>
          <w:rFonts w:hint="eastAsia"/>
        </w:rPr>
        <w:t>　　　　1.4.5 饲料添加剂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黄酮类化合物行业发展总体概况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黄酮类化合物行业发展主要特点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黄酮类化合物行业发展影响因素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黄酮类化合物有利因素</w:t>
      </w:r>
      <w:r>
        <w:rPr>
          <w:rFonts w:hint="eastAsia"/>
        </w:rPr>
        <w:br/>
      </w:r>
      <w:r>
        <w:rPr>
          <w:rFonts w:hint="eastAsia"/>
        </w:rPr>
        <w:t>　　　　1.5.3 .2 黄酮类化合物不利因素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全球市场，近三年黄酮类化合物主要企业占有率及排名（按销量）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黄酮类化合物主要企业在国际市场占有率（按销量，2023-2026）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2025年黄酮类化合物主要企业在国际市场排名（按销量）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全球市场主要企业黄酮类化合物销量（2023-2026）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全球市场，近三年黄酮类化合物主要企业占有率及排名（按收入）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黄酮类化合物主要企业在国际市场占有率（按收入，2023-2026）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2025年黄酮类化合物主要企业在国际市场排名（按收入）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全球市场主要企业黄酮类化合物销售收入（2023-2026）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全球市场主要企业黄酮类化合物销售价格（2023-2026）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中国市场，近三年黄酮类化合物主要企业占有率及排名（按销量）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黄酮类化合物主要企业在中国市场占有率（按销量，2023-2026）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2025年黄酮类化合物主要企业在中国市场排名（按销量）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中国市场主要企业黄酮类化合物销量（2023-2026）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中国市场，近三年黄酮类化合物主要企业占有率及排名（按收入）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黄酮类化合物主要企业在中国市场占有率（按收入，2023-2026）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2025年黄酮类化合物主要企业在中国市场排名（按收入）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中国市场主要企业黄酮类化合物销售收入（2023-2026）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全球主要厂商黄酮类化合物总部及产地分布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全球主要厂商成立时间及黄酮类化合物商业化日期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全球主要厂商黄酮类化合物产品类型及应用</w:t>
      </w:r>
      <w:r>
        <w:rPr>
          <w:rFonts w:hint="eastAsia"/>
        </w:rPr>
        <w:br/>
      </w:r>
      <w:r>
        <w:rPr>
          <w:rFonts w:hint="eastAsia"/>
        </w:rPr>
        <w:t>　　2.9 黄酮类化合物行业集中度、竞争程度分析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黄酮类化合物行业集中度分析：2025年全球Top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全球黄酮类化合物第一梯队、第二梯队和第三梯队生产商（品牌）及市场份额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全球黄酮类化合物总体规模分析</w:t>
      </w:r>
      <w:r>
        <w:rPr>
          <w:rFonts w:hint="eastAsia"/>
        </w:rPr>
        <w:br/>
      </w:r>
      <w:r>
        <w:rPr>
          <w:rFonts w:hint="eastAsia"/>
        </w:rPr>
        <w:t>　　3.1 全球黄酮类化合物供需现状及预测（2021-2032）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全球黄酮类化合物产能、产量、产能利用率及发展趋势（2021-2032）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全球黄酮类化合物产量、需求量及发展趋势（2021-2032）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全球主要地区黄酮类化合物产量及发展趋势（2021-2032）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全球主要地区黄酮类化合物产量（2021-2026）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全球主要地区黄酮类化合物产量（2027-2032）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全球主要地区黄酮类化合物产量市场份额（2021-2032）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中国黄酮类化合物供需现状及预测（2021-2032）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中国黄酮类化合物产能、产量、产能利用率及发展趋势（2021-2032）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中国黄酮类化合物产量、市场需求量及发展趋势（2021-2032）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中国市场黄酮类化合物进出口（2021-2032）</w:t>
      </w:r>
      <w:r>
        <w:rPr>
          <w:rFonts w:hint="eastAsia"/>
        </w:rPr>
        <w:br/>
      </w:r>
      <w:r>
        <w:rPr>
          <w:rFonts w:hint="eastAsia"/>
        </w:rPr>
        <w:t>　　3.4 全球黄酮类化合物销量及销售额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全球市场黄酮类化合物销售额（2021-2032）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全球市场黄酮类化合物销量（2021-2032）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全球市场黄酮类化合物价格趋势（2021-2032）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全球黄酮类化合物主要地区分析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全球主要地区黄酮类化合物市场规模分析：2021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全球主要地区黄酮类化合物销售收入及市场份额（2021-2026）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全球主要地区黄酮类化合物销售收入预测（2027-2032）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全球主要地区黄酮类化合物销量分析：2021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全球主要地区黄酮类化合物销量及市场份额（2021-2026）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全球主要地区黄酮类化合物销量及市场份额预测（2027-2032）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北美市场黄酮类化合物销量、收入及增长率（2021-2032）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欧洲市场黄酮类化合物销量、收入及增长率（2021-2032）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中国市场黄酮类化合物销量、收入及增长率（2021-2032）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日本市场黄酮类化合物销量、收入及增长率（2021-2032）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东南亚市场黄酮类化合物销量、收入及增长率（2021-2032）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印度市场黄酮类化合物销量、收入及增长率（2021-2032）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南美市场黄酮类化合物销量、收入及增长率（2021-2032）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中东市场黄酮类化合物销量、收入及增长率（2021-2032）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黄酮类化合物销量、收入、价格及毛利率（2021-2026）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不同产品类型黄酮类化合物分析</w:t>
      </w:r>
      <w:r>
        <w:rPr>
          <w:rFonts w:hint="eastAsia"/>
        </w:rPr>
        <w:br/>
      </w:r>
      <w:r>
        <w:rPr>
          <w:rFonts w:hint="eastAsia"/>
        </w:rPr>
        <w:t>　　6.1 全球不同产品类型黄酮类化合物销量（2021-2032）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全球不同产品类型黄酮类化合物销量及市场份额（2021-2026）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全球不同产品类型黄酮类化合物销量预测（2027-2032）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全球不同产品类型黄酮类化合物收入（2021-2032）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全球不同产品类型黄酮类化合物收入及市场份额（2021-2026）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全球不同产品类型黄酮类化合物收入预测（2027-2032）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全球不同产品类型黄酮类化合物价格走势（2021-2032）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中国不同产品类型黄酮类化合物销量（2021-2032）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中国不同产品类型黄酮类化合物销量及市场份额（2021-2026）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中国不同产品类型黄酮类化合物销量预测（2027-2032）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中国不同产品类型黄酮类化合物收入（2021-2032）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中国不同产品类型黄酮类化合物收入及市场份额（2021-2026）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中国不同产品类型黄酮类化合物收入预测（2027-2032）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不同应用黄酮类化合物分析</w:t>
      </w:r>
      <w:r>
        <w:rPr>
          <w:rFonts w:hint="eastAsia"/>
        </w:rPr>
        <w:br/>
      </w:r>
      <w:r>
        <w:rPr>
          <w:rFonts w:hint="eastAsia"/>
        </w:rPr>
        <w:t>　　7.1 全球不同应用黄酮类化合物销量（2021-2032）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全球不同应用黄酮类化合物销量及市场份额（2021-2026）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全球不同应用黄酮类化合物销量预测（2027-2032）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全球不同应用黄酮类化合物收入（2021-2032）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全球不同应用黄酮类化合物收入及市场份额（2021-2026）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全球不同应用黄酮类化合物收入预测（2027-2032）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全球不同应用黄酮类化合物价格走势（2021-2032）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中国不同应用黄酮类化合物销量（2021-2032）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中国不同应用黄酮类化合物销量及市场份额（2021-2026）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中国不同应用黄酮类化合物销量预测（2027-2032）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中国不同应用黄酮类化合物收入（2021-2032）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中国不同应用黄酮类化合物收入及市场份额（2021-2026）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中国不同应用黄酮类化合物收入预测（2027-2032）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黄酮类化合物行业发展趋势</w:t>
      </w:r>
      <w:r>
        <w:rPr>
          <w:rFonts w:hint="eastAsia"/>
        </w:rPr>
        <w:br/>
      </w:r>
      <w:r>
        <w:rPr>
          <w:rFonts w:hint="eastAsia"/>
        </w:rPr>
        <w:t>　　8.2 黄酮类化合物行业主要驱动因素</w:t>
      </w:r>
      <w:r>
        <w:rPr>
          <w:rFonts w:hint="eastAsia"/>
        </w:rPr>
        <w:br/>
      </w:r>
      <w:r>
        <w:rPr>
          <w:rFonts w:hint="eastAsia"/>
        </w:rPr>
        <w:t>　　8.3 黄酮类化合物中国企业SWOT分析</w:t>
      </w:r>
      <w:r>
        <w:rPr>
          <w:rFonts w:hint="eastAsia"/>
        </w:rPr>
        <w:br/>
      </w:r>
      <w:r>
        <w:rPr>
          <w:rFonts w:hint="eastAsia"/>
        </w:rPr>
        <w:t>　　8.4 中国黄酮类化合物行业政策环境分析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黄酮类化合物行业产业链简介</w:t>
      </w:r>
      <w:r>
        <w:rPr>
          <w:rFonts w:hint="eastAsia"/>
        </w:rPr>
        <w:br/>
      </w:r>
      <w:r>
        <w:rPr>
          <w:rFonts w:hint="eastAsia"/>
        </w:rPr>
        <w:t>　　　　9.1.1 黄酮类化合物行业供应链分析</w:t>
      </w:r>
      <w:r>
        <w:rPr>
          <w:rFonts w:hint="eastAsia"/>
        </w:rPr>
        <w:br/>
      </w:r>
      <w:r>
        <w:rPr>
          <w:rFonts w:hint="eastAsia"/>
        </w:rPr>
        <w:t>　　　　9.1.2 黄酮类化合物主要原料及供应情况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黄酮类化合物行业采购模式</w:t>
      </w:r>
      <w:r>
        <w:rPr>
          <w:rFonts w:hint="eastAsia"/>
        </w:rPr>
        <w:br/>
      </w:r>
      <w:r>
        <w:rPr>
          <w:rFonts w:hint="eastAsia"/>
        </w:rPr>
        <w:t>　　9.3 黄酮类化合物行业生产模式</w:t>
      </w:r>
      <w:r>
        <w:rPr>
          <w:rFonts w:hint="eastAsia"/>
        </w:rPr>
        <w:br/>
      </w:r>
      <w:r>
        <w:rPr>
          <w:rFonts w:hint="eastAsia"/>
        </w:rPr>
        <w:t>　　9.4 黄酮类化合物行业销售模式及销售渠道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按产品类型细分，全球黄酮类化合物市场规模2021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按应用细分，全球黄酮类化合物市场规模（CAGR）2021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黄酮类化合物行业发展主要特点</w:t>
      </w:r>
      <w:r>
        <w:rPr>
          <w:rFonts w:hint="eastAsia"/>
        </w:rPr>
        <w:br/>
      </w:r>
      <w:r>
        <w:rPr>
          <w:rFonts w:hint="eastAsia"/>
        </w:rPr>
        <w:t>　　表 4： 黄酮类化合物行业发展有利因素分析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黄酮类化合物行业发展不利因素分析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进入黄酮类化合物行业壁垒</w:t>
      </w:r>
      <w:r>
        <w:rPr>
          <w:rFonts w:hint="eastAsia"/>
        </w:rPr>
        <w:br/>
      </w:r>
      <w:r>
        <w:rPr>
          <w:rFonts w:hint="eastAsia"/>
        </w:rPr>
        <w:t>　　表 7： 黄酮类化合物主要企业在国际市场占有率（按销量，2023-2026）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2025年黄酮类化合物主要企业在国际市场排名（按销量）&amp;（吨）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全球市场主要企业黄酮类化合物销量（2023-2026）&amp;（吨）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黄酮类化合物主要企业在国际市场占有率（按收入，2023-2026）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2025年黄酮类化合物主要企业在国际市场排名（按收入）&amp;（万元）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全球市场主要企业黄酮类化合物销售收入（2023-2026）&amp;（万元）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全球市场主要企业黄酮类化合物销售价格（2023-2026）&amp;（元/千克）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黄酮类化合物主要企业在中国市场占有率（按销量，2023-2026）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2025年黄酮类化合物主要企业在中国市场排名（按销量）&amp;（吨）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中国市场主要企业黄酮类化合物销量（2023-2026）&amp;（吨）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黄酮类化合物主要企业在中国市场占有率（按收入，2023-2026）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2025年黄酮类化合物主要企业在中国市场排名（按收入）&amp;（万元）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中国市场主要企业黄酮类化合物销售收入（2023-2026）&amp;（万元）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全球主要厂商黄酮类化合物总部及产地分布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全球主要厂商成立时间及黄酮类化合物商业化日期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全球主要厂商黄酮类化合物产品类型及应用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2025年全球黄酮类化合物主要厂商市场地位（第一梯队、第二梯队和第三梯队）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全球黄酮类化合物市场投资、并购等现状分析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全球主要地区黄酮类化合物产量增速（CAGR）：（2021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全球主要地区黄酮类化合物产量（2021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全球主要地区黄酮类化合物产量（2021-2026）&amp;（吨）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全球主要地区黄酮类化合物产量（2027-2032）&amp;（吨）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全球主要地区黄酮类化合物产量市场份额（2021-2026）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全球主要地区黄酮类化合物产量市场份额（2027-2032）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中国市场黄酮类化合物产量、销量、进出口（2021-2026）&amp;（吨）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中国市场黄酮类化合物产量、销量、进出口预测（2027-2032）&amp;（吨）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全球主要地区黄酮类化合物销售收入增速：（2021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全球主要地区黄酮类化合物销售收入（2021-2026）&amp;（万元）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全球主要地区黄酮类化合物销售收入市场份额（2021-2026）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全球主要地区黄酮类化合物收入（2027-2032）&amp;（万元）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全球主要地区黄酮类化合物收入市场份额（2027-2032）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全球主要地区黄酮类化合物销量（吨）：2021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全球主要地区黄酮类化合物销量（2021-2026）&amp;（吨）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全球主要地区黄酮类化合物销量市场份额（2021-2026）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全球主要地区黄酮类化合物销量（2027-2032）&amp;（吨）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全球主要地区黄酮类化合物销量份额（2027-2032）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黄酮类化合物生产基地、销售区域、竞争对手及市场地位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黄酮类化合物产品规格、参数及市场应用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黄酮类化合物销量（吨）、收入（万元）、价格（元/千克）及毛利率（2021-2026）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全球不同产品类型黄酮类化合物销量（2021-2026）&amp;（吨）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全球不同产品类型黄酮类化合物销量市场份额（2021-2026）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全球不同产品类型黄酮类化合物销量预测（2027-2032）&amp;（吨）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全球市场不同产品类型黄酮类化合物销量市场份额预测（2027-2032）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全球不同产品类型黄酮类化合物收入（2021-2026）&amp;（万元）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全球不同产品类型黄酮类化合物收入市场份额（2021-2026）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全球不同产品类型黄酮类化合物收入预测（2027-2032）&amp;（万元）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全球不同产品类型黄酮类化合物收入市场份额预测（2027-2032）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中国不同产品类型黄酮类化合物销量（2021-2026）&amp;（吨）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中国不同产品类型黄酮类化合物销量市场份额（2021-2026）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中国不同产品类型黄酮类化合物销量预测（2027-2032）&amp;（吨）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全球市场不同产品类型黄酮类化合物销量市场份额预测（2027-2032）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中国不同产品类型黄酮类化合物收入（2021-2026）&amp;（万元）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中国不同产品类型黄酮类化合物收入市场份额（2021-2026）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中国不同产品类型黄酮类化合物收入预测（2027-2032）&amp;（万元）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中国不同产品类型黄酮类化合物收入市场份额预测（2027-2032）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全球不同应用黄酮类化合物销量（2021-2026）&amp;（吨）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全球不同应用黄酮类化合物销量市场份额（2021-2026）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全球不同应用黄酮类化合物销量预测（2027-2032）&amp;（吨）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全球市场不同应用黄酮类化合物销量市场份额预测（2027-2032）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全球不同应用黄酮类化合物收入（2021-2026）&amp;（万元）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全球不同应用黄酮类化合物收入市场份额（2021-2026）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全球不同应用黄酮类化合物收入预测（2027-2032）&amp;（万元）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全球不同应用黄酮类化合物收入市场份额预测（2027-2032）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中国不同应用黄酮类化合物销量（2021-2026）&amp;（吨）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218： 中国不同应用黄酮类化合物销量市场份额（2021-2026）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中国不同应用黄酮类化合物销量预测（2027-2032）&amp;（吨）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220： 中国市场不同应用黄酮类化合物销量市场份额预测（2027-2032）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中国不同应用黄酮类化合物收入（2021-2026）&amp;（万元）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中国不同应用黄酮类化合物收入市场份额（2021-2026）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中国不同应用黄酮类化合物收入预测（2027-2032）&amp;（万元）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中国不同应用黄酮类化合物收入市场份额预测（2027-2032）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黄酮类化合物行业发展趋势</w:t>
      </w:r>
      <w:r>
        <w:rPr>
          <w:rFonts w:hint="eastAsia"/>
        </w:rPr>
        <w:br/>
      </w:r>
      <w:r>
        <w:rPr>
          <w:rFonts w:hint="eastAsia"/>
        </w:rPr>
        <w:t>　　表 226： 黄酮类化合物行业主要驱动因素</w:t>
      </w:r>
      <w:r>
        <w:rPr>
          <w:rFonts w:hint="eastAsia"/>
        </w:rPr>
        <w:br/>
      </w:r>
      <w:r>
        <w:rPr>
          <w:rFonts w:hint="eastAsia"/>
        </w:rPr>
        <w:t>　　表 227： 黄酮类化合物行业供应链分析</w:t>
      </w:r>
      <w:r>
        <w:rPr>
          <w:rFonts w:hint="eastAsia"/>
        </w:rPr>
        <w:br/>
      </w:r>
      <w:r>
        <w:rPr>
          <w:rFonts w:hint="eastAsia"/>
        </w:rPr>
        <w:t>　　表 228： 黄酮类化合物上游原料供应商</w:t>
      </w:r>
      <w:r>
        <w:rPr>
          <w:rFonts w:hint="eastAsia"/>
        </w:rPr>
        <w:br/>
      </w:r>
      <w:r>
        <w:rPr>
          <w:rFonts w:hint="eastAsia"/>
        </w:rPr>
        <w:t>　　表 229： 黄酮类化合物主要地区不同应用客户分析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黄酮类化合物典型经销商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黄酮类化合物产品图片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全球不同产品类型黄酮类化合物销售额2021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全球不同产品类型黄酮类化合物市场份额2025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橙皮甙产品图片</w:t>
      </w:r>
      <w:r>
        <w:rPr>
          <w:rFonts w:hint="eastAsia"/>
        </w:rPr>
        <w:br/>
      </w:r>
      <w:r>
        <w:rPr>
          <w:rFonts w:hint="eastAsia"/>
        </w:rPr>
        <w:t>　　图 5： 黄豆苷元产品图片</w:t>
      </w:r>
      <w:r>
        <w:rPr>
          <w:rFonts w:hint="eastAsia"/>
        </w:rPr>
        <w:br/>
      </w:r>
      <w:r>
        <w:rPr>
          <w:rFonts w:hint="eastAsia"/>
        </w:rPr>
        <w:t>　　图 6： 儿茶素产品图片</w:t>
      </w:r>
      <w:r>
        <w:rPr>
          <w:rFonts w:hint="eastAsia"/>
        </w:rPr>
        <w:br/>
      </w:r>
      <w:r>
        <w:rPr>
          <w:rFonts w:hint="eastAsia"/>
        </w:rPr>
        <w:t>　　图 7： 染料木素产品图片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全球不同应用黄酮类化合物市场份额2025 &amp; 2032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食物和饮料</w:t>
      </w:r>
      <w:r>
        <w:rPr>
          <w:rFonts w:hint="eastAsia"/>
        </w:rPr>
        <w:br/>
      </w:r>
      <w:r>
        <w:rPr>
          <w:rFonts w:hint="eastAsia"/>
        </w:rPr>
        <w:t>　　图 13： 膳食补充剂</w:t>
      </w:r>
      <w:r>
        <w:rPr>
          <w:rFonts w:hint="eastAsia"/>
        </w:rPr>
        <w:br/>
      </w:r>
      <w:r>
        <w:rPr>
          <w:rFonts w:hint="eastAsia"/>
        </w:rPr>
        <w:t>　　图 14： 饲料添加剂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2025年全球前五大生产商黄酮类化合物市场份额</w:t>
      </w:r>
      <w:r>
        <w:rPr>
          <w:rFonts w:hint="eastAsia"/>
        </w:rPr>
        <w:br/>
      </w:r>
      <w:r>
        <w:rPr>
          <w:rFonts w:hint="eastAsia"/>
        </w:rPr>
        <w:t>　　图 17： 2025年全球黄酮类化合物第一梯队、第二梯队和第三梯队厂商及市场份额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全球黄酮类化合物产能、产量、产能利用率及发展趋势（2021-2032）&amp;（吨）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全球黄酮类化合物产量、需求量及发展趋势（2021-2032）&amp;（吨）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全球主要地区黄酮类化合物产量市场份额（2021-2032）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中国黄酮类化合物产能、产量、产能利用率及发展趋势（2021-2032）&amp;（吨）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中国黄酮类化合物产量、市场需求量及发展趋势（2021-2032）&amp;（吨）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全球黄酮类化合物市场销售额及增长率：（2021-2032）&amp;（万元）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全球市场黄酮类化合物市场规模：2021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全球市场黄酮类化合物销量及增长率（2021-2032）&amp;（吨）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全球市场黄酮类化合物价格趋势（2021-2032）&amp;（元/千克）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全球主要地区黄酮类化合物销售收入（2021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全球主要地区黄酮类化合物销售收入市场份额（2021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北美市场黄酮类化合物销量及增长率（2021-2032）&amp;（吨）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北美市场黄酮类化合物收入及增长率（2021-2032）&amp;（万元）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欧洲市场黄酮类化合物销量及增长率（2021-2032）&amp;（吨）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欧洲市场黄酮类化合物收入及增长率（2021-2032）&amp;（万元）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中国市场黄酮类化合物销量及增长率（2021-2032）&amp;（吨）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中国市场黄酮类化合物收入及增长率（2021-2032）&amp;（万元）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日本市场黄酮类化合物销量及增长率（2021-2032）&amp;（吨）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日本市场黄酮类化合物收入及增长率（2021-2032）&amp;（万元）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东南亚市场黄酮类化合物销量及增长率（2021-2032）&amp;（吨）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东南亚市场黄酮类化合物收入及增长率（2021-2032）&amp;（万元）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印度市场黄酮类化合物销量及增长率（2021-2032）&amp;（吨）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印度市场黄酮类化合物收入及增长率（2021-2032）&amp;（万元）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南美市场黄酮类化合物销量及增长率（2021-2032）&amp;（吨）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南美市场黄酮类化合物收入及增长率（2021-2032）&amp;（万元）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中东市场黄酮类化合物销量及增长率（2021-2032）&amp;（吨）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中东市场黄酮类化合物收入及增长率（2021-2032）&amp;（万元）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全球不同产品类型黄酮类化合物价格走势（2021-2032）&amp;（元/千克）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全球不同应用黄酮类化合物价格走势（2021-2032）&amp;（元/千克）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黄酮类化合物中国企业SWOT分析</w:t>
      </w:r>
      <w:r>
        <w:rPr>
          <w:rFonts w:hint="eastAsia"/>
        </w:rPr>
        <w:br/>
      </w:r>
      <w:r>
        <w:rPr>
          <w:rFonts w:hint="eastAsia"/>
        </w:rPr>
        <w:t>　　图 48： 黄酮类化合物产业链</w:t>
      </w:r>
      <w:r>
        <w:rPr>
          <w:rFonts w:hint="eastAsia"/>
        </w:rPr>
        <w:br/>
      </w:r>
      <w:r>
        <w:rPr>
          <w:rFonts w:hint="eastAsia"/>
        </w:rPr>
        <w:t>　　图 49： 黄酮类化合物行业采购模式分析</w:t>
      </w:r>
      <w:r>
        <w:rPr>
          <w:rFonts w:hint="eastAsia"/>
        </w:rPr>
        <w:br/>
      </w:r>
      <w:r>
        <w:rPr>
          <w:rFonts w:hint="eastAsia"/>
        </w:rPr>
        <w:t>　　图 50： 黄酮类化合物行业生产模式</w:t>
      </w:r>
      <w:r>
        <w:rPr>
          <w:rFonts w:hint="eastAsia"/>
        </w:rPr>
        <w:br/>
      </w:r>
      <w:r>
        <w:rPr>
          <w:rFonts w:hint="eastAsia"/>
        </w:rPr>
        <w:t>　　图 51： 黄酮类化合物行业销售模式分析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5c71b36fc4a40" w:history="1">
        <w:r>
          <w:rPr>
            <w:rStyle w:val="Hyperlink"/>
          </w:rPr>
          <w:t>2026-2032年全球与中国黄酮类化合物行业市场分析及前景趋势预测报告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5c71b36fc4a40" w:history="1">
        <w:r>
          <w:rPr>
            <w:rStyle w:val="Hyperlink"/>
          </w:rPr>
          <w:t>https://www.20087.com/2/61/HuangTongLeiHuaHeWuShiChangQianJingYuCe.html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热点：常见的黄酮类化合物、黄酮类化合物有哪些、黄酮6大功效、黄酮类化合物的基本骨架、黄芩素、黄酮类化合物结构、六种人不宜吃黄酮、黄酮类化合物的基本母核、黄酮对人体有什么好处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5bb32bc004188" w:history="1">
      <w:r>
        <w:rPr>
          <w:rStyle w:val="Hyperlink"/>
        </w:rPr>
        <w:t>2026-2032年全球与中国黄酮类化合物行业市场分析及前景趋势预测报告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angTongLeiHuaHeWuShiChangQianJingYuCe.html" TargetMode="External" Id="R97f5c71b36fc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angTongLeiHuaHeWuShiChangQianJingYuCe.html" TargetMode="External" Id="Re495bb32bc00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2026-01-01T05:59:05Z</dcterms:created>
  <dcterms:modified xsi:type="dcterms:W3CDTF">2026-01-01T06:59:05Z</dcterms:modified>
  <dc:subject>2026-2032年全球与中国黄酮类化合物行业市场分析及前景趋势预测报告</dc:subject>
  <dc:title>2026-2032年全球与中国黄酮类化合物行业市场分析及前景趋势预测报告</dc:title>
  <cp:keywords>2026-2032年全球与中国黄酮类化合物行业市场分析及前景趋势预测报告</cp:keywords>
  <dc:description>2026-2032年全球与中国黄酮类化合物行业市场分析及前景趋势预测报告</dc:description>
</cp:coreProperties>
</file>