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3590ab0b14ce9" w:history="1">
              <w:r>
                <w:rPr>
                  <w:rStyle w:val="Hyperlink"/>
                </w:rPr>
                <w:t>2024-2030年中国竹路行业现状调研及发展趋势报告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3590ab0b14ce9" w:history="1">
              <w:r>
                <w:rPr>
                  <w:rStyle w:val="Hyperlink"/>
                </w:rPr>
                <w:t>2024-2030年中国竹路行业现状调研及发展趋势报告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3590ab0b14ce9" w:history="1">
                <w:r>
                  <w:rPr>
                    <w:rStyle w:val="Hyperlink"/>
                  </w:rPr>
                  <w:t>https://www.20087.com/3/81/ZhuLuDiaoCha.html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路即利用竹材铺设的道路，近年来在一些地区作为一种生态友好型道路建设方案得到推广。竹材因其生长速度快、强度高和可再生特性，在道路建设中展现出巨大潜力。相较于传统混凝土道路，竹路具有施工周期短、成本较低和环境影响小的优势，尤其适合农村、景区和临时道路的建设。</w:t>
      </w:r>
      <w:r>
        <w:rPr>
          <w:rFonts w:hint="eastAsia"/>
        </w:rPr>
        <w:br/>
      </w:r>
      <w:r>
        <w:rPr>
          <w:rFonts w:hint="eastAsia"/>
        </w:rPr>
        <w:t>　　未来，竹路的发展将更加注重技术创新和标准化。技术创新包括开发新的竹材处理和连接技术，提高竹路的耐久性和承载能力，使其适用于更广泛的地理环境。标准化工作将推动竹路建设的规范化，制定相关标准和指南，确保竹路的质量和安全。此外，结合智能监控系统，实时监测竹路的健康状况，预防维护，延长使用寿命，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3590ab0b14ce9" w:history="1">
        <w:r>
          <w:rPr>
            <w:rStyle w:val="Hyperlink"/>
          </w:rPr>
          <w:t>2024-2030年中国竹路行业现状调研及发展趋势报告</w:t>
        </w:r>
      </w:hyperlink>
      <w:r>
        <w:rPr>
          <w:rFonts w:hint="eastAsia"/>
        </w:rPr>
        <w:t>》依托多年来对竹路行业的监测研究，结合竹路行业历年供需关系变化规律、竹路产品消费结构、应用领域、竹路市场发展环境、竹路相关政策扶持等，对竹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b3590ab0b14ce9" w:history="1">
        <w:r>
          <w:rPr>
            <w:rStyle w:val="Hyperlink"/>
          </w:rPr>
          <w:t>2024-2030年中国竹路行业现状调研及发展趋势报告</w:t>
        </w:r>
      </w:hyperlink>
      <w:r>
        <w:rPr>
          <w:rFonts w:hint="eastAsia"/>
        </w:rPr>
        <w:t>还向投资人全面的呈现了竹路重点企业和竹路行业相关项目现状、竹路未来发展潜力，竹路投资进入机会、竹路风险控制、以及应对风险对策。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竹路产业概述</w:t>
      </w:r>
      <w:r>
        <w:rPr>
          <w:rFonts w:hint="eastAsia"/>
        </w:rPr>
        <w:br/>
      </w:r>
      <w:r>
        <w:rPr>
          <w:rFonts w:hint="eastAsia"/>
        </w:rPr>
        <w:t>　　第一节 竹路产业定义</w:t>
      </w:r>
      <w:r>
        <w:rPr>
          <w:rFonts w:hint="eastAsia"/>
        </w:rPr>
        <w:br/>
      </w:r>
      <w:r>
        <w:rPr>
          <w:rFonts w:hint="eastAsia"/>
        </w:rPr>
        <w:t>　　第二节 竹路产业发展历程</w:t>
      </w:r>
      <w:r>
        <w:rPr>
          <w:rFonts w:hint="eastAsia"/>
        </w:rPr>
        <w:br/>
      </w:r>
      <w:r>
        <w:rPr>
          <w:rFonts w:hint="eastAsia"/>
        </w:rPr>
        <w:t>　　第三节 竹路分类情况</w:t>
      </w:r>
      <w:r>
        <w:rPr>
          <w:rFonts w:hint="eastAsia"/>
        </w:rPr>
        <w:br/>
      </w:r>
      <w:r>
        <w:rPr>
          <w:rFonts w:hint="eastAsia"/>
        </w:rPr>
        <w:t>　　第四节 竹路产业链分析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2023-2024年中国竹路行业发展环境分析</w:t>
      </w:r>
      <w:r>
        <w:rPr>
          <w:rFonts w:hint="eastAsia"/>
        </w:rPr>
        <w:br/>
      </w:r>
      <w:r>
        <w:rPr>
          <w:rFonts w:hint="eastAsia"/>
        </w:rPr>
        <w:t>　　第一节 竹路行业经济环境分析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竹路行业政策环境分析</w:t>
      </w:r>
      <w:r>
        <w:rPr>
          <w:rFonts w:hint="eastAsia"/>
        </w:rPr>
        <w:br/>
      </w:r>
      <w:r>
        <w:rPr>
          <w:rFonts w:hint="eastAsia"/>
        </w:rPr>
        <w:t>　　　　一、竹路行业相关政策</w:t>
      </w:r>
      <w:r>
        <w:rPr>
          <w:rFonts w:hint="eastAsia"/>
        </w:rPr>
        <w:br/>
      </w:r>
      <w:r>
        <w:rPr>
          <w:rFonts w:hint="eastAsia"/>
        </w:rPr>
        <w:t>　　　　二、竹路行业相关标准</w:t>
      </w:r>
      <w:r>
        <w:rPr>
          <w:rFonts w:hint="eastAsia"/>
        </w:rPr>
        <w:br/>
      </w:r>
      <w:r>
        <w:rPr>
          <w:rFonts w:hint="eastAsia"/>
        </w:rPr>
        <w:t>　　第三节 竹路行业技术环境分析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中国竹路市场规模情况</w:t>
      </w:r>
      <w:r>
        <w:rPr>
          <w:rFonts w:hint="eastAsia"/>
        </w:rPr>
        <w:br/>
      </w:r>
      <w:r>
        <w:rPr>
          <w:rFonts w:hint="eastAsia"/>
        </w:rPr>
        <w:t>　　第二节 中国竹路行业盈利情况分析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一、2019-2024年竹路市场需求情况</w:t>
      </w:r>
      <w:r>
        <w:rPr>
          <w:rFonts w:hint="eastAsia"/>
        </w:rPr>
        <w:br/>
      </w:r>
      <w:r>
        <w:rPr>
          <w:rFonts w:hint="eastAsia"/>
        </w:rPr>
        <w:t>　　　　二、2024年竹路行业市场需求特点分析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三、2024-2030年竹路市场需求预测</w:t>
      </w:r>
      <w:r>
        <w:rPr>
          <w:rFonts w:hint="eastAsia"/>
        </w:rPr>
        <w:br/>
      </w:r>
      <w:r>
        <w:rPr>
          <w:rFonts w:hint="eastAsia"/>
        </w:rPr>
        <w:t>　　第四节 中国竹路行业市场供给状况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一、2019-2024年竹路市场供给情况</w:t>
      </w:r>
      <w:r>
        <w:rPr>
          <w:rFonts w:hint="eastAsia"/>
        </w:rPr>
        <w:br/>
      </w:r>
      <w:r>
        <w:rPr>
          <w:rFonts w:hint="eastAsia"/>
        </w:rPr>
        <w:t>　　　　二、2024年竹路行业市场供给特点分析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三、2024-2030年竹路市场供给预测</w:t>
      </w:r>
      <w:r>
        <w:rPr>
          <w:rFonts w:hint="eastAsia"/>
        </w:rPr>
        <w:br/>
      </w:r>
      <w:r>
        <w:rPr>
          <w:rFonts w:hint="eastAsia"/>
        </w:rPr>
        <w:t>　　第五节 竹路行业市场供需平衡状况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竹路行业规模分析及预测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一、2019-2024年竹路行业资产规模变化分析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二、2024-2030年竹路行业资产规模预测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三、2019-2024年竹路行业收入和利润变化分析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四、2024-2030年竹路行业收入和利润预测</w:t>
      </w:r>
      <w:r>
        <w:rPr>
          <w:rFonts w:hint="eastAsia"/>
        </w:rPr>
        <w:br/>
      </w:r>
      <w:r>
        <w:rPr>
          <w:rFonts w:hint="eastAsia"/>
        </w:rPr>
        <w:t>　　第二节 竹路行业效益分析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一、2019-2024年竹路行业三费变化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二、2019-2024年竹路行业效益分析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竹路行业区域市场分布情况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竹路细分行业市场调研</w:t>
      </w:r>
      <w:r>
        <w:rPr>
          <w:rFonts w:hint="eastAsia"/>
        </w:rPr>
        <w:br/>
      </w:r>
      <w:r>
        <w:rPr>
          <w:rFonts w:hint="eastAsia"/>
        </w:rPr>
        <w:t>　　第一节 竹路细分行业——**市场调研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竹路细分行业——**市场调研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中国竹路行业产品价格监测</w:t>
      </w:r>
      <w:r>
        <w:rPr>
          <w:rFonts w:hint="eastAsia"/>
        </w:rPr>
        <w:br/>
      </w:r>
      <w:r>
        <w:rPr>
          <w:rFonts w:hint="eastAsia"/>
        </w:rPr>
        <w:t>　　　　一、竹路市场价格特征</w:t>
      </w:r>
      <w:r>
        <w:rPr>
          <w:rFonts w:hint="eastAsia"/>
        </w:rPr>
        <w:br/>
      </w:r>
      <w:r>
        <w:rPr>
          <w:rFonts w:hint="eastAsia"/>
        </w:rPr>
        <w:t>　　　　二、当前竹路市场价格评述</w:t>
      </w:r>
      <w:r>
        <w:rPr>
          <w:rFonts w:hint="eastAsia"/>
        </w:rPr>
        <w:br/>
      </w:r>
      <w:r>
        <w:rPr>
          <w:rFonts w:hint="eastAsia"/>
        </w:rPr>
        <w:t>　　　　三、影响竹路市场价格因素分析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四、未来竹路市场价格走势预测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竹路行业竞争格局分析</w:t>
      </w:r>
      <w:r>
        <w:rPr>
          <w:rFonts w:hint="eastAsia"/>
        </w:rPr>
        <w:br/>
      </w:r>
      <w:r>
        <w:rPr>
          <w:rFonts w:hint="eastAsia"/>
        </w:rPr>
        <w:t>　　第一节 竹路行业集中度分析</w:t>
      </w:r>
      <w:r>
        <w:rPr>
          <w:rFonts w:hint="eastAsia"/>
        </w:rPr>
        <w:br/>
      </w:r>
      <w:r>
        <w:rPr>
          <w:rFonts w:hint="eastAsia"/>
        </w:rPr>
        <w:t>　　　　一、竹路市场集中度分析</w:t>
      </w:r>
      <w:r>
        <w:rPr>
          <w:rFonts w:hint="eastAsia"/>
        </w:rPr>
        <w:br/>
      </w:r>
      <w:r>
        <w:rPr>
          <w:rFonts w:hint="eastAsia"/>
        </w:rPr>
        <w:t>　　　　二、竹路企业集中度分析</w:t>
      </w:r>
      <w:r>
        <w:rPr>
          <w:rFonts w:hint="eastAsia"/>
        </w:rPr>
        <w:br/>
      </w:r>
      <w:r>
        <w:rPr>
          <w:rFonts w:hint="eastAsia"/>
        </w:rPr>
        <w:t>　　　　三、竹路区域集中度分析</w:t>
      </w:r>
      <w:r>
        <w:rPr>
          <w:rFonts w:hint="eastAsia"/>
        </w:rPr>
        <w:br/>
      </w:r>
      <w:r>
        <w:rPr>
          <w:rFonts w:hint="eastAsia"/>
        </w:rPr>
        <w:t>　　第二节 竹路行业竞争格局分析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一、2023-2024年竹路行业竞争分析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二、2023-2024年中外竹路产品竞争分析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三、2024年中国竹路市场竞争分析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四、2024-2030年国内主要竹路企业动向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二、竹路企业经营情况分析</w:t>
      </w:r>
      <w:r>
        <w:rPr>
          <w:rFonts w:hint="eastAsia"/>
        </w:rPr>
        <w:br/>
      </w:r>
      <w:r>
        <w:rPr>
          <w:rFonts w:hint="eastAsia"/>
        </w:rPr>
        <w:t>　　　　三、竹路企业发展规划及前景展望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二、竹路企业经营情况分析</w:t>
      </w:r>
      <w:r>
        <w:rPr>
          <w:rFonts w:hint="eastAsia"/>
        </w:rPr>
        <w:br/>
      </w:r>
      <w:r>
        <w:rPr>
          <w:rFonts w:hint="eastAsia"/>
        </w:rPr>
        <w:t>　　　　三、竹路企业发展规划及前景展望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二、竹路企业经营情况分析</w:t>
      </w:r>
      <w:r>
        <w:rPr>
          <w:rFonts w:hint="eastAsia"/>
        </w:rPr>
        <w:br/>
      </w:r>
      <w:r>
        <w:rPr>
          <w:rFonts w:hint="eastAsia"/>
        </w:rPr>
        <w:t>　　　　三、竹路企业发展规划及前景展望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二、竹路企业经营情况分析</w:t>
      </w:r>
      <w:r>
        <w:rPr>
          <w:rFonts w:hint="eastAsia"/>
        </w:rPr>
        <w:br/>
      </w:r>
      <w:r>
        <w:rPr>
          <w:rFonts w:hint="eastAsia"/>
        </w:rPr>
        <w:t>　　　　三、竹路企业发展规划及前景展望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二、竹路企业经营情况分析</w:t>
      </w:r>
      <w:r>
        <w:rPr>
          <w:rFonts w:hint="eastAsia"/>
        </w:rPr>
        <w:br/>
      </w:r>
      <w:r>
        <w:rPr>
          <w:rFonts w:hint="eastAsia"/>
        </w:rPr>
        <w:t>　　　　三、竹路企业发展规划及前景展望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竹路企业发展策略分析</w:t>
      </w:r>
      <w:r>
        <w:rPr>
          <w:rFonts w:hint="eastAsia"/>
        </w:rPr>
        <w:br/>
      </w:r>
      <w:r>
        <w:rPr>
          <w:rFonts w:hint="eastAsia"/>
        </w:rPr>
        <w:t>　　第一节 竹路市场策略分析</w:t>
      </w:r>
      <w:r>
        <w:rPr>
          <w:rFonts w:hint="eastAsia"/>
        </w:rPr>
        <w:br/>
      </w:r>
      <w:r>
        <w:rPr>
          <w:rFonts w:hint="eastAsia"/>
        </w:rPr>
        <w:t>　　　　一、竹路价格策略分析</w:t>
      </w:r>
      <w:r>
        <w:rPr>
          <w:rFonts w:hint="eastAsia"/>
        </w:rPr>
        <w:br/>
      </w:r>
      <w:r>
        <w:rPr>
          <w:rFonts w:hint="eastAsia"/>
        </w:rPr>
        <w:t>　　　　二、竹路渠道策略分析</w:t>
      </w:r>
      <w:r>
        <w:rPr>
          <w:rFonts w:hint="eastAsia"/>
        </w:rPr>
        <w:br/>
      </w:r>
      <w:r>
        <w:rPr>
          <w:rFonts w:hint="eastAsia"/>
        </w:rPr>
        <w:t>　　第二节 竹路销售策略分析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对我国竹路品牌的战略思考</w:t>
      </w:r>
      <w:r>
        <w:rPr>
          <w:rFonts w:hint="eastAsia"/>
        </w:rPr>
        <w:br/>
      </w:r>
      <w:r>
        <w:rPr>
          <w:rFonts w:hint="eastAsia"/>
        </w:rPr>
        <w:t>　　　　一、竹路实施品牌战略的意义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三、我国竹路企业的品牌战略</w:t>
      </w:r>
      <w:r>
        <w:rPr>
          <w:rFonts w:hint="eastAsia"/>
        </w:rPr>
        <w:br/>
      </w:r>
      <w:r>
        <w:rPr>
          <w:rFonts w:hint="eastAsia"/>
        </w:rPr>
        <w:t>　　　　四、竹路品牌战略管理的策略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2024-2030年竹路行业发展趋势及投资风险分析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当前竹路行业存在的问题</w:t>
      </w:r>
      <w:r>
        <w:rPr>
          <w:rFonts w:hint="eastAsia"/>
        </w:rPr>
        <w:br/>
      </w:r>
      <w:r>
        <w:rPr>
          <w:rFonts w:hint="eastAsia"/>
        </w:rPr>
        <w:t>　　第二节 竹路未来发展预测分析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二、2024-2030年中国竹路行业发展规模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三、2024-2030年中国竹路行业发展趋势预测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2024-2030年中国竹路行业投资风险分析</w:t>
      </w:r>
      <w:r>
        <w:rPr>
          <w:rFonts w:hint="eastAsia"/>
        </w:rPr>
        <w:br/>
      </w:r>
      <w:r>
        <w:rPr>
          <w:rFonts w:hint="eastAsia"/>
        </w:rPr>
        <w:t>　　　　一、竹路市场竞争风险</w:t>
      </w:r>
      <w:r>
        <w:rPr>
          <w:rFonts w:hint="eastAsia"/>
        </w:rPr>
        <w:br/>
      </w:r>
      <w:r>
        <w:rPr>
          <w:rFonts w:hint="eastAsia"/>
        </w:rPr>
        <w:t>　　　　二、竹路原材料压力风险分析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三、竹路技术风险分析</w:t>
      </w:r>
      <w:r>
        <w:rPr>
          <w:rFonts w:hint="eastAsia"/>
        </w:rPr>
        <w:br/>
      </w:r>
      <w:r>
        <w:rPr>
          <w:rFonts w:hint="eastAsia"/>
        </w:rPr>
        <w:t>　　　　四、竹路政策和体制风险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中国竹路行业生产、营销企业投资运作模式分析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2024-2030年中国竹路行业市场规模及增长趋势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2024-2030年中国竹路行业投资规模预测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2024-2030年竹路行业市场盈利预测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[^中^智^林]竹路行业项目投资建议</w:t>
      </w:r>
      <w:r>
        <w:rPr>
          <w:rFonts w:hint="eastAsia"/>
        </w:rPr>
        <w:br/>
      </w:r>
      <w:r>
        <w:rPr>
          <w:rFonts w:hint="eastAsia"/>
        </w:rPr>
        <w:t>　　　　一、竹路技术应用注意事项</w:t>
      </w:r>
      <w:r>
        <w:rPr>
          <w:rFonts w:hint="eastAsia"/>
        </w:rPr>
        <w:br/>
      </w:r>
      <w:r>
        <w:rPr>
          <w:rFonts w:hint="eastAsia"/>
        </w:rPr>
        <w:t>　　　　二、竹路项目投资注意事项</w:t>
      </w:r>
      <w:r>
        <w:rPr>
          <w:rFonts w:hint="eastAsia"/>
        </w:rPr>
        <w:br/>
      </w:r>
      <w:r>
        <w:rPr>
          <w:rFonts w:hint="eastAsia"/>
        </w:rPr>
        <w:t>　　　　三、竹路生产开发注意事项</w:t>
      </w:r>
      <w:r>
        <w:rPr>
          <w:rFonts w:hint="eastAsia"/>
        </w:rPr>
        <w:br/>
      </w:r>
      <w:r>
        <w:rPr>
          <w:rFonts w:hint="eastAsia"/>
        </w:rPr>
        <w:t>　　　　四、竹路销售注意事项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竹路行业历程</w:t>
      </w:r>
      <w:r>
        <w:rPr>
          <w:rFonts w:hint="eastAsia"/>
        </w:rPr>
        <w:br/>
      </w:r>
      <w:r>
        <w:rPr>
          <w:rFonts w:hint="eastAsia"/>
        </w:rPr>
        <w:t>　　图表 竹路行业生命周期</w:t>
      </w:r>
      <w:r>
        <w:rPr>
          <w:rFonts w:hint="eastAsia"/>
        </w:rPr>
        <w:br/>
      </w:r>
      <w:r>
        <w:rPr>
          <w:rFonts w:hint="eastAsia"/>
        </w:rPr>
        <w:t>　　图表 竹路行业产业链分析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2019-2023年竹路行业市场容量分析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2019-2023年中国竹路行业产量及增长趋势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2019-2023年中国竹路市场需求量及增速统计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2023年中国竹路行业需求领域分布格局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2019-2023年中国竹路行业盈利情况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2019-2023年中国竹路行业利润总额统计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2019-2023年中国竹路进口金额分析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2019-2023年中国竹路出口数量分析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2019-2023年中国竹路出口金额分析</w:t>
      </w:r>
      <w:r>
        <w:rPr>
          <w:rFonts w:hint="eastAsia"/>
        </w:rPr>
        <w:br/>
      </w:r>
      <w:r>
        <w:rPr>
          <w:rFonts w:hint="eastAsia"/>
        </w:rPr>
        <w:t>　　图表 2023年中国竹路进口国家及地区分析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2023年中国竹路出口国家及地区分析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2019-2023年中国竹路行业企业平均规模情况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2024-2030年中国竹路行业供需平衡预测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2024-2030年中国竹路市场规模预测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3590ab0b14ce9" w:history="1">
        <w:r>
          <w:rPr>
            <w:rStyle w:val="Hyperlink"/>
          </w:rPr>
          <w:t>2024-2030年中国竹路行业现状调研及发展趋势报告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3590ab0b14ce9" w:history="1">
        <w:r>
          <w:rPr>
            <w:rStyle w:val="Hyperlink"/>
          </w:rPr>
          <w:t>https://www.20087.com/3/81/ZhuLuDiaoCha.html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8609515c34523" w:history="1">
      <w:r>
        <w:rPr>
          <w:rStyle w:val="Hyperlink"/>
        </w:rPr>
        <w:t>2024-2030年中国竹路行业现状调研及发展趋势报告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ZhuLuDiaoCha.html" TargetMode="External" Id="R86b3590ab0b1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ZhuLuDiaoCha.html" TargetMode="External" Id="R5ae8609515c3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2023-12-25T06:13:00Z</dcterms:created>
  <dcterms:modified xsi:type="dcterms:W3CDTF">2023-12-25T07:13:00Z</dcterms:modified>
  <dc:subject>2024-2030年中国竹路行业现状调研及发展趋势报告</dc:subject>
  <dc:title>2024-2030年中国竹路行业现状调研及发展趋势报告</dc:title>
  <cp:keywords>2024-2030年中国竹路行业现状调研及发展趋势报告</cp:keywords>
  <dc:description>2024-2030年中国竹路行业现状调研及发展趋势报告</dc:description>
</cp:coreProperties>
</file>