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d9c5b8b6647a9" w:history="1">
              <w:r>
                <w:rPr>
                  <w:rStyle w:val="Hyperlink"/>
                </w:rPr>
                <w:t>2023-2029年中国体外冲击波治疗机产业投资分析及前景深度咨询研究报告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d9c5b8b6647a9" w:history="1">
              <w:r>
                <w:rPr>
                  <w:rStyle w:val="Hyperlink"/>
                </w:rPr>
                <w:t>2023-2029年中国体外冲击波治疗机产业投资分析及前景深度咨询研究报告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d9c5b8b6647a9" w:history="1">
                <w:r>
                  <w:rPr>
                    <w:rStyle w:val="Hyperlink"/>
                  </w:rPr>
                  <w:t>https://www.20087.com/3/61/TiWaiChongJiBoZhiLiaoJiShiChangQianJing.html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冲击波治疗机是一种利用声波能量来治疗骨科疾病、肌肉骨骼系统损伤和其他慢性疼痛疾病的医疗设备。近年来，随着人口老龄化进程的加快，骨关节疾病患者数量显著增加，从而促进了体外冲击波治疗机市场的发展。该技术的优势在于非侵入性、无痛治疗以及快速康复等特点，因此受到医生和患者的青睐。</w:t>
      </w:r>
      <w:r>
        <w:rPr>
          <w:rFonts w:hint="eastAsia"/>
        </w:rPr>
        <w:br/>
      </w:r>
      <w:r>
        <w:rPr>
          <w:rFonts w:hint="eastAsia"/>
        </w:rPr>
        <w:t>　　未来，随着技术的不断进步和临床应用的扩展，体外冲击波治疗机将在更多疾病治疗中发挥重要作用。此外，随着远程医疗和家庭健康管理趋势的兴起，便携式和家用版本的体外冲击波治疗设备可能成为市场的一个新增长点。</w:t>
      </w:r>
      <w:r>
        <w:rPr>
          <w:rFonts w:hint="eastAsia"/>
        </w:rPr>
        <w:br/>
      </w:r>
      <w:r>
        <w:rPr>
          <w:rFonts w:hint="eastAsia"/>
        </w:rPr>
        <w:t>　　《</w:t>
      </w:r>
      <w:hyperlink r:id="R129d9c5b8b6647a9" w:history="1">
        <w:r>
          <w:rPr>
            <w:rStyle w:val="Hyperlink"/>
          </w:rPr>
          <w:t>2023-2029年中国体外冲击波治疗机产业投资分析及前景深度咨询研究报告</w:t>
        </w:r>
      </w:hyperlink>
      <w:r>
        <w:rPr>
          <w:rFonts w:hint="eastAsia"/>
        </w:rPr>
        <w:t>》全面分析了体外冲击波治疗机行业的市场规模、供需状况及产业链结构，深入探讨了体外冲击波治疗机各细分市场的品牌竞争情况和价格动态，聚焦体外冲击波治疗机重点企业经营现状，揭示了行业的集中度和竞争格局。此外，体外冲击波治疗机报告对体外冲击波治疗机行业的市场前景进行了科学预测，揭示了行业未来的发展趋势、潜在风险和机遇。体外冲击波治疗机报告旨在为体外冲击波治疗机企业、投资者及政府部门提供权威、客观的行业分析和决策支持。</w:t>
      </w:r>
      <w:r>
        <w:rPr>
          <w:rFonts w:hint="eastAsia"/>
        </w:rPr>
        <w:br/>
      </w:r>
      <w:r>
        <w:rPr>
          <w:rFonts w:hint="eastAsia"/>
        </w:rPr>
        <w:br/>
      </w:r>
      <w:r>
        <w:rPr>
          <w:rFonts w:hint="eastAsia"/>
        </w:rPr>
        <w:t>第一章 体外冲击波治疗机产品概述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体外冲击波治疗机行业发展生命周期分析</w:t>
      </w:r>
      <w:r>
        <w:rPr>
          <w:rFonts w:hint="eastAsia"/>
        </w:rPr>
        <w:br/>
      </w:r>
      <w:r>
        <w:rPr>
          <w:rFonts w:hint="eastAsia"/>
        </w:rPr>
        <w:br/>
      </w:r>
      <w:r>
        <w:rPr>
          <w:rFonts w:hint="eastAsia"/>
        </w:rPr>
        <w:t>第二章 中国体外冲击波治疗机产品发展环境分析</w:t>
      </w:r>
      <w:r>
        <w:rPr>
          <w:rFonts w:hint="eastAsia"/>
        </w:rPr>
        <w:br/>
      </w:r>
      <w:r>
        <w:rPr>
          <w:rFonts w:hint="eastAsia"/>
        </w:rPr>
        <w:t>　　第一节 2022-2023年体外冲击波治疗机行业经济环境分析</w:t>
      </w:r>
      <w:r>
        <w:rPr>
          <w:rFonts w:hint="eastAsia"/>
        </w:rPr>
        <w:br/>
      </w:r>
      <w:r>
        <w:rPr>
          <w:rFonts w:hint="eastAsia"/>
        </w:rPr>
        <w:t>　　第二节 2022-2023年体外冲击波治疗机行业政策环境分析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2018-2023年体外冲击波治疗机行业技术环境分析</w:t>
      </w:r>
      <w:r>
        <w:rPr>
          <w:rFonts w:hint="eastAsia"/>
        </w:rPr>
        <w:br/>
      </w:r>
      <w:r>
        <w:rPr>
          <w:rFonts w:hint="eastAsia"/>
        </w:rPr>
        <w:t>　　　　一、体外冲击波治疗机技术发展现状</w:t>
      </w:r>
      <w:r>
        <w:rPr>
          <w:rFonts w:hint="eastAsia"/>
        </w:rPr>
        <w:br/>
      </w:r>
      <w:r>
        <w:rPr>
          <w:rFonts w:hint="eastAsia"/>
        </w:rPr>
        <w:t>　　　　二、体外冲击波治疗机技术发展趋势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2018-2023年体外冲击波治疗机行业上、下游产业链分析</w:t>
      </w:r>
      <w:r>
        <w:rPr>
          <w:rFonts w:hint="eastAsia"/>
        </w:rPr>
        <w:br/>
      </w:r>
      <w:r>
        <w:rPr>
          <w:rFonts w:hint="eastAsia"/>
        </w:rPr>
        <w:t>　　第一节 体外冲击波治疗机行业产业链概述</w:t>
      </w:r>
      <w:r>
        <w:rPr>
          <w:rFonts w:hint="eastAsia"/>
        </w:rPr>
        <w:br/>
      </w:r>
      <w:r>
        <w:rPr>
          <w:rFonts w:hint="eastAsia"/>
        </w:rPr>
        <w:t>　　　　一、产业链定义</w:t>
      </w:r>
      <w:r>
        <w:rPr>
          <w:rFonts w:hint="eastAsia"/>
        </w:rPr>
        <w:br/>
      </w:r>
      <w:r>
        <w:rPr>
          <w:rFonts w:hint="eastAsia"/>
        </w:rPr>
        <w:t>　　　　二、体外冲击波治疗机行业产业链</w:t>
      </w:r>
      <w:r>
        <w:rPr>
          <w:rFonts w:hint="eastAsia"/>
        </w:rPr>
        <w:br/>
      </w:r>
      <w:r>
        <w:rPr>
          <w:rFonts w:hint="eastAsia"/>
        </w:rPr>
        <w:t>　　第二节 2018-2023年体外冲击波治疗机行业主要上游产业发展分析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2018-2023年体外冲击波治疗机行业主要下游产业发展分析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2018-2023年体外冲击波治疗机国内市场供需发展综述</w:t>
      </w:r>
      <w:r>
        <w:rPr>
          <w:rFonts w:hint="eastAsia"/>
        </w:rPr>
        <w:br/>
      </w:r>
      <w:r>
        <w:rPr>
          <w:rFonts w:hint="eastAsia"/>
        </w:rPr>
        <w:t>　　第一节 2018-2023年体外冲击波治疗机市场现状分析及预测</w:t>
      </w:r>
      <w:r>
        <w:rPr>
          <w:rFonts w:hint="eastAsia"/>
        </w:rPr>
        <w:br/>
      </w:r>
      <w:r>
        <w:rPr>
          <w:rFonts w:hint="eastAsia"/>
        </w:rPr>
        <w:t>　　　　一、2018-2023年体外冲击波治疗机市场现状分析</w:t>
      </w:r>
      <w:r>
        <w:rPr>
          <w:rFonts w:hint="eastAsia"/>
        </w:rPr>
        <w:br/>
      </w:r>
      <w:r>
        <w:rPr>
          <w:rFonts w:hint="eastAsia"/>
        </w:rPr>
        <w:t>　　　　二、2023-2029年体外冲击波治疗机市场规模回归模型预测</w:t>
      </w:r>
      <w:r>
        <w:rPr>
          <w:rFonts w:hint="eastAsia"/>
        </w:rPr>
        <w:br/>
      </w:r>
      <w:r>
        <w:rPr>
          <w:rFonts w:hint="eastAsia"/>
        </w:rPr>
        <w:t>　　第二节 体外冲击波治疗机产品产量分析及预测</w:t>
      </w:r>
      <w:r>
        <w:rPr>
          <w:rFonts w:hint="eastAsia"/>
        </w:rPr>
        <w:br/>
      </w:r>
      <w:r>
        <w:rPr>
          <w:rFonts w:hint="eastAsia"/>
        </w:rPr>
        <w:t>　　　　一、2018-2023年体外冲击波治疗机产品产量现状分析</w:t>
      </w:r>
      <w:r>
        <w:rPr>
          <w:rFonts w:hint="eastAsia"/>
        </w:rPr>
        <w:br/>
      </w:r>
      <w:r>
        <w:rPr>
          <w:rFonts w:hint="eastAsia"/>
        </w:rPr>
        <w:t>　　　　二、2023-2029年体外冲击波治疗机产品产量回归模型预测</w:t>
      </w:r>
      <w:r>
        <w:rPr>
          <w:rFonts w:hint="eastAsia"/>
        </w:rPr>
        <w:br/>
      </w:r>
      <w:r>
        <w:rPr>
          <w:rFonts w:hint="eastAsia"/>
        </w:rPr>
        <w:t>　　第三节 2018-2023年体外冲击波治疗机市场需求分析及预测</w:t>
      </w:r>
      <w:r>
        <w:rPr>
          <w:rFonts w:hint="eastAsia"/>
        </w:rPr>
        <w:br/>
      </w:r>
      <w:r>
        <w:rPr>
          <w:rFonts w:hint="eastAsia"/>
        </w:rPr>
        <w:t>　　　　一、2018-2023年体外冲击波治疗机行业需求市场现状分析</w:t>
      </w:r>
      <w:r>
        <w:rPr>
          <w:rFonts w:hint="eastAsia"/>
        </w:rPr>
        <w:br/>
      </w:r>
      <w:r>
        <w:rPr>
          <w:rFonts w:hint="eastAsia"/>
        </w:rPr>
        <w:t>　　　　二、2023-2029年体外冲击波治疗机行业需求市场回归模型预测</w:t>
      </w:r>
      <w:r>
        <w:rPr>
          <w:rFonts w:hint="eastAsia"/>
        </w:rPr>
        <w:br/>
      </w:r>
      <w:r>
        <w:rPr>
          <w:rFonts w:hint="eastAsia"/>
        </w:rPr>
        <w:t>　　第四节 2018-2023年体外冲击波治疗机行业市场价格走势分析</w:t>
      </w:r>
      <w:r>
        <w:rPr>
          <w:rFonts w:hint="eastAsia"/>
        </w:rPr>
        <w:br/>
      </w:r>
      <w:r>
        <w:rPr>
          <w:rFonts w:hint="eastAsia"/>
        </w:rPr>
        <w:t>　　　　一、体外冲击波治疗机行业市场价格走势影响因素</w:t>
      </w:r>
      <w:r>
        <w:rPr>
          <w:rFonts w:hint="eastAsia"/>
        </w:rPr>
        <w:br/>
      </w:r>
      <w:r>
        <w:rPr>
          <w:rFonts w:hint="eastAsia"/>
        </w:rPr>
        <w:t>　　　　二、2018-2023年体外冲击波治疗机行业价格走势</w:t>
      </w:r>
      <w:r>
        <w:rPr>
          <w:rFonts w:hint="eastAsia"/>
        </w:rPr>
        <w:br/>
      </w:r>
      <w:r>
        <w:rPr>
          <w:rFonts w:hint="eastAsia"/>
        </w:rPr>
        <w:t>　　第五节 2018-2023年体外冲击波治疗机行业发展存在的问题及对策分析</w:t>
      </w:r>
      <w:r>
        <w:rPr>
          <w:rFonts w:hint="eastAsia"/>
        </w:rPr>
        <w:br/>
      </w:r>
      <w:r>
        <w:rPr>
          <w:rFonts w:hint="eastAsia"/>
        </w:rPr>
        <w:t>　　　　一、体外冲击波治疗机行业存在的问题分析</w:t>
      </w:r>
      <w:r>
        <w:rPr>
          <w:rFonts w:hint="eastAsia"/>
        </w:rPr>
        <w:br/>
      </w:r>
      <w:r>
        <w:rPr>
          <w:rFonts w:hint="eastAsia"/>
        </w:rPr>
        <w:t>　　　　二、体外冲击波治疗机行业发展策略分析</w:t>
      </w:r>
      <w:r>
        <w:rPr>
          <w:rFonts w:hint="eastAsia"/>
        </w:rPr>
        <w:br/>
      </w:r>
      <w:r>
        <w:rPr>
          <w:rFonts w:hint="eastAsia"/>
        </w:rPr>
        <w:br/>
      </w:r>
      <w:r>
        <w:rPr>
          <w:rFonts w:hint="eastAsia"/>
        </w:rPr>
        <w:t>第五章 2018-2023年我国体外冲击波治疗机行业进出口市场分析</w:t>
      </w:r>
      <w:r>
        <w:rPr>
          <w:rFonts w:hint="eastAsia"/>
        </w:rPr>
        <w:br/>
      </w:r>
      <w:r>
        <w:rPr>
          <w:rFonts w:hint="eastAsia"/>
        </w:rPr>
        <w:t>　　第一节 体外冲击波治疗机行业进口分析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体外冲击波治疗机行业出口分析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体外冲击波治疗机行业进出口格局分析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体外冲击波治疗机行业进出口价格走势分析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2018-2023年体外冲击波治疗机行业竞争格局分析</w:t>
      </w:r>
      <w:r>
        <w:rPr>
          <w:rFonts w:hint="eastAsia"/>
        </w:rPr>
        <w:br/>
      </w:r>
      <w:r>
        <w:rPr>
          <w:rFonts w:hint="eastAsia"/>
        </w:rPr>
        <w:t>　　第一节 体外冲击波治疗机行业竞争结构分析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体外冲击波治疗机行业产品区域结构分析</w:t>
      </w:r>
      <w:r>
        <w:rPr>
          <w:rFonts w:hint="eastAsia"/>
        </w:rPr>
        <w:br/>
      </w:r>
      <w:r>
        <w:rPr>
          <w:rFonts w:hint="eastAsia"/>
        </w:rPr>
        <w:t>　　　　一、体外冲击波治疗机行业不同区域产品供给分析</w:t>
      </w:r>
      <w:r>
        <w:rPr>
          <w:rFonts w:hint="eastAsia"/>
        </w:rPr>
        <w:br/>
      </w:r>
      <w:r>
        <w:rPr>
          <w:rFonts w:hint="eastAsia"/>
        </w:rPr>
        <w:t>　　　　（按华东、华南、华北、东北、华中、西南、西北等区域分析）</w:t>
      </w:r>
      <w:r>
        <w:rPr>
          <w:rFonts w:hint="eastAsia"/>
        </w:rPr>
        <w:br/>
      </w:r>
      <w:r>
        <w:rPr>
          <w:rFonts w:hint="eastAsia"/>
        </w:rPr>
        <w:t>　　　　二、体外冲击波治疗机行业不同区域产品需求分析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体外冲击波治疗机主要生产厂商、经销商介绍</w:t>
      </w:r>
      <w:r>
        <w:rPr>
          <w:rFonts w:hint="eastAsia"/>
        </w:rPr>
        <w:br/>
      </w:r>
      <w:r>
        <w:rPr>
          <w:rFonts w:hint="eastAsia"/>
        </w:rPr>
        <w:t>　　第一节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第二节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第三节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第四节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第五节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第六节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第七节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第八节 体外冲击波治疗机重点企业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三、体外冲击波治疗机企业经营情况分析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2018-2023年国内体外冲击波治疗机拟在建项目分析及竞争对手动向</w:t>
      </w:r>
      <w:r>
        <w:rPr>
          <w:rFonts w:hint="eastAsia"/>
        </w:rPr>
        <w:br/>
      </w:r>
      <w:r>
        <w:rPr>
          <w:rFonts w:hint="eastAsia"/>
        </w:rPr>
        <w:t>　　第一节 2018-2023年国内体外冲击波治疗机主要竞争对手动向</w:t>
      </w:r>
      <w:r>
        <w:rPr>
          <w:rFonts w:hint="eastAsia"/>
        </w:rPr>
        <w:br/>
      </w:r>
      <w:r>
        <w:rPr>
          <w:rFonts w:hint="eastAsia"/>
        </w:rPr>
        <w:t>　　　　一、体外冲击波治疗机行业单位规模情况分析</w:t>
      </w:r>
      <w:r>
        <w:rPr>
          <w:rFonts w:hint="eastAsia"/>
        </w:rPr>
        <w:br/>
      </w:r>
      <w:r>
        <w:rPr>
          <w:rFonts w:hint="eastAsia"/>
        </w:rPr>
        <w:t>　　　　二、体外冲击波治疗机行业人员规模状况分析</w:t>
      </w:r>
      <w:r>
        <w:rPr>
          <w:rFonts w:hint="eastAsia"/>
        </w:rPr>
        <w:br/>
      </w:r>
      <w:r>
        <w:rPr>
          <w:rFonts w:hint="eastAsia"/>
        </w:rPr>
        <w:t>　　　　三、体外冲击波治疗机行业总资产规模状况分析</w:t>
      </w:r>
      <w:r>
        <w:rPr>
          <w:rFonts w:hint="eastAsia"/>
        </w:rPr>
        <w:br/>
      </w:r>
      <w:r>
        <w:rPr>
          <w:rFonts w:hint="eastAsia"/>
        </w:rPr>
        <w:t>　　第二节 中国体外冲击波治疗机行业财务能力分析</w:t>
      </w:r>
      <w:r>
        <w:rPr>
          <w:rFonts w:hint="eastAsia"/>
        </w:rPr>
        <w:br/>
      </w:r>
      <w:r>
        <w:rPr>
          <w:rFonts w:hint="eastAsia"/>
        </w:rPr>
        <w:t>　　　　一、体外冲击波治疗机行业盈利能力分析</w:t>
      </w:r>
      <w:r>
        <w:rPr>
          <w:rFonts w:hint="eastAsia"/>
        </w:rPr>
        <w:br/>
      </w:r>
      <w:r>
        <w:rPr>
          <w:rFonts w:hint="eastAsia"/>
        </w:rPr>
        <w:t>　　　　二、体外冲击波治疗机行业偿债能力分析</w:t>
      </w:r>
      <w:r>
        <w:rPr>
          <w:rFonts w:hint="eastAsia"/>
        </w:rPr>
        <w:br/>
      </w:r>
      <w:r>
        <w:rPr>
          <w:rFonts w:hint="eastAsia"/>
        </w:rPr>
        <w:t>　　　　三、体外冲击波治疗机行业营运能力分析</w:t>
      </w:r>
      <w:r>
        <w:rPr>
          <w:rFonts w:hint="eastAsia"/>
        </w:rPr>
        <w:br/>
      </w:r>
      <w:r>
        <w:rPr>
          <w:rFonts w:hint="eastAsia"/>
        </w:rPr>
        <w:t>　　　　四、体外冲击波治疗机行业发展能力分析</w:t>
      </w:r>
      <w:r>
        <w:rPr>
          <w:rFonts w:hint="eastAsia"/>
        </w:rPr>
        <w:br/>
      </w:r>
      <w:r>
        <w:rPr>
          <w:rFonts w:hint="eastAsia"/>
        </w:rPr>
        <w:t>　　第二节 2018-2023年国内体外冲击波治疗机拟在建项目分析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2018-2023年体外冲击波治疗机行业主要投资项目分析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2023-2029年体外冲击波治疗机行业未来发展预测及投资前景分析</w:t>
      </w:r>
      <w:r>
        <w:rPr>
          <w:rFonts w:hint="eastAsia"/>
        </w:rPr>
        <w:br/>
      </w:r>
      <w:r>
        <w:rPr>
          <w:rFonts w:hint="eastAsia"/>
        </w:rPr>
        <w:t>　　第一节 当前体外冲击波治疗机行业存在的问题</w:t>
      </w:r>
      <w:r>
        <w:rPr>
          <w:rFonts w:hint="eastAsia"/>
        </w:rPr>
        <w:br/>
      </w:r>
      <w:r>
        <w:rPr>
          <w:rFonts w:hint="eastAsia"/>
        </w:rPr>
        <w:t>　　第二节 2023-2029年体外冲击波治疗机行业前景分析</w:t>
      </w:r>
      <w:r>
        <w:rPr>
          <w:rFonts w:hint="eastAsia"/>
        </w:rPr>
        <w:br/>
      </w:r>
      <w:r>
        <w:rPr>
          <w:rFonts w:hint="eastAsia"/>
        </w:rPr>
        <w:t>　　　　一、体外冲击波治疗机行业环境发展趋势</w:t>
      </w:r>
      <w:r>
        <w:rPr>
          <w:rFonts w:hint="eastAsia"/>
        </w:rPr>
        <w:br/>
      </w:r>
      <w:r>
        <w:rPr>
          <w:rFonts w:hint="eastAsia"/>
        </w:rPr>
        <w:t>　　　　二、体外冲击波治疗机行业上下游发展趋势</w:t>
      </w:r>
      <w:r>
        <w:rPr>
          <w:rFonts w:hint="eastAsia"/>
        </w:rPr>
        <w:br/>
      </w:r>
      <w:r>
        <w:rPr>
          <w:rFonts w:hint="eastAsia"/>
        </w:rPr>
        <w:t>　　　　三、体外冲击波治疗机行业发展趋势</w:t>
      </w:r>
      <w:r>
        <w:rPr>
          <w:rFonts w:hint="eastAsia"/>
        </w:rPr>
        <w:br/>
      </w:r>
      <w:r>
        <w:rPr>
          <w:rFonts w:hint="eastAsia"/>
        </w:rPr>
        <w:t>　　第三节 2023-2029年体外冲击波治疗机行业投资前景分析</w:t>
      </w:r>
      <w:r>
        <w:rPr>
          <w:rFonts w:hint="eastAsia"/>
        </w:rPr>
        <w:br/>
      </w:r>
      <w:r>
        <w:rPr>
          <w:rFonts w:hint="eastAsia"/>
        </w:rPr>
        <w:t>　　　　一、体外冲击波治疗机行业供给预测</w:t>
      </w:r>
      <w:r>
        <w:rPr>
          <w:rFonts w:hint="eastAsia"/>
        </w:rPr>
        <w:br/>
      </w:r>
      <w:r>
        <w:rPr>
          <w:rFonts w:hint="eastAsia"/>
        </w:rPr>
        <w:t>　　　　二、体外冲击波治疗机行业需求预测</w:t>
      </w:r>
      <w:r>
        <w:rPr>
          <w:rFonts w:hint="eastAsia"/>
        </w:rPr>
        <w:br/>
      </w:r>
      <w:r>
        <w:rPr>
          <w:rFonts w:hint="eastAsia"/>
        </w:rPr>
        <w:t>　　　　三、体外冲击波治疗机行业进出口预测</w:t>
      </w:r>
      <w:r>
        <w:rPr>
          <w:rFonts w:hint="eastAsia"/>
        </w:rPr>
        <w:br/>
      </w:r>
      <w:r>
        <w:rPr>
          <w:rFonts w:hint="eastAsia"/>
        </w:rPr>
        <w:br/>
      </w:r>
      <w:r>
        <w:rPr>
          <w:rFonts w:hint="eastAsia"/>
        </w:rPr>
        <w:t>第十章 体外冲击波治疗机行业投资风险及防范措施</w:t>
      </w:r>
      <w:r>
        <w:rPr>
          <w:rFonts w:hint="eastAsia"/>
        </w:rPr>
        <w:br/>
      </w:r>
      <w:r>
        <w:rPr>
          <w:rFonts w:hint="eastAsia"/>
        </w:rPr>
        <w:t>　　第一节 2023-2029年中国体外冲击波治疗机行业投资机会分析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2023-2029年中国体外冲击波治疗机行业投资风险分析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d9c5b8b6647a9" w:history="1">
        <w:r>
          <w:rPr>
            <w:rStyle w:val="Hyperlink"/>
          </w:rPr>
          <w:t>2023-2029年中国体外冲击波治疗机产业投资分析及前景深度咨询研究报告</w:t>
        </w:r>
      </w:hyperlink>
      <w:r>
        <w:rPr>
          <w:color w:val="C00000"/>
        </w:rPr>
        <w:t>》，报告编号：</w:t>
      </w:r>
      <w:r>
        <w:rPr>
          <w:rFonts w:hint="eastAsia"/>
          <w:color w:val="C00000"/>
        </w:rPr>
        <w:t>1083613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d9c5b8b6647a9" w:history="1">
        <w:r>
          <w:rPr>
            <w:rStyle w:val="Hyperlink"/>
          </w:rPr>
          <w:t>https://www.20087.com/3/61/TiWaiChongJiBoZhiLiaoJiShiChangQianJing.html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80e6d2e2545ac" w:history="1">
      <w:r>
        <w:rPr>
          <w:rStyle w:val="Hyperlink"/>
        </w:rPr>
        <w:t>2023-2029年中国体外冲击波治疗机产业投资分析及前景深度咨询研究报告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TiWaiChongJiBoZhiLiaoJiShiChangQianJing.html" TargetMode="External" Id="R129d9c5b8b6647a9" /></Relationships>
</file>

<file path=word/_rels/header2.xml.rels>&#65279;<?xml version="1.0" encoding="utf-8"?><Relationships xmlns="http://schemas.openxmlformats.org/package/2006/relationships"><Relationship Type="http://schemas.openxmlformats.org/officeDocument/2006/relationships/hyperlink" Target="https://www.20087.com/3/61/TiWaiChongJiBoZhiLiaoJiShiChangQianJing.html" TargetMode="External" Id="R64180e6d2e25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2022-11-28T00:18:00Z</dcterms:created>
  <dcterms:modified xsi:type="dcterms:W3CDTF">2022-11-28T01:18:00Z</dcterms:modified>
  <dc:subject>2023-2029年中国体外冲击波治疗机产业投资分析及前景深度咨询研究报告</dc:subject>
  <dc:title>2023-2029年中国体外冲击波治疗机产业投资分析及前景深度咨询研究报告</dc:title>
  <cp:keywords>2023-2029年中国体外冲击波治疗机产业投资分析及前景深度咨询研究报告</cp:keywords>
  <dc:description>2023-2029年中国体外冲击波治疗机产业投资分析及前景深度咨询研究报告</dc:description>
</cp:coreProperties>
</file>