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c91faf5dd4d29" w:history="1">
              <w:r>
                <w:rPr>
                  <w:rStyle w:val="Hyperlink"/>
                </w:rPr>
                <w:t>中国生理研究实验仪器市场现状调研及发展前景预测报告（2024-2030年）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c91faf5dd4d29" w:history="1">
              <w:r>
                <w:rPr>
                  <w:rStyle w:val="Hyperlink"/>
                </w:rPr>
                <w:t>中国生理研究实验仪器市场现状调研及发展前景预测报告（2024-2030年）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c91faf5dd4d29" w:history="1">
                <w:r>
                  <w:rPr>
                    <w:rStyle w:val="Hyperlink"/>
                  </w:rPr>
                  <w:t>https://www.20087.com/3/21/ShengLiYanJiuShiYanYiQiHangYeFenXiBaoGao.html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理研究实验仪器是生命科学、医学、生物学等领域的基石，用于研究生物体的生理机能、病理变化以及药理效应。近年来，随着微电子、光学、材料科学和生物信息学等多学科的交叉融合，生理研究实验仪器在精度、灵敏度、自动化和智能化方面取得了显著进步。例如，高通量测序仪、实时荧光定量PCR仪、流式细胞仪等设备，极大提升了研究效率和数据质量。同时，便携式和无线监测技术的发展，使得生理参数的实时跟踪和远程监控成为可能，为临床研究和野外生物学研究提供了便利。</w:t>
      </w:r>
      <w:r>
        <w:rPr>
          <w:rFonts w:hint="eastAsia"/>
        </w:rPr>
        <w:br/>
      </w:r>
      <w:r>
        <w:rPr>
          <w:rFonts w:hint="eastAsia"/>
        </w:rPr>
        <w:t>　　未来，生理研究实验仪器的发展将更加注重跨学科创新，集成AI、物联网和大数据分析技术，以实现更深层次的生理机能解析和疾病机理研究。例如，结合机器学习算法的智能显微镜，能够自动识别和分类细胞结构，加速疾病模型的建立。同时，可穿戴生理监测设备的普及，将推动个体化医疗和精准健康的发展，为慢性病管理和早期疾病预警提供支持。此外，开放性平台和模块化设计的仪器，将促进用户自定义实验设置，满足高度定制化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c91faf5dd4d29" w:history="1">
        <w:r>
          <w:rPr>
            <w:rStyle w:val="Hyperlink"/>
          </w:rPr>
          <w:t>中国生理研究实验仪器市场现状调研及发展前景预测报告（2024-2030年）</w:t>
        </w:r>
      </w:hyperlink>
      <w:r>
        <w:rPr>
          <w:rFonts w:hint="eastAsia"/>
        </w:rPr>
        <w:t>》是根据公司多年来对生理研究实验仪器产品的研究，结合生理研究实验仪器产品历年供需关系变化规律，对我国生理研究实验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生理研究实验仪器行业概述</w:t>
      </w:r>
      <w:r>
        <w:rPr>
          <w:rFonts w:hint="eastAsia"/>
        </w:rPr>
        <w:br/>
      </w:r>
      <w:r>
        <w:rPr>
          <w:rFonts w:hint="eastAsia"/>
        </w:rPr>
        <w:t>　　第一节 生理研究实验仪器行业界定</w:t>
      </w:r>
      <w:r>
        <w:rPr>
          <w:rFonts w:hint="eastAsia"/>
        </w:rPr>
        <w:br/>
      </w:r>
      <w:r>
        <w:rPr>
          <w:rFonts w:hint="eastAsia"/>
        </w:rPr>
        <w:t>　　第二节 生理研究实验仪器行业发展历程</w:t>
      </w:r>
      <w:r>
        <w:rPr>
          <w:rFonts w:hint="eastAsia"/>
        </w:rPr>
        <w:br/>
      </w:r>
      <w:r>
        <w:rPr>
          <w:rFonts w:hint="eastAsia"/>
        </w:rPr>
        <w:t>　　第三节 生理研究实验仪器产业链分析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二、生理研究实验仪器产业链模型分析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2023-2024年中国生理研究实验仪器行业发展环境分析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生理研究实验仪器行业经济环境分析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生理研究实验仪器行业政策环境分析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一、生理研究实验仪器行业相关政策</w:t>
      </w:r>
      <w:r>
        <w:rPr>
          <w:rFonts w:hint="eastAsia"/>
        </w:rPr>
        <w:br/>
      </w:r>
      <w:r>
        <w:rPr>
          <w:rFonts w:hint="eastAsia"/>
        </w:rPr>
        <w:t>　　　　二、生理研究实验仪器行业相关标准</w:t>
      </w:r>
      <w:r>
        <w:rPr>
          <w:rFonts w:hint="eastAsia"/>
        </w:rPr>
        <w:br/>
      </w:r>
      <w:r>
        <w:rPr>
          <w:rFonts w:hint="eastAsia"/>
        </w:rPr>
        <w:t>　　第三节 生理研究实验仪器行业技术环境分析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中国生理研究实验仪器行业供给与需求情况分析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2019-2024年中国生理研究实验仪器行业总体规模</w:t>
      </w:r>
      <w:r>
        <w:rPr>
          <w:rFonts w:hint="eastAsia"/>
        </w:rPr>
        <w:br/>
      </w:r>
      <w:r>
        <w:rPr>
          <w:rFonts w:hint="eastAsia"/>
        </w:rPr>
        <w:t>　　第二节 中国生理研究实验仪器行业盈利情况分析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中国生理研究实验仪器行业供给概况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一、2019-2024年中国生理研究实验仪器供给情况分析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二、2024年中国生理研究实验仪器行业供给特点分析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三、2024-2030年中国生理研究实验仪器行业供给预测</w:t>
      </w:r>
      <w:r>
        <w:rPr>
          <w:rFonts w:hint="eastAsia"/>
        </w:rPr>
        <w:br/>
      </w:r>
      <w:r>
        <w:rPr>
          <w:rFonts w:hint="eastAsia"/>
        </w:rPr>
        <w:t>　　第四节 中国生理研究实验仪器行业需求概况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一、2019-2024年中国生理研究实验仪器行业需求情况分析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二、2024年中国生理研究实验仪器行业市场需求特点分析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三、2024-2030年中国生理研究实验仪器市场需求预测</w:t>
      </w:r>
      <w:r>
        <w:rPr>
          <w:rFonts w:hint="eastAsia"/>
        </w:rPr>
        <w:br/>
      </w:r>
      <w:r>
        <w:rPr>
          <w:rFonts w:hint="eastAsia"/>
        </w:rPr>
        <w:t>　　第五节 生理研究实验仪器产业供需平衡状况分析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2019-2024年中国生理研究实验仪器行业重点地区调研分析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一、中国生理研究实验仪器行业重点区域市场结构调研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二、**地区生理研究实验仪器行业调研分析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三、**地区生理研究实验仪器行业调研分析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四、**地区生理研究实验仪器行业调研分析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五、**地区生理研究实验仪器行业调研分析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六、**地区生理研究实验仪器行业调研分析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中国生理研究实验仪器行业进出口情况分析预测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2019-2024年中国生理研究实验仪器行业进出口情况分析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一、2019-2024年中国生理研究实验仪器行业进口分析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二、2019-2024年中国生理研究实验仪器行业出口分析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2024-2030年中国生理研究实验仪器行业进出口情况预测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一、2024-2030年中国生理研究实验仪器行业进口预测分析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二、2024-2030年中国生理研究实验仪器行业出口预测分析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影响生理研究实验仪器行业进出口变化的主要原因分析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中国生理研究实验仪器行业规模与效益分析预测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生理研究实验仪器行业规模分析及预测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一、2019-2024年生理研究实验仪器行业资产规模变化分析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二、2024-2030年生理研究实验仪器行业资产规模预测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三、2019-2024年生理研究实验仪器行业收入和利润变化分析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四、2024-2030年生理研究实验仪器行业收入和利润预测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生理研究实验仪器行业效益分析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一、2019-2024年生理研究实验仪器行业三费变化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二、2019-2024年生理研究实验仪器行业效益分析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国内生理研究实验仪器产品价格走势及影响因素分析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2019-2024年国内生理研究实验仪器市场价格回顾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当前国内生理研究实验仪器市场价格及评述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国内生理研究实验仪器价格影响因素分析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2024-2030年国内生理研究实验仪器市场价格走势预测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生理研究实验仪器行业上、下游市场分析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生理研究实验仪器行业上游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生理研究实验仪器行业下游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生理研究实验仪器行业竞争格局分析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生理研究实验仪器行业集中度分析</w:t>
      </w:r>
      <w:r>
        <w:rPr>
          <w:rFonts w:hint="eastAsia"/>
        </w:rPr>
        <w:br/>
      </w:r>
      <w:r>
        <w:rPr>
          <w:rFonts w:hint="eastAsia"/>
        </w:rPr>
        <w:t>　　　　一、生理研究实验仪器市场集中度分析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二、生理研究实验仪器企业集中度分析</w:t>
      </w:r>
      <w:r>
        <w:rPr>
          <w:rFonts w:hint="eastAsia"/>
        </w:rPr>
        <w:br/>
      </w:r>
      <w:r>
        <w:rPr>
          <w:rFonts w:hint="eastAsia"/>
        </w:rPr>
        <w:t>　　　　三、生理研究实验仪器区域集中度分析</w:t>
      </w:r>
      <w:r>
        <w:rPr>
          <w:rFonts w:hint="eastAsia"/>
        </w:rPr>
        <w:br/>
      </w:r>
      <w:r>
        <w:rPr>
          <w:rFonts w:hint="eastAsia"/>
        </w:rPr>
        <w:t>　　第二节 生理研究实验仪器行业竞争格局分析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一、2024年生理研究实验仪器行业竞争分析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二、2024年中外生理研究实验仪器产品竞争分析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三、2019-2024年中国生理研究实验仪器市场竞争分析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四、2024-2030年国内主要生理研究实验仪器企业动向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生理研究实验仪器行业重点企业发展调研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生理研究实验仪器重点企业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二、生理研究实验仪器企业经营情况分析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三、生理研究实验仪器企业发展规划及前景展望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生理研究实验仪器重点企业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二、生理研究实验仪器企业经营情况分析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三、生理研究实验仪器企业发展规划及前景展望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生理研究实验仪器重点企业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二、生理研究实验仪器企业经营情况分析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三、生理研究实验仪器企业发展规划及前景展望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生理研究实验仪器重点企业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二、生理研究实验仪器企业经营情况分析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三、生理研究实验仪器企业发展规划及前景展望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生理研究实验仪器重点企业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二、生理研究实验仪器企业经营情况分析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三、生理研究实验仪器企业发展规划及前景展望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生理研究实验仪器企业发展策略分析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生理研究实验仪器市场策略分析</w:t>
      </w:r>
      <w:r>
        <w:rPr>
          <w:rFonts w:hint="eastAsia"/>
        </w:rPr>
        <w:br/>
      </w:r>
      <w:r>
        <w:rPr>
          <w:rFonts w:hint="eastAsia"/>
        </w:rPr>
        <w:t>　　　　一、生理研究实验仪器价格策略分析</w:t>
      </w:r>
      <w:r>
        <w:rPr>
          <w:rFonts w:hint="eastAsia"/>
        </w:rPr>
        <w:br/>
      </w:r>
      <w:r>
        <w:rPr>
          <w:rFonts w:hint="eastAsia"/>
        </w:rPr>
        <w:t>　　　　二、生理研究实验仪器渠道策略分析</w:t>
      </w:r>
      <w:r>
        <w:rPr>
          <w:rFonts w:hint="eastAsia"/>
        </w:rPr>
        <w:br/>
      </w:r>
      <w:r>
        <w:rPr>
          <w:rFonts w:hint="eastAsia"/>
        </w:rPr>
        <w:t>　　第二节 生理研究实验仪器销售策略分析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提高生理研究实验仪器企业竞争力的策略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一、提高中国生理研究实验仪器企业核心竞争力的对策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二、生理研究实验仪器企业提升竞争力的主要方向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三、影响生理研究实验仪器企业核心竞争力的因素及提升途径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四、提高生理研究实验仪器企业竞争力的策略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对中国生理研究实验仪器品牌的战略思考</w:t>
      </w:r>
      <w:r>
        <w:rPr>
          <w:rFonts w:hint="eastAsia"/>
        </w:rPr>
        <w:br/>
      </w:r>
      <w:r>
        <w:rPr>
          <w:rFonts w:hint="eastAsia"/>
        </w:rPr>
        <w:t>　　　　一、生理研究实验仪器实施品牌战略的意义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二、生理研究实验仪器企业品牌的现状分析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三、中国生理研究实验仪器企业的品牌战略</w:t>
      </w:r>
      <w:r>
        <w:rPr>
          <w:rFonts w:hint="eastAsia"/>
        </w:rPr>
        <w:br/>
      </w:r>
      <w:r>
        <w:rPr>
          <w:rFonts w:hint="eastAsia"/>
        </w:rPr>
        <w:t>　　　　四、生理研究实验仪器品牌战略管理的策略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生理研究实验仪器行业发展因素与投资风险分析预测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影响生理研究实验仪器行业发展主要因素分析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一、2024年影响生理研究实验仪器行业发展的不利因素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二、2024年影响生理研究实验仪器行业发展的稳定因素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三、2024年影响生理研究实验仪器行业发展的有利因素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四、2024年我国生理研究实验仪器行业发展面临的机遇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五、2024年我国生理研究实验仪器行业发展面临的挑战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生理研究实验仪器行业投资风险分析预测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一、2024-2030年生理研究实验仪器行业市场风险分析预测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二、2024-2030年生理研究实验仪器行业政策风险分析预测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三、2024-2030年生理研究实验仪器行业技术风险分析预测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四、2024-2030年生理研究实验仪器行业竞争风险分析预测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五、2024-2030年生理研究实验仪器行业管理风险分析预测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六、新冠疫情对生理研究实验仪器行业的影响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生理研究实验仪器市场预测及项目投资建议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中国生理研究实验仪器行业生产、营销企业投资运作模式分析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生理研究实验仪器行业外销与内销优势分析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2024-2030年中国生理研究实验仪器行业市场规模及增长趋势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2024-2030年中国生理研究实验仪器行业投资规模预测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2024-2030年生理研究实验仪器行业市场盈利预测</w:t>
      </w:r>
      <w:r>
        <w:rPr>
          <w:rFonts w:hint="eastAsia"/>
        </w:rPr>
        <w:br/>
      </w:r>
      <w:r>
        <w:rPr>
          <w:rFonts w:hint="eastAsia"/>
        </w:rPr>
        <w:t>　　第六节 生理研究实验仪器行业项目投资建议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一、生理研究实验仪器技术应用注意事项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二、生理研究实验仪器项目投资注意事项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三、生理研究实验仪器生产开发注意事项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四、生理研究实验仪器销售注意事项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生理研究实验仪器行业类别</w:t>
      </w:r>
      <w:r>
        <w:rPr>
          <w:rFonts w:hint="eastAsia"/>
        </w:rPr>
        <w:br/>
      </w:r>
      <w:r>
        <w:rPr>
          <w:rFonts w:hint="eastAsia"/>
        </w:rPr>
        <w:t>　　图表 生理研究实验仪器行业产业链调研</w:t>
      </w:r>
      <w:r>
        <w:rPr>
          <w:rFonts w:hint="eastAsia"/>
        </w:rPr>
        <w:br/>
      </w:r>
      <w:r>
        <w:rPr>
          <w:rFonts w:hint="eastAsia"/>
        </w:rPr>
        <w:t>　　图表 生理研究实验仪器行业现状</w:t>
      </w:r>
      <w:r>
        <w:rPr>
          <w:rFonts w:hint="eastAsia"/>
        </w:rPr>
        <w:br/>
      </w:r>
      <w:r>
        <w:rPr>
          <w:rFonts w:hint="eastAsia"/>
        </w:rPr>
        <w:t>　　图表 生理研究实验仪器行业标准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2023年中国生理研究实验仪器行业产能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2019-2023年中国生理研究实验仪器行业产量统计</w:t>
      </w:r>
      <w:r>
        <w:rPr>
          <w:rFonts w:hint="eastAsia"/>
        </w:rPr>
        <w:br/>
      </w:r>
      <w:r>
        <w:rPr>
          <w:rFonts w:hint="eastAsia"/>
        </w:rPr>
        <w:t>　　图表 生理研究实验仪器行业动态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2023年中国生理研究实验仪器行业需求区域调研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2019-2023年中国生理研究实验仪器行情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2019-2023年中国生理研究实验仪器行业企业数量统计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**地区生理研究实验仪器市场规模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**地区生理研究实验仪器市场调研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**地区生理研究实验仪器市场规模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**地区生理研究实验仪器市场调研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生理研究实验仪器行业竞争对手分析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2024-2030年中国生理研究实验仪器行业市场规模预测</w:t>
      </w:r>
      <w:r>
        <w:rPr>
          <w:rFonts w:hint="eastAsia"/>
        </w:rPr>
        <w:br/>
      </w:r>
      <w:r>
        <w:rPr>
          <w:rFonts w:hint="eastAsia"/>
        </w:rPr>
        <w:t>　　图表 生理研究实验仪器行业准入条件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c91faf5dd4d29" w:history="1">
        <w:r>
          <w:rPr>
            <w:rStyle w:val="Hyperlink"/>
          </w:rPr>
          <w:t>中国生理研究实验仪器市场现状调研及发展前景预测报告（2024-2030年）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c91faf5dd4d29" w:history="1">
        <w:r>
          <w:rPr>
            <w:rStyle w:val="Hyperlink"/>
          </w:rPr>
          <w:t>https://www.20087.com/3/21/ShengLiYanJiuShiYanYiQiHangYeFenXiBaoGao.html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09eca839a4edb" w:history="1">
      <w:r>
        <w:rPr>
          <w:rStyle w:val="Hyperlink"/>
        </w:rPr>
        <w:t>中国生理研究实验仪器市场现状调研及发展前景预测报告（2024-2030年）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ShengLiYanJiuShiYanYiQiHangYeFenXiBaoGao.html" TargetMode="External" Id="R87fc91faf5dd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ShengLiYanJiuShiYanYiQiHangYeFenXiBaoGao.html" TargetMode="External" Id="Re8609eca839a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2024-03-07T04:04:00Z</dcterms:created>
  <dcterms:modified xsi:type="dcterms:W3CDTF">2024-03-07T05:04:00Z</dcterms:modified>
  <dc:subject>中国生理研究实验仪器市场现状调研及发展前景预测报告（2024-2030年）</dc:subject>
  <dc:title>中国生理研究实验仪器市场现状调研及发展前景预测报告（2024-2030年）</dc:title>
  <cp:keywords>中国生理研究实验仪器市场现状调研及发展前景预测报告（2024-2030年）</cp:keywords>
  <dc:description>中国生理研究实验仪器市场现状调研及发展前景预测报告（2024-2030年）</dc:description>
</cp:coreProperties>
</file>