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4fc1b7816405f" w:history="1">
              <w:r>
                <w:rPr>
                  <w:rStyle w:val="Hyperlink"/>
                </w:rPr>
                <w:t>2025-2031年中国中药饮片加工行业发展调研与前景趋势报告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4fc1b7816405f" w:history="1">
              <w:r>
                <w:rPr>
                  <w:rStyle w:val="Hyperlink"/>
                </w:rPr>
                <w:t>2025-2031年中国中药饮片加工行业发展调研与前景趋势报告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4fc1b7816405f" w:history="1">
                <w:r>
                  <w:rPr>
                    <w:rStyle w:val="Hyperlink"/>
                  </w:rPr>
                  <w:t>https://www.20087.com/5/11/ZhongYaoYinPianJiaGongHangYeQianJingQuShi.html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中药饮片加工行业作为中医药产业链的重要一环，近年来在标准化和现代化方面取得了长足进步。目前，中药饮片的加工工艺更加注重药材的选材、炮制和质量控制，通过GMP（Good Manufacturing Practice）认证，提高了饮片的药效和安全性。同时，现代化的生产设备和检测技术的应用，实现了饮片加工的规模化和自动化，提高了生产效率和饮片质量的一致性。</w:t>
      </w:r>
      <w:r>
        <w:rPr>
          <w:rFonts w:hint="eastAsia"/>
        </w:rPr>
        <w:br/>
      </w:r>
      <w:r>
        <w:rPr>
          <w:rFonts w:hint="eastAsia"/>
        </w:rPr>
        <w:t>　　未来，中药饮片加工将更加注重科技化和国际化。科技化方面，通过生物技术、纳米技术和信息化技术，中药饮片加工将实现药材活性成分的精准提取和定量控制，提高饮片的药理活性。国际化方面，随着中医药在全球范围内的认可度提高，中药饮片加工将遵循国际标准，提升产品品质，开拓国际市场，促进中医药文化的传播。此外，中药饮片加工将更加注重个性化和定制化服务，满足不同患者和医疗机构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4fc1b7816405f" w:history="1">
        <w:r>
          <w:rPr>
            <w:rStyle w:val="Hyperlink"/>
          </w:rPr>
          <w:t>2025-2031年中国中药饮片加工行业发展调研与前景趋势报告</w:t>
        </w:r>
      </w:hyperlink>
      <w:r>
        <w:rPr>
          <w:rFonts w:hint="eastAsia"/>
        </w:rPr>
        <w:t>》基于国家统计局及相关协会的详实数据，结合长期监测的一手资料，全面分析了中药饮片加工行业的市场规模、需求变化、产业链动态及区域发展格局。报告重点解读了中药饮片加工行业竞争态势与重点企业的市场表现，并通过科学研判行业趋势与前景，揭示了中药饮片加工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中药饮片加工行业界定及应用</w:t>
      </w:r>
      <w:r>
        <w:rPr>
          <w:rFonts w:hint="eastAsia"/>
        </w:rPr>
        <w:br/>
      </w:r>
      <w:r>
        <w:rPr>
          <w:rFonts w:hint="eastAsia"/>
        </w:rPr>
        <w:t>　　第一节 中药饮片加工行业定义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中药饮片加工主要应用领域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2024-2025年全球中药饮片加工行业发展状况分析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2024-2025年全球中药饮片加工行业运行概况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2019-2024年全球中药饮片加工行业市场规模分析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全球主要地区中药饮片加工行业运行情况分析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2025-2031年全球中药饮片加工行业发展趋势预测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2024-2025年中国中药饮片加工发展环境分析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中药饮片加工行业相关政策、标准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中药饮片加工行业相关发展规划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2024-2025年中国中药饮片加工行业现状调研分析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中国中药饮片加工行业发展现状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一、2024-2025年中药饮片加工行业品牌发展现状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二、2024-2025年中药饮片加工行业需求市场现状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三、2024-2025年中药饮片加工市场需求层次分析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四、2024-2025年中国中药饮片加工市场走向分析</w:t>
      </w:r>
      <w:r>
        <w:rPr>
          <w:rFonts w:hint="eastAsia"/>
        </w:rPr>
        <w:br/>
      </w:r>
      <w:r>
        <w:rPr>
          <w:rFonts w:hint="eastAsia"/>
        </w:rPr>
        <w:t>　　第二节 中国中药饮片加工产品技术分析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一、2024-2025年中药饮片加工产品技术变化特点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二、2024-2025年中药饮片加工产品市场的新技术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三、2024-2025年中药饮片加工产品市场现状分析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中国中药饮片加工行业存在的问题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一、2024-2025年中药饮片加工产品市场存在的主要问题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二、2024-2025年国内中药饮片加工产品市场的三大瓶颈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三、2024-2025年中药饮片加工产品市场遭遇的规模难题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对中国中药饮片加工市场的分析及思考</w:t>
      </w:r>
      <w:r>
        <w:rPr>
          <w:rFonts w:hint="eastAsia"/>
        </w:rPr>
        <w:br/>
      </w:r>
      <w:r>
        <w:rPr>
          <w:rFonts w:hint="eastAsia"/>
        </w:rPr>
        <w:t>　　　　一、中药饮片加工市场特点</w:t>
      </w:r>
      <w:r>
        <w:rPr>
          <w:rFonts w:hint="eastAsia"/>
        </w:rPr>
        <w:br/>
      </w:r>
      <w:r>
        <w:rPr>
          <w:rFonts w:hint="eastAsia"/>
        </w:rPr>
        <w:t>　　　　二、中药饮片加工市场分析</w:t>
      </w:r>
      <w:r>
        <w:rPr>
          <w:rFonts w:hint="eastAsia"/>
        </w:rPr>
        <w:br/>
      </w:r>
      <w:r>
        <w:rPr>
          <w:rFonts w:hint="eastAsia"/>
        </w:rPr>
        <w:t>　　　　三、中药饮片加工市场变化的方向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四、中国中药饮片加工行业发展的新思路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五、对中国中药饮片加工行业发展的思考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中国中药饮片加工行业市场供需现状调研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2024-2025年中国中药饮片加工市场现状分析</w:t>
      </w:r>
      <w:r>
        <w:rPr>
          <w:rFonts w:hint="eastAsia"/>
        </w:rPr>
        <w:br/>
      </w:r>
      <w:r>
        <w:rPr>
          <w:rFonts w:hint="eastAsia"/>
        </w:rPr>
        <w:t>　　第二节 中国中药饮片加工行业产量情况分析及预测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一、中药饮片加工总体产能规模</w:t>
      </w:r>
      <w:r>
        <w:rPr>
          <w:rFonts w:hint="eastAsia"/>
        </w:rPr>
        <w:br/>
      </w:r>
      <w:r>
        <w:rPr>
          <w:rFonts w:hint="eastAsia"/>
        </w:rPr>
        <w:t>　　　　二、中药饮片加工生产区域分布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三、2019-2024年中国中药饮片加工产量统计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四、2025-2031年中国中药饮片加工产量预测</w:t>
      </w:r>
      <w:r>
        <w:rPr>
          <w:rFonts w:hint="eastAsia"/>
        </w:rPr>
        <w:br/>
      </w:r>
      <w:r>
        <w:rPr>
          <w:rFonts w:hint="eastAsia"/>
        </w:rPr>
        <w:t>　　第三节 中国中药饮片加工市场需求分析及预测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一、中国中药饮片加工市场需求特点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二、2019-2024年中国中药饮片加工市场需求量统计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三、2025-2031年中国中药饮片加工市场需求量预测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中国中药饮片加工价格趋势分析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一、2019-2024年中国中药饮片加工市场价格趋势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二、2025-2031年中国中药饮片加工市场价格走势预测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中国中药饮片加工进出口分析</w:t>
      </w:r>
      <w:r>
        <w:rPr>
          <w:rFonts w:hint="eastAsia"/>
        </w:rPr>
        <w:br/>
      </w:r>
      <w:r>
        <w:rPr>
          <w:rFonts w:hint="eastAsia"/>
        </w:rPr>
        <w:t>　　第一节 中药饮片加工进口情况分析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中药饮片加工出口情况分析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影响中药饮片加工进出口因素分析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中国中药饮片加工行业主要指标监测分析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2019-2024年中国中药饮片加工行业规模情况分析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2019-2024年中国中药饮片加工行业财务能力分析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2024-2025年中药饮片加工行业细分产品调研</w:t>
      </w:r>
      <w:r>
        <w:rPr>
          <w:rFonts w:hint="eastAsia"/>
        </w:rPr>
        <w:br/>
      </w:r>
      <w:r>
        <w:rPr>
          <w:rFonts w:hint="eastAsia"/>
        </w:rPr>
        <w:t>　　第一节 中药饮片加工细分产品结构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2024-2025年中药饮片加工行业上下游发展情况分析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中药饮片加工行业上游产业发展分析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中药饮片加工行业下游产业发展分析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中国中药饮片加工行业重点地区发展分析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2024-2025年中药饮片加工行业重点区域市场结构调研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**地区中药饮片加工市场容量分析</w:t>
      </w:r>
      <w:r>
        <w:rPr>
          <w:rFonts w:hint="eastAsia"/>
        </w:rPr>
        <w:br/>
      </w:r>
      <w:r>
        <w:rPr>
          <w:rFonts w:hint="eastAsia"/>
        </w:rPr>
        <w:t>　　第三节 **地区中药饮片加工市场容量分析</w:t>
      </w:r>
      <w:r>
        <w:rPr>
          <w:rFonts w:hint="eastAsia"/>
        </w:rPr>
        <w:br/>
      </w:r>
      <w:r>
        <w:rPr>
          <w:rFonts w:hint="eastAsia"/>
        </w:rPr>
        <w:t>　　第四节 **地区中药饮片加工市场容量分析</w:t>
      </w:r>
      <w:r>
        <w:rPr>
          <w:rFonts w:hint="eastAsia"/>
        </w:rPr>
        <w:br/>
      </w:r>
      <w:r>
        <w:rPr>
          <w:rFonts w:hint="eastAsia"/>
        </w:rPr>
        <w:t>　　第五节 **地区中药饮片加工市场容量分析</w:t>
      </w:r>
      <w:r>
        <w:rPr>
          <w:rFonts w:hint="eastAsia"/>
        </w:rPr>
        <w:br/>
      </w:r>
      <w:r>
        <w:rPr>
          <w:rFonts w:hint="eastAsia"/>
        </w:rPr>
        <w:t>　　第六节 **地区中药饮片加工市场容量分析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中药饮片加工行业重点企业竞争力分析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三、企业中药饮片加工经营状况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三、企业中药饮片加工经营状况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三、企业中药饮片加工经营状况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三、企业中药饮片加工经营状况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三、企业中药饮片加工经营状况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三、企业中药饮片加工经营状况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2024-2025年中药饮片加工行业企业经营策略研究分析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中药饮片加工企业多样化经营策略分析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一、中药饮片加工企业多样化经营情况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二、现行中药饮片加工行业多样化经营的方向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大型中药饮片加工企业集团未来发展策略分析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对中小中药饮片加工企业生产经营的建议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2024-2025年中药饮片加工行业前景及投资风险预警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2025年中药饮片加工市场前景分析</w:t>
      </w:r>
      <w:r>
        <w:rPr>
          <w:rFonts w:hint="eastAsia"/>
        </w:rPr>
        <w:br/>
      </w:r>
      <w:r>
        <w:rPr>
          <w:rFonts w:hint="eastAsia"/>
        </w:rPr>
        <w:t>　　第二节 2025年中药饮片加工行业发展趋势预测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影响中药饮片加工行业发展的主要因素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一、2025年影响中药饮片加工行业运行的有利因素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二、2025年影响中药饮片加工行业运行的稳定因素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三、2025年影响中药饮片加工行业运行的不利因素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四、2025年中国中药饮片加工行业发展面临的挑战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五、2025年中国中药饮片加工行业发展面临的机遇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中药饮片加工行业投资风险预警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一、中药饮片加工行业市场风险预测</w:t>
      </w:r>
      <w:r>
        <w:rPr>
          <w:rFonts w:hint="eastAsia"/>
        </w:rPr>
        <w:br/>
      </w:r>
      <w:r>
        <w:rPr>
          <w:rFonts w:hint="eastAsia"/>
        </w:rPr>
        <w:t>　　　　二、中药饮片加工行业政策风险预测</w:t>
      </w:r>
      <w:r>
        <w:rPr>
          <w:rFonts w:hint="eastAsia"/>
        </w:rPr>
        <w:br/>
      </w:r>
      <w:r>
        <w:rPr>
          <w:rFonts w:hint="eastAsia"/>
        </w:rPr>
        <w:t>　　　　三、中药饮片加工行业经营风险预测</w:t>
      </w:r>
      <w:r>
        <w:rPr>
          <w:rFonts w:hint="eastAsia"/>
        </w:rPr>
        <w:br/>
      </w:r>
      <w:r>
        <w:rPr>
          <w:rFonts w:hint="eastAsia"/>
        </w:rPr>
        <w:t>　　　　四、中药饮片加工行业技术风险预测</w:t>
      </w:r>
      <w:r>
        <w:rPr>
          <w:rFonts w:hint="eastAsia"/>
        </w:rPr>
        <w:br/>
      </w:r>
      <w:r>
        <w:rPr>
          <w:rFonts w:hint="eastAsia"/>
        </w:rPr>
        <w:t>　　　　五、中药饮片加工行业竞争风险预测</w:t>
      </w:r>
      <w:r>
        <w:rPr>
          <w:rFonts w:hint="eastAsia"/>
        </w:rPr>
        <w:br/>
      </w:r>
      <w:r>
        <w:rPr>
          <w:rFonts w:hint="eastAsia"/>
        </w:rPr>
        <w:t>　　　　六、中药饮片加工行业其他风险预测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2025-2031年中药饮片加工投资建议</w:t>
      </w:r>
      <w:r>
        <w:rPr>
          <w:rFonts w:hint="eastAsia"/>
        </w:rPr>
        <w:br/>
      </w:r>
      <w:r>
        <w:rPr>
          <w:rFonts w:hint="eastAsia"/>
        </w:rPr>
        <w:t>　　第一节 2024-2025年中药饮片加工行业投资环境分析</w:t>
      </w:r>
      <w:r>
        <w:rPr>
          <w:rFonts w:hint="eastAsia"/>
        </w:rPr>
        <w:br/>
      </w:r>
      <w:r>
        <w:rPr>
          <w:rFonts w:hint="eastAsia"/>
        </w:rPr>
        <w:t>　　第二节 中药饮片加工行业投资进入壁垒分析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中药饮片加工行业历程</w:t>
      </w:r>
      <w:r>
        <w:rPr>
          <w:rFonts w:hint="eastAsia"/>
        </w:rPr>
        <w:br/>
      </w:r>
      <w:r>
        <w:rPr>
          <w:rFonts w:hint="eastAsia"/>
        </w:rPr>
        <w:t>　　图表 中药饮片加工行业生命周期</w:t>
      </w:r>
      <w:r>
        <w:rPr>
          <w:rFonts w:hint="eastAsia"/>
        </w:rPr>
        <w:br/>
      </w:r>
      <w:r>
        <w:rPr>
          <w:rFonts w:hint="eastAsia"/>
        </w:rPr>
        <w:t>　　图表 中药饮片加工行业产业链分析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2019-2024年中国中药饮片加工行业市场规模及增长情况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2019-2024年中药饮片加工行业市场容量分析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2019-2024年中国中药饮片加工行业产能统计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2019-2024年中国中药饮片加工行业产量及增长趋势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2019-2024年中国中药饮片加工市场需求量及增速统计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2025年中国中药饮片加工行业需求领域分布格局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2019-2024年中国中药饮片加工行业销售收入分析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2019-2024年中国中药饮片加工行业盈利情况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2019-2024年中国中药饮片加工行业利润总额统计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2019-2024年中国中药饮片加工进口数量分析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2019-2024年中国中药饮片加工进口金额分析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2019-2024年中国中药饮片加工出口数量分析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2019-2024年中国中药饮片加工出口金额分析</w:t>
      </w:r>
      <w:r>
        <w:rPr>
          <w:rFonts w:hint="eastAsia"/>
        </w:rPr>
        <w:br/>
      </w:r>
      <w:r>
        <w:rPr>
          <w:rFonts w:hint="eastAsia"/>
        </w:rPr>
        <w:t>　　图表 2025年中国中药饮片加工进口国家及地区分析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2025年中国中药饮片加工出口国家及地区分析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2019-2024年中国中药饮片加工行业企业数量情况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2019-2024年中国中药饮片加工行业企业平均规模情况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**地区中药饮片加工市场规模及增长情况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**地区中药饮片加工行业市场需求情况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**地区中药饮片加工市场规模及增长情况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**地区中药饮片加工行业市场需求情况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**地区中药饮片加工市场规模及增长情况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**地区中药饮片加工行业市场需求情况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**地区中药饮片加工市场规模及增长情况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**地区中药饮片加工行业市场需求情况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中药饮片加工重点企业（二）经营情况分析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中药饮片加工重点企业（二）主要经济指标情况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2025-2031年中国中药饮片加工行业产能预测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2025-2031年中国中药饮片加工行业市场容量预测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2025-2031年中国中药饮片加工行业市场规模预测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2025年中国中药饮片加工市场前景分析</w:t>
      </w:r>
      <w:r>
        <w:rPr>
          <w:rFonts w:hint="eastAsia"/>
        </w:rPr>
        <w:br/>
      </w:r>
      <w:r>
        <w:rPr>
          <w:rFonts w:hint="eastAsia"/>
        </w:rPr>
        <w:t>　　图表 2025年中国中药饮片加工发展趋势预测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4fc1b7816405f" w:history="1">
        <w:r>
          <w:rPr>
            <w:rStyle w:val="Hyperlink"/>
          </w:rPr>
          <w:t>2025-2031年中国中药饮片加工行业发展调研与前景趋势报告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4fc1b7816405f" w:history="1">
        <w:r>
          <w:rPr>
            <w:rStyle w:val="Hyperlink"/>
          </w:rPr>
          <w:t>https://www.20087.com/5/11/ZhongYaoYinPianJiaGongHangYeQianJingQuShi.html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丸代加工、中药饮片加工厂投资多少钱、中药材加工需要什么资质及手续、中药饮片加工属于农产品加工吗、安国市安兴中药饮片有限公司、中药饮片加工厂、中药鉴定实训目的、中药饮片加工设备、直接口服饮片生产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23c16978f4872" w:history="1">
      <w:r>
        <w:rPr>
          <w:rStyle w:val="Hyperlink"/>
        </w:rPr>
        <w:t>2025-2031年中国中药饮片加工行业发展调研与前景趋势报告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ZhongYaoYinPianJiaGongHangYeQianJingQuShi.html" TargetMode="External" Id="Rc6e4fc1b7816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ZhongYaoYinPianJiaGongHangYeQianJingQuShi.html" TargetMode="External" Id="Ra6923c16978f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2024-12-03T02:47:00Z</dcterms:created>
  <dcterms:modified xsi:type="dcterms:W3CDTF">2024-12-03T03:47:00Z</dcterms:modified>
  <dc:subject>2025-2031年中国中药饮片加工行业发展调研与前景趋势报告</dc:subject>
  <dc:title>2025-2031年中国中药饮片加工行业发展调研与前景趋势报告</dc:title>
  <cp:keywords>2025-2031年中国中药饮片加工行业发展调研与前景趋势报告</cp:keywords>
  <dc:description>2025-2031年中国中药饮片加工行业发展调研与前景趋势报告</dc:description>
</cp:coreProperties>
</file>