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dc7ab95144737" w:history="1">
              <w:r>
                <w:rPr>
                  <w:rStyle w:val="Hyperlink"/>
                </w:rPr>
                <w:t>2025-2031年中国仿制药行业研究分析及发展趋势预测报告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dc7ab95144737" w:history="1">
              <w:r>
                <w:rPr>
                  <w:rStyle w:val="Hyperlink"/>
                </w:rPr>
                <w:t>2025-2031年中国仿制药行业研究分析及发展趋势预测报告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dc7ab95144737" w:history="1">
                <w:r>
                  <w:rPr>
                    <w:rStyle w:val="Hyperlink"/>
                  </w:rPr>
                  <w:t>https://www.20087.com/5/11/FangZhiYaoWeiLaiFaZhanQuShi.html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行业作为医药产业的重要组成部分，近年来在全球范围内扮演着降低成本、提高药物可及性的关键角色。随着原研药专利到期，仿制药市场迎来快速增长，特别是在发展中国家，仿制药已经成为满足大众医疗需求的主要途径。同时，生物类似药的出现，为仿制药行业开辟了新的增长点，尤其是针对昂贵的生物制剂。</w:t>
      </w:r>
      <w:r>
        <w:rPr>
          <w:rFonts w:hint="eastAsia"/>
        </w:rPr>
        <w:br/>
      </w:r>
      <w:r>
        <w:rPr>
          <w:rFonts w:hint="eastAsia"/>
        </w:rPr>
        <w:t>　　未来，仿制药行业将更加注重质量和创新。质量方面，随着各国对药品监管的加强，仿制药企业将面临更严格的质量控制和一致性评价要求，以确保仿制药与原研药具有相同的疗效和安全性。创新方面，行业将加大投入，开发复杂制剂和罕见病药物的仿制药，以满足未被充分满足的医疗需求，同时，生物类似药和生物仿制药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dc7ab95144737" w:history="1">
        <w:r>
          <w:rPr>
            <w:rStyle w:val="Hyperlink"/>
          </w:rPr>
          <w:t>2025-2031年中国仿制药行业研究分析及发展趋势预测报告</w:t>
        </w:r>
      </w:hyperlink>
      <w:r>
        <w:rPr>
          <w:rFonts w:hint="eastAsia"/>
        </w:rPr>
        <w:t>》系统分析了仿制药行业的市场规模、需求动态及价格趋势，并深入探讨了仿制药产业链结构的变化与发展。报告详细解读了仿制药行业现状，科学预测了未来市场前景与发展趋势，同时对仿制药细分市场的竞争格局进行了全面评估，重点关注领先企业的竞争实力、市场集中度及品牌影响力。结合仿制药技术现状与未来方向，报告揭示了仿制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国内外仿制药发展状况分析</w:t>
      </w:r>
      <w:r>
        <w:rPr>
          <w:rFonts w:hint="eastAsia"/>
        </w:rPr>
        <w:br/>
      </w:r>
      <w:r>
        <w:rPr>
          <w:rFonts w:hint="eastAsia"/>
        </w:rPr>
        <w:t>　　1.1 仿制药综述</w:t>
      </w:r>
      <w:r>
        <w:rPr>
          <w:rFonts w:hint="eastAsia"/>
        </w:rPr>
        <w:br/>
      </w:r>
      <w:r>
        <w:rPr>
          <w:rFonts w:hint="eastAsia"/>
        </w:rPr>
        <w:t>　　　　1.1.1 仿制药的概念分析</w:t>
      </w:r>
      <w:r>
        <w:rPr>
          <w:rFonts w:hint="eastAsia"/>
        </w:rPr>
        <w:br/>
      </w:r>
      <w:r>
        <w:rPr>
          <w:rFonts w:hint="eastAsia"/>
        </w:rPr>
        <w:t>　　　　1.1.2 仿制药的特征分析</w:t>
      </w:r>
      <w:r>
        <w:rPr>
          <w:rFonts w:hint="eastAsia"/>
        </w:rPr>
        <w:br/>
      </w:r>
      <w:r>
        <w:rPr>
          <w:rFonts w:hint="eastAsia"/>
        </w:rPr>
        <w:t>　　1.2 国外仿制药发展状况分析</w:t>
      </w:r>
      <w:r>
        <w:rPr>
          <w:rFonts w:hint="eastAsia"/>
        </w:rPr>
        <w:br/>
      </w:r>
      <w:r>
        <w:rPr>
          <w:rFonts w:hint="eastAsia"/>
        </w:rPr>
        <w:t>　　　　1.2.1 美国仿制药发展分析</w:t>
      </w:r>
      <w:r>
        <w:rPr>
          <w:rFonts w:hint="eastAsia"/>
        </w:rPr>
        <w:br/>
      </w:r>
      <w:r>
        <w:rPr>
          <w:rFonts w:hint="eastAsia"/>
        </w:rPr>
        <w:t>　　　　（1）美国仿制药市场发展状况分析</w:t>
      </w:r>
      <w:r>
        <w:rPr>
          <w:rFonts w:hint="eastAsia"/>
        </w:rPr>
        <w:br/>
      </w:r>
      <w:r>
        <w:rPr>
          <w:rFonts w:hint="eastAsia"/>
        </w:rPr>
        <w:t>　　　　（2）美国仿制药发展历程</w:t>
      </w:r>
      <w:r>
        <w:rPr>
          <w:rFonts w:hint="eastAsia"/>
        </w:rPr>
        <w:br/>
      </w:r>
      <w:r>
        <w:rPr>
          <w:rFonts w:hint="eastAsia"/>
        </w:rPr>
        <w:t>　　　　（3）美国仿制药发展现状</w:t>
      </w:r>
      <w:r>
        <w:rPr>
          <w:rFonts w:hint="eastAsia"/>
        </w:rPr>
        <w:br/>
      </w:r>
      <w:r>
        <w:rPr>
          <w:rFonts w:hint="eastAsia"/>
        </w:rPr>
        <w:t>　　　　（4）美国仿制药发展经验借鉴</w:t>
      </w:r>
      <w:r>
        <w:rPr>
          <w:rFonts w:hint="eastAsia"/>
        </w:rPr>
        <w:br/>
      </w:r>
      <w:r>
        <w:rPr>
          <w:rFonts w:hint="eastAsia"/>
        </w:rPr>
        <w:t>　　　　1.2.2 日本仿制药发展分析</w:t>
      </w:r>
      <w:r>
        <w:rPr>
          <w:rFonts w:hint="eastAsia"/>
        </w:rPr>
        <w:br/>
      </w:r>
      <w:r>
        <w:rPr>
          <w:rFonts w:hint="eastAsia"/>
        </w:rPr>
        <w:t>　　　　（1）日本仿制药市场发展状况分析</w:t>
      </w:r>
      <w:r>
        <w:rPr>
          <w:rFonts w:hint="eastAsia"/>
        </w:rPr>
        <w:br/>
      </w:r>
      <w:r>
        <w:rPr>
          <w:rFonts w:hint="eastAsia"/>
        </w:rPr>
        <w:t>　　　　（2）日本仿制药发展历程</w:t>
      </w:r>
      <w:r>
        <w:rPr>
          <w:rFonts w:hint="eastAsia"/>
        </w:rPr>
        <w:br/>
      </w:r>
      <w:r>
        <w:rPr>
          <w:rFonts w:hint="eastAsia"/>
        </w:rPr>
        <w:t>　　　　（3）日本仿制药发展现状</w:t>
      </w:r>
      <w:r>
        <w:rPr>
          <w:rFonts w:hint="eastAsia"/>
        </w:rPr>
        <w:br/>
      </w:r>
      <w:r>
        <w:rPr>
          <w:rFonts w:hint="eastAsia"/>
        </w:rPr>
        <w:t>　　　　（4）日本仿制药发展经验借鉴</w:t>
      </w:r>
      <w:r>
        <w:rPr>
          <w:rFonts w:hint="eastAsia"/>
        </w:rPr>
        <w:br/>
      </w:r>
      <w:r>
        <w:rPr>
          <w:rFonts w:hint="eastAsia"/>
        </w:rPr>
        <w:t>　　1.3 国内仿制药发展状况分析</w:t>
      </w:r>
      <w:r>
        <w:rPr>
          <w:rFonts w:hint="eastAsia"/>
        </w:rPr>
        <w:br/>
      </w:r>
      <w:r>
        <w:rPr>
          <w:rFonts w:hint="eastAsia"/>
        </w:rPr>
        <w:t>　　　　1.3.1 中国仿制药市场发展规模分析</w:t>
      </w:r>
      <w:r>
        <w:rPr>
          <w:rFonts w:hint="eastAsia"/>
        </w:rPr>
        <w:br/>
      </w:r>
      <w:r>
        <w:rPr>
          <w:rFonts w:hint="eastAsia"/>
        </w:rPr>
        <w:t>　　　　中国仿制药市场规模走势</w:t>
      </w:r>
      <w:r>
        <w:rPr>
          <w:rFonts w:hint="eastAsia"/>
        </w:rPr>
        <w:br/>
      </w:r>
      <w:r>
        <w:rPr>
          <w:rFonts w:hint="eastAsia"/>
        </w:rPr>
        <w:t>　　　　1.3.2 仿制药相关政策分析</w:t>
      </w:r>
      <w:r>
        <w:rPr>
          <w:rFonts w:hint="eastAsia"/>
        </w:rPr>
        <w:br/>
      </w:r>
      <w:r>
        <w:rPr>
          <w:rFonts w:hint="eastAsia"/>
        </w:rPr>
        <w:t>　　　　（1）国家层面政策环境分析</w:t>
      </w:r>
      <w:r>
        <w:rPr>
          <w:rFonts w:hint="eastAsia"/>
        </w:rPr>
        <w:br/>
      </w:r>
      <w:r>
        <w:rPr>
          <w:rFonts w:hint="eastAsia"/>
        </w:rPr>
        <w:t>　　　　1）行业相关标准</w:t>
      </w:r>
      <w:r>
        <w:rPr>
          <w:rFonts w:hint="eastAsia"/>
        </w:rPr>
        <w:br/>
      </w:r>
      <w:r>
        <w:rPr>
          <w:rFonts w:hint="eastAsia"/>
        </w:rPr>
        <w:t>　　　　2）行业相关政策</w:t>
      </w:r>
      <w:r>
        <w:rPr>
          <w:rFonts w:hint="eastAsia"/>
        </w:rPr>
        <w:br/>
      </w:r>
      <w:r>
        <w:rPr>
          <w:rFonts w:hint="eastAsia"/>
        </w:rPr>
        <w:t>　　　　3）行业发展规划</w:t>
      </w:r>
      <w:r>
        <w:rPr>
          <w:rFonts w:hint="eastAsia"/>
        </w:rPr>
        <w:br/>
      </w:r>
      <w:r>
        <w:rPr>
          <w:rFonts w:hint="eastAsia"/>
        </w:rPr>
        <w:t>　　　　（2）地方层面政策环境分析</w:t>
      </w:r>
      <w:r>
        <w:rPr>
          <w:rFonts w:hint="eastAsia"/>
        </w:rPr>
        <w:br/>
      </w:r>
      <w:r>
        <w:rPr>
          <w:rFonts w:hint="eastAsia"/>
        </w:rPr>
        <w:t>　　　　1）青海省仿制药政策分析</w:t>
      </w:r>
      <w:r>
        <w:rPr>
          <w:rFonts w:hint="eastAsia"/>
        </w:rPr>
        <w:br/>
      </w:r>
      <w:r>
        <w:rPr>
          <w:rFonts w:hint="eastAsia"/>
        </w:rPr>
        <w:t>　　　　2）广东省仿制药政策分析</w:t>
      </w:r>
      <w:r>
        <w:rPr>
          <w:rFonts w:hint="eastAsia"/>
        </w:rPr>
        <w:br/>
      </w:r>
      <w:r>
        <w:rPr>
          <w:rFonts w:hint="eastAsia"/>
        </w:rPr>
        <w:t>　　　　3）四川省仿制药政策分析</w:t>
      </w:r>
      <w:r>
        <w:rPr>
          <w:rFonts w:hint="eastAsia"/>
        </w:rPr>
        <w:br/>
      </w:r>
      <w:r>
        <w:rPr>
          <w:rFonts w:hint="eastAsia"/>
        </w:rPr>
        <w:t>　　　　4）安徽省仿制药政策分析</w:t>
      </w:r>
      <w:r>
        <w:rPr>
          <w:rFonts w:hint="eastAsia"/>
        </w:rPr>
        <w:br/>
      </w:r>
      <w:r>
        <w:rPr>
          <w:rFonts w:hint="eastAsia"/>
        </w:rPr>
        <w:t>　　　　5）其他省市仿制药政策分析</w:t>
      </w:r>
      <w:r>
        <w:rPr>
          <w:rFonts w:hint="eastAsia"/>
        </w:rPr>
        <w:br/>
      </w:r>
      <w:r>
        <w:rPr>
          <w:rFonts w:hint="eastAsia"/>
        </w:rPr>
        <w:t>　　　　1.3.3 仿制药发展历程分析</w:t>
      </w:r>
      <w:r>
        <w:rPr>
          <w:rFonts w:hint="eastAsia"/>
        </w:rPr>
        <w:br/>
      </w:r>
      <w:r>
        <w:rPr>
          <w:rFonts w:hint="eastAsia"/>
        </w:rPr>
        <w:t>　　　　1.3.4 仿制药发展现状分析</w:t>
      </w:r>
      <w:r>
        <w:rPr>
          <w:rFonts w:hint="eastAsia"/>
        </w:rPr>
        <w:br/>
      </w:r>
      <w:r>
        <w:rPr>
          <w:rFonts w:hint="eastAsia"/>
        </w:rPr>
        <w:t>　　　　1.3.5 仿制药发展痛点分析</w:t>
      </w:r>
      <w:r>
        <w:rPr>
          <w:rFonts w:hint="eastAsia"/>
        </w:rPr>
        <w:br/>
      </w:r>
      <w:r>
        <w:rPr>
          <w:rFonts w:hint="eastAsia"/>
        </w:rPr>
        <w:t>　　　　（1）确定参比制剂困难大</w:t>
      </w:r>
      <w:r>
        <w:rPr>
          <w:rFonts w:hint="eastAsia"/>
        </w:rPr>
        <w:br/>
      </w:r>
      <w:r>
        <w:rPr>
          <w:rFonts w:hint="eastAsia"/>
        </w:rPr>
        <w:t>　　　　（2）企业药学研究难度大</w:t>
      </w:r>
      <w:r>
        <w:rPr>
          <w:rFonts w:hint="eastAsia"/>
        </w:rPr>
        <w:br/>
      </w:r>
      <w:r>
        <w:rPr>
          <w:rFonts w:hint="eastAsia"/>
        </w:rPr>
        <w:t>　　　　（3）临床试验资源严重短缺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仿制药对医药行业的影响分析</w:t>
      </w:r>
      <w:r>
        <w:rPr>
          <w:rFonts w:hint="eastAsia"/>
        </w:rPr>
        <w:br/>
      </w:r>
      <w:r>
        <w:rPr>
          <w:rFonts w:hint="eastAsia"/>
        </w:rPr>
        <w:t>　　2.1 仿制药对药物制剂行业的影响分析</w:t>
      </w:r>
      <w:r>
        <w:rPr>
          <w:rFonts w:hint="eastAsia"/>
        </w:rPr>
        <w:br/>
      </w:r>
      <w:r>
        <w:rPr>
          <w:rFonts w:hint="eastAsia"/>
        </w:rPr>
        <w:t>　　　　2.1.1 中国药物制剂行业发展现状</w:t>
      </w:r>
      <w:r>
        <w:rPr>
          <w:rFonts w:hint="eastAsia"/>
        </w:rPr>
        <w:br/>
      </w:r>
      <w:r>
        <w:rPr>
          <w:rFonts w:hint="eastAsia"/>
        </w:rPr>
        <w:t>　　　　（1）药物制剂行业市场规模分析</w:t>
      </w:r>
      <w:r>
        <w:rPr>
          <w:rFonts w:hint="eastAsia"/>
        </w:rPr>
        <w:br/>
      </w:r>
      <w:r>
        <w:rPr>
          <w:rFonts w:hint="eastAsia"/>
        </w:rPr>
        <w:t>　　　　（2）药物制剂行业竞争格局分析</w:t>
      </w:r>
      <w:r>
        <w:rPr>
          <w:rFonts w:hint="eastAsia"/>
        </w:rPr>
        <w:br/>
      </w:r>
      <w:r>
        <w:rPr>
          <w:rFonts w:hint="eastAsia"/>
        </w:rPr>
        <w:t>　　　　2.1.2 仿制药对行业的影响分析</w:t>
      </w:r>
      <w:r>
        <w:rPr>
          <w:rFonts w:hint="eastAsia"/>
        </w:rPr>
        <w:br/>
      </w:r>
      <w:r>
        <w:rPr>
          <w:rFonts w:hint="eastAsia"/>
        </w:rPr>
        <w:t>　　　　（1）国内企业强者恒强，合纵连横</w:t>
      </w:r>
      <w:r>
        <w:rPr>
          <w:rFonts w:hint="eastAsia"/>
        </w:rPr>
        <w:br/>
      </w:r>
      <w:r>
        <w:rPr>
          <w:rFonts w:hint="eastAsia"/>
        </w:rPr>
        <w:t>　　　　（2）出口企业迎来国内拓展机会</w:t>
      </w:r>
      <w:r>
        <w:rPr>
          <w:rFonts w:hint="eastAsia"/>
        </w:rPr>
        <w:br/>
      </w:r>
      <w:r>
        <w:rPr>
          <w:rFonts w:hint="eastAsia"/>
        </w:rPr>
        <w:t>　　　　2.1.3 药物制剂行业发展前景与趋势</w:t>
      </w:r>
      <w:r>
        <w:rPr>
          <w:rFonts w:hint="eastAsia"/>
        </w:rPr>
        <w:br/>
      </w:r>
      <w:r>
        <w:rPr>
          <w:rFonts w:hint="eastAsia"/>
        </w:rPr>
        <w:t>　　2.2 仿制药对药用辅料行业的影响分析</w:t>
      </w:r>
      <w:r>
        <w:rPr>
          <w:rFonts w:hint="eastAsia"/>
        </w:rPr>
        <w:br/>
      </w:r>
      <w:r>
        <w:rPr>
          <w:rFonts w:hint="eastAsia"/>
        </w:rPr>
        <w:t>　　　　2.2.1 中国药用辅料行业发展现状</w:t>
      </w:r>
      <w:r>
        <w:rPr>
          <w:rFonts w:hint="eastAsia"/>
        </w:rPr>
        <w:br/>
      </w:r>
      <w:r>
        <w:rPr>
          <w:rFonts w:hint="eastAsia"/>
        </w:rPr>
        <w:t>　　　　（1）药用辅料行业市场规模分析</w:t>
      </w:r>
      <w:r>
        <w:rPr>
          <w:rFonts w:hint="eastAsia"/>
        </w:rPr>
        <w:br/>
      </w:r>
      <w:r>
        <w:rPr>
          <w:rFonts w:hint="eastAsia"/>
        </w:rPr>
        <w:t>　　　　（2）药用辅料行业竞争格局分析</w:t>
      </w:r>
      <w:r>
        <w:rPr>
          <w:rFonts w:hint="eastAsia"/>
        </w:rPr>
        <w:br/>
      </w:r>
      <w:r>
        <w:rPr>
          <w:rFonts w:hint="eastAsia"/>
        </w:rPr>
        <w:t>　　　　2.2.2 仿制药对行业的影响分析</w:t>
      </w:r>
      <w:r>
        <w:rPr>
          <w:rFonts w:hint="eastAsia"/>
        </w:rPr>
        <w:br/>
      </w:r>
      <w:r>
        <w:rPr>
          <w:rFonts w:hint="eastAsia"/>
        </w:rPr>
        <w:t>　　　　2.2.3 药用辅料行业发展前景与趋势</w:t>
      </w:r>
      <w:r>
        <w:rPr>
          <w:rFonts w:hint="eastAsia"/>
        </w:rPr>
        <w:br/>
      </w:r>
      <w:r>
        <w:rPr>
          <w:rFonts w:hint="eastAsia"/>
        </w:rPr>
        <w:t>　　2.3 仿制药对CRO行业的影响分析</w:t>
      </w:r>
      <w:r>
        <w:rPr>
          <w:rFonts w:hint="eastAsia"/>
        </w:rPr>
        <w:br/>
      </w:r>
      <w:r>
        <w:rPr>
          <w:rFonts w:hint="eastAsia"/>
        </w:rPr>
        <w:t>　　　　2.3.1 中国CRO行业发展现状</w:t>
      </w:r>
      <w:r>
        <w:rPr>
          <w:rFonts w:hint="eastAsia"/>
        </w:rPr>
        <w:br/>
      </w:r>
      <w:r>
        <w:rPr>
          <w:rFonts w:hint="eastAsia"/>
        </w:rPr>
        <w:t>　　　　（1）CRO行业市场规模分析</w:t>
      </w:r>
      <w:r>
        <w:rPr>
          <w:rFonts w:hint="eastAsia"/>
        </w:rPr>
        <w:br/>
      </w:r>
      <w:r>
        <w:rPr>
          <w:rFonts w:hint="eastAsia"/>
        </w:rPr>
        <w:t>　　　　（2）CRO行业竞争格局分析</w:t>
      </w:r>
      <w:r>
        <w:rPr>
          <w:rFonts w:hint="eastAsia"/>
        </w:rPr>
        <w:br/>
      </w:r>
      <w:r>
        <w:rPr>
          <w:rFonts w:hint="eastAsia"/>
        </w:rPr>
        <w:t>　　　　2.3.2 仿制药对行业的影响分析</w:t>
      </w:r>
      <w:r>
        <w:rPr>
          <w:rFonts w:hint="eastAsia"/>
        </w:rPr>
        <w:br/>
      </w:r>
      <w:r>
        <w:rPr>
          <w:rFonts w:hint="eastAsia"/>
        </w:rPr>
        <w:t>　　　　2.3.3 CRO行业发展前景与趋势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中国领先医药企业仿制药发展分析</w:t>
      </w:r>
      <w:r>
        <w:rPr>
          <w:rFonts w:hint="eastAsia"/>
        </w:rPr>
        <w:br/>
      </w:r>
      <w:r>
        <w:rPr>
          <w:rFonts w:hint="eastAsia"/>
        </w:rPr>
        <w:t>　　3.1 医药企业仿制药发展概况</w:t>
      </w:r>
      <w:r>
        <w:rPr>
          <w:rFonts w:hint="eastAsia"/>
        </w:rPr>
        <w:br/>
      </w:r>
      <w:r>
        <w:rPr>
          <w:rFonts w:hint="eastAsia"/>
        </w:rPr>
        <w:t>　　3.2 领先医药企业仿制药发展分析</w:t>
      </w:r>
      <w:r>
        <w:rPr>
          <w:rFonts w:hint="eastAsia"/>
        </w:rPr>
        <w:br/>
      </w:r>
      <w:r>
        <w:rPr>
          <w:rFonts w:hint="eastAsia"/>
        </w:rPr>
        <w:t>　　　　3.2.1 杭州泰格医药科技股份有限公司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（3）企业仿制药发展分析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3.2.2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（3）企业仿制药发展分析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3.2.3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（3）企业仿制药发展分析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3.2.4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（3）企业仿制药发展分析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3.2.5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（3）企业仿制药发展分析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3.2.6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（3）企业仿制药发展分析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3.2.7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（3）企业仿制药发展分析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3.2.8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（3）企业仿制药发展分析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3.2.9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（3）企业仿制药发展分析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3.2.10 人福医药集团股份公司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（3）企业仿制药发展分析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(中.智.林)中国仿制药市场预测与投资规划</w:t>
      </w:r>
      <w:r>
        <w:rPr>
          <w:rFonts w:hint="eastAsia"/>
        </w:rPr>
        <w:br/>
      </w:r>
      <w:r>
        <w:rPr>
          <w:rFonts w:hint="eastAsia"/>
        </w:rPr>
        <w:t>　　4.1 仿制药发展前景与趋势预测</w:t>
      </w:r>
      <w:r>
        <w:rPr>
          <w:rFonts w:hint="eastAsia"/>
        </w:rPr>
        <w:br/>
      </w:r>
      <w:r>
        <w:rPr>
          <w:rFonts w:hint="eastAsia"/>
        </w:rPr>
        <w:t>　　　　4.1.1 市场发展环境分析</w:t>
      </w:r>
      <w:r>
        <w:rPr>
          <w:rFonts w:hint="eastAsia"/>
        </w:rPr>
        <w:br/>
      </w:r>
      <w:r>
        <w:rPr>
          <w:rFonts w:hint="eastAsia"/>
        </w:rPr>
        <w:t>　　　　4.1.2 市场发展前景预测</w:t>
      </w:r>
      <w:r>
        <w:rPr>
          <w:rFonts w:hint="eastAsia"/>
        </w:rPr>
        <w:br/>
      </w:r>
      <w:r>
        <w:rPr>
          <w:rFonts w:hint="eastAsia"/>
        </w:rPr>
        <w:t>　　　　4.1.3 市场发展趋势预测</w:t>
      </w:r>
      <w:r>
        <w:rPr>
          <w:rFonts w:hint="eastAsia"/>
        </w:rPr>
        <w:br/>
      </w:r>
      <w:r>
        <w:rPr>
          <w:rFonts w:hint="eastAsia"/>
        </w:rPr>
        <w:t>　　4.2 仿制药市场投资现状分析</w:t>
      </w:r>
      <w:r>
        <w:rPr>
          <w:rFonts w:hint="eastAsia"/>
        </w:rPr>
        <w:br/>
      </w:r>
      <w:r>
        <w:rPr>
          <w:rFonts w:hint="eastAsia"/>
        </w:rPr>
        <w:t>　　　　4.2.1 市场投资主体分析</w:t>
      </w:r>
      <w:r>
        <w:rPr>
          <w:rFonts w:hint="eastAsia"/>
        </w:rPr>
        <w:br/>
      </w:r>
      <w:r>
        <w:rPr>
          <w:rFonts w:hint="eastAsia"/>
        </w:rPr>
        <w:t>　　　　（1）市场投资主体构成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4.2.2 市场投资切入方式及操作策略</w:t>
      </w:r>
      <w:r>
        <w:rPr>
          <w:rFonts w:hint="eastAsia"/>
        </w:rPr>
        <w:br/>
      </w:r>
      <w:r>
        <w:rPr>
          <w:rFonts w:hint="eastAsia"/>
        </w:rPr>
        <w:t>　　　　4.2.3 市场投资规模分析</w:t>
      </w:r>
      <w:r>
        <w:rPr>
          <w:rFonts w:hint="eastAsia"/>
        </w:rPr>
        <w:br/>
      </w:r>
      <w:r>
        <w:rPr>
          <w:rFonts w:hint="eastAsia"/>
        </w:rPr>
        <w:t>　　　　4.2.4 市场投资动向分析</w:t>
      </w:r>
      <w:r>
        <w:rPr>
          <w:rFonts w:hint="eastAsia"/>
        </w:rPr>
        <w:br/>
      </w:r>
      <w:r>
        <w:rPr>
          <w:rFonts w:hint="eastAsia"/>
        </w:rPr>
        <w:t>　　4.3 仿制药市场投资策略规划</w:t>
      </w:r>
      <w:r>
        <w:rPr>
          <w:rFonts w:hint="eastAsia"/>
        </w:rPr>
        <w:br/>
      </w:r>
      <w:r>
        <w:rPr>
          <w:rFonts w:hint="eastAsia"/>
        </w:rPr>
        <w:t>　　　　4.3.1 投资方式策略规划</w:t>
      </w:r>
      <w:r>
        <w:rPr>
          <w:rFonts w:hint="eastAsia"/>
        </w:rPr>
        <w:br/>
      </w:r>
      <w:r>
        <w:rPr>
          <w:rFonts w:hint="eastAsia"/>
        </w:rPr>
        <w:t>　　　　4.3.2 投资区域策略规划</w:t>
      </w:r>
      <w:r>
        <w:rPr>
          <w:rFonts w:hint="eastAsia"/>
        </w:rPr>
        <w:br/>
      </w:r>
      <w:r>
        <w:rPr>
          <w:rFonts w:hint="eastAsia"/>
        </w:rPr>
        <w:t>　　　　4.3.3 投资领域策略规划</w:t>
      </w:r>
      <w:r>
        <w:rPr>
          <w:rFonts w:hint="eastAsia"/>
        </w:rPr>
        <w:br/>
      </w:r>
      <w:r>
        <w:rPr>
          <w:rFonts w:hint="eastAsia"/>
        </w:rPr>
        <w:t>　　　　4.3.4 商业模式策略规划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1：关键名词解释</w:t>
      </w:r>
      <w:r>
        <w:rPr>
          <w:rFonts w:hint="eastAsia"/>
        </w:rPr>
        <w:br/>
      </w:r>
      <w:r>
        <w:rPr>
          <w:rFonts w:hint="eastAsia"/>
        </w:rPr>
        <w:t>　　图表 2：流程中部分重要环节</w:t>
      </w:r>
      <w:r>
        <w:rPr>
          <w:rFonts w:hint="eastAsia"/>
        </w:rPr>
        <w:br/>
      </w:r>
      <w:r>
        <w:rPr>
          <w:rFonts w:hint="eastAsia"/>
        </w:rPr>
        <w:t>　　图表 3：全球各国各国仿制药在总处方量中的使用数量占比</w:t>
      </w:r>
      <w:r>
        <w:rPr>
          <w:rFonts w:hint="eastAsia"/>
        </w:rPr>
        <w:br/>
      </w:r>
      <w:r>
        <w:rPr>
          <w:rFonts w:hint="eastAsia"/>
        </w:rPr>
        <w:t>　　图表 4：FDA仿制药科学监管发展历程</w:t>
      </w:r>
      <w:r>
        <w:rPr>
          <w:rFonts w:hint="eastAsia"/>
        </w:rPr>
        <w:br/>
      </w:r>
      <w:r>
        <w:rPr>
          <w:rFonts w:hint="eastAsia"/>
        </w:rPr>
        <w:t>　　图表 5：美国发展历史</w:t>
      </w:r>
      <w:r>
        <w:rPr>
          <w:rFonts w:hint="eastAsia"/>
        </w:rPr>
        <w:br/>
      </w:r>
      <w:r>
        <w:rPr>
          <w:rFonts w:hint="eastAsia"/>
        </w:rPr>
        <w:t>　　图表 6：美国仿制药前后仿制药市场发展对比</w:t>
      </w:r>
      <w:r>
        <w:rPr>
          <w:rFonts w:hint="eastAsia"/>
        </w:rPr>
        <w:br/>
      </w:r>
      <w:r>
        <w:rPr>
          <w:rFonts w:hint="eastAsia"/>
        </w:rPr>
        <w:t>　　图表 7：美国橙皮书中认定参比药品的基本原则</w:t>
      </w:r>
      <w:r>
        <w:rPr>
          <w:rFonts w:hint="eastAsia"/>
        </w:rPr>
        <w:br/>
      </w:r>
      <w:r>
        <w:rPr>
          <w:rFonts w:hint="eastAsia"/>
        </w:rPr>
        <w:t>　　图表 8：我国当前“仿制药”现状与美国2025-2031年仿制药行业相似</w:t>
      </w:r>
      <w:r>
        <w:rPr>
          <w:rFonts w:hint="eastAsia"/>
        </w:rPr>
        <w:br/>
      </w:r>
      <w:r>
        <w:rPr>
          <w:rFonts w:hint="eastAsia"/>
        </w:rPr>
        <w:t>　　图表 9：中国与美国仿制药监管方面的区别</w:t>
      </w:r>
      <w:r>
        <w:rPr>
          <w:rFonts w:hint="eastAsia"/>
        </w:rPr>
        <w:br/>
      </w:r>
      <w:r>
        <w:rPr>
          <w:rFonts w:hint="eastAsia"/>
        </w:rPr>
        <w:t>　　图表 10：日本仿制药市场份额占比</w:t>
      </w:r>
      <w:r>
        <w:rPr>
          <w:rFonts w:hint="eastAsia"/>
        </w:rPr>
        <w:br/>
      </w:r>
      <w:r>
        <w:rPr>
          <w:rFonts w:hint="eastAsia"/>
        </w:rPr>
        <w:t>　　图表 11：日本仿制药发展历程</w:t>
      </w:r>
      <w:r>
        <w:rPr>
          <w:rFonts w:hint="eastAsia"/>
        </w:rPr>
        <w:br/>
      </w:r>
      <w:r>
        <w:rPr>
          <w:rFonts w:hint="eastAsia"/>
        </w:rPr>
        <w:t>　　图表 12：中国仿制药相关标准汇总</w:t>
      </w:r>
      <w:r>
        <w:rPr>
          <w:rFonts w:hint="eastAsia"/>
        </w:rPr>
        <w:br/>
      </w:r>
      <w:r>
        <w:rPr>
          <w:rFonts w:hint="eastAsia"/>
        </w:rPr>
        <w:t>　　图表 13：中国仿制药行业相关政策分析</w:t>
      </w:r>
      <w:r>
        <w:rPr>
          <w:rFonts w:hint="eastAsia"/>
        </w:rPr>
        <w:br/>
      </w:r>
      <w:r>
        <w:rPr>
          <w:rFonts w:hint="eastAsia"/>
        </w:rPr>
        <w:t>　　图表 14：仿制药流程及关键步骤</w:t>
      </w:r>
      <w:r>
        <w:rPr>
          <w:rFonts w:hint="eastAsia"/>
        </w:rPr>
        <w:br/>
      </w:r>
      <w:r>
        <w:rPr>
          <w:rFonts w:hint="eastAsia"/>
        </w:rPr>
        <w:t>　　图表 15：工作时间表模拟（24-30个月）</w:t>
      </w:r>
      <w:r>
        <w:rPr>
          <w:rFonts w:hint="eastAsia"/>
        </w:rPr>
        <w:br/>
      </w:r>
      <w:r>
        <w:rPr>
          <w:rFonts w:hint="eastAsia"/>
        </w:rPr>
        <w:t>　　图表 16：2024年底完成仿制药的产品及企业数</w:t>
      </w:r>
      <w:r>
        <w:rPr>
          <w:rFonts w:hint="eastAsia"/>
        </w:rPr>
        <w:br/>
      </w:r>
      <w:r>
        <w:rPr>
          <w:rFonts w:hint="eastAsia"/>
        </w:rPr>
        <w:t>　　图表 17：仿制药涉及批文最多的15个药品</w:t>
      </w:r>
      <w:r>
        <w:rPr>
          <w:rFonts w:hint="eastAsia"/>
        </w:rPr>
        <w:br/>
      </w:r>
      <w:r>
        <w:rPr>
          <w:rFonts w:hint="eastAsia"/>
        </w:rPr>
        <w:t>　　图表 18：参比制剂选择原则及确定方式</w:t>
      </w:r>
      <w:r>
        <w:rPr>
          <w:rFonts w:hint="eastAsia"/>
        </w:rPr>
        <w:br/>
      </w:r>
      <w:r>
        <w:rPr>
          <w:rFonts w:hint="eastAsia"/>
        </w:rPr>
        <w:t>　　图表 19：药学研究或成为相当部分企业不可逾越的障碍</w:t>
      </w:r>
      <w:r>
        <w:rPr>
          <w:rFonts w:hint="eastAsia"/>
        </w:rPr>
        <w:br/>
      </w:r>
      <w:r>
        <w:rPr>
          <w:rFonts w:hint="eastAsia"/>
        </w:rPr>
        <w:t>　　图表 20：药物临床试验面临四大约束</w:t>
      </w:r>
      <w:r>
        <w:rPr>
          <w:rFonts w:hint="eastAsia"/>
        </w:rPr>
        <w:br/>
      </w:r>
      <w:r>
        <w:rPr>
          <w:rFonts w:hint="eastAsia"/>
        </w:rPr>
        <w:t>　　图表 21：BE临床试验机构承接情况</w:t>
      </w:r>
      <w:r>
        <w:rPr>
          <w:rFonts w:hint="eastAsia"/>
        </w:rPr>
        <w:br/>
      </w:r>
      <w:r>
        <w:rPr>
          <w:rFonts w:hint="eastAsia"/>
        </w:rPr>
        <w:t>　　图表 22：涉及到医药产业链当中大部分环节</w:t>
      </w:r>
      <w:r>
        <w:rPr>
          <w:rFonts w:hint="eastAsia"/>
        </w:rPr>
        <w:br/>
      </w:r>
      <w:r>
        <w:rPr>
          <w:rFonts w:hint="eastAsia"/>
        </w:rPr>
        <w:t>　　图表 23：带来巨大的品种“整合”机会</w:t>
      </w:r>
      <w:r>
        <w:rPr>
          <w:rFonts w:hint="eastAsia"/>
        </w:rPr>
        <w:br/>
      </w:r>
      <w:r>
        <w:rPr>
          <w:rFonts w:hint="eastAsia"/>
        </w:rPr>
        <w:t>　　图表 24：企业选择的主要考量因素</w:t>
      </w:r>
      <w:r>
        <w:rPr>
          <w:rFonts w:hint="eastAsia"/>
        </w:rPr>
        <w:br/>
      </w:r>
      <w:r>
        <w:rPr>
          <w:rFonts w:hint="eastAsia"/>
        </w:rPr>
        <w:t>　　图表 25：中国部分通过国际化制剂认证的药企名单</w:t>
      </w:r>
      <w:r>
        <w:rPr>
          <w:rFonts w:hint="eastAsia"/>
        </w:rPr>
        <w:br/>
      </w:r>
      <w:r>
        <w:rPr>
          <w:rFonts w:hint="eastAsia"/>
        </w:rPr>
        <w:t>　　图表 26：带来辅料企业格局重整</w:t>
      </w:r>
      <w:r>
        <w:rPr>
          <w:rFonts w:hint="eastAsia"/>
        </w:rPr>
        <w:br/>
      </w:r>
      <w:r>
        <w:rPr>
          <w:rFonts w:hint="eastAsia"/>
        </w:rPr>
        <w:t>　　图表 27：2025-2031年（前）中国CRO市场规模及增速（单位：亿元，%）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28：目前我国CRO市场呈现金字塔型分布</w:t>
      </w:r>
      <w:r>
        <w:rPr>
          <w:rFonts w:hint="eastAsia"/>
        </w:rPr>
        <w:br/>
      </w:r>
      <w:r>
        <w:rPr>
          <w:rFonts w:hint="eastAsia"/>
        </w:rPr>
        <w:t>　　图表 29：不同CRO公司在临床研究中的主要业务布局</w:t>
      </w:r>
      <w:r>
        <w:rPr>
          <w:rFonts w:hint="eastAsia"/>
        </w:rPr>
        <w:br/>
      </w:r>
      <w:r>
        <w:rPr>
          <w:rFonts w:hint="eastAsia"/>
        </w:rPr>
        <w:t>　　图表 30：2025年前必须完成基药口服药产品数TOP20企业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dc7ab95144737" w:history="1">
        <w:r>
          <w:rPr>
            <w:rStyle w:val="Hyperlink"/>
          </w:rPr>
          <w:t>2025-2031年中国仿制药行业研究分析及发展趋势预测报告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dc7ab95144737" w:history="1">
        <w:r>
          <w:rPr>
            <w:rStyle w:val="Hyperlink"/>
          </w:rPr>
          <w:t>https://www.20087.com/5/11/FangZhiYaoWeiLaiFaZhanQuShi.html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药和原研药的区别、仿制药名词解释、药盒上有仿制药一致性评价、仿制药和原研药效果一样吗、仿制药和原研药效果一样吗、仿制药一致性评价的药能吃吗、吃原研药后再吃仿制药、仿制药是假药吗?、仿制药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a6a8296ec490e" w:history="1">
      <w:r>
        <w:rPr>
          <w:rStyle w:val="Hyperlink"/>
        </w:rPr>
        <w:t>2025-2031年中国仿制药行业研究分析及发展趋势预测报告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angZhiYaoWeiLaiFaZhanQuShi.html" TargetMode="External" Id="Re42dc7ab9514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angZhiYaoWeiLaiFaZhanQuShi.html" TargetMode="External" Id="Ra8fa6a8296ec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2024-12-09T00:15:00Z</dcterms:created>
  <dcterms:modified xsi:type="dcterms:W3CDTF">2024-12-09T01:15:00Z</dcterms:modified>
  <dc:subject>2025-2031年中国仿制药行业研究分析及发展趋势预测报告</dc:subject>
  <dc:title>2025-2031年中国仿制药行业研究分析及发展趋势预测报告</dc:title>
  <cp:keywords>2025-2031年中国仿制药行业研究分析及发展趋势预测报告</cp:keywords>
  <dc:description>2025-2031年中国仿制药行业研究分析及发展趋势预测报告</dc:description>
</cp:coreProperties>
</file>