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1f4b57e0a44cf" w:history="1">
              <w:r>
                <w:rPr>
                  <w:rStyle w:val="Hyperlink"/>
                </w:rPr>
                <w:t>中国医药制造行业现状调研与发展趋势预测报告（2025-2031年）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1f4b57e0a44cf" w:history="1">
              <w:r>
                <w:rPr>
                  <w:rStyle w:val="Hyperlink"/>
                </w:rPr>
                <w:t>中国医药制造行业现状调研与发展趋势预测报告（2025-2031年）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1f4b57e0a44cf" w:history="1">
                <w:r>
                  <w:rPr>
                    <w:rStyle w:val="Hyperlink"/>
                  </w:rPr>
                  <w:t>https://www.20087.com/5/51/YiYaoZhiZaoDeXianZhuangHeFaZhanQ.html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一个高度监管的行业，近年来经历了快速的技术变革。制药企业正在采用先进的生产技术，如连续制造、生物制药等，以提高生产效率和产品质量。同时，随着基因组学、蛋白质组学等生命科学的进步，越来越多的靶向药物和生物类似药进入市场，满足了患者对于个性化治疗的需求。</w:t>
      </w:r>
      <w:r>
        <w:rPr>
          <w:rFonts w:hint="eastAsia"/>
        </w:rPr>
        <w:br/>
      </w:r>
      <w:r>
        <w:rPr>
          <w:rFonts w:hint="eastAsia"/>
        </w:rPr>
        <w:t>　　未来，医药制造业将更加注重创新和个性化治疗。一方面，随着合成生物学和人工智能技术的发展，药物研发周期将缩短，新药发现的成本将降低。另一方面，随着精准医疗的发展，基于患者遗传信息的个性化药物将更加普遍，提高治疗效果和安全性。此外，随着全球化的加深，医药制造业将加强国际合作，共享资源和技术，以加速新药的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1f4b57e0a44cf" w:history="1">
        <w:r>
          <w:rPr>
            <w:rStyle w:val="Hyperlink"/>
          </w:rPr>
          <w:t>中国医药制造行业现状调研与发展趋势预测报告（2025-2031年）</w:t>
        </w:r>
      </w:hyperlink>
      <w:r>
        <w:rPr>
          <w:rFonts w:hint="eastAsia"/>
        </w:rPr>
        <w:t>》通过详实的数据分析，全面解析了医药制造行业的市场规模、需求动态及价格趋势，深入探讨了医药制造产业链上下游的协同关系与竞争格局变化。报告对医药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医药制造行业的未来发展方向，并针对潜在风险提出了切实可行的应对策略。报告为医药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2、宏观环境对医药制造行业的影响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一、医药制造行业总量增长</w:t>
      </w:r>
      <w:r>
        <w:rPr>
          <w:rFonts w:hint="eastAsia"/>
        </w:rPr>
        <w:br/>
      </w:r>
      <w:r>
        <w:rPr>
          <w:rFonts w:hint="eastAsia"/>
        </w:rPr>
        <w:t>　　　　二、医药制造需求结构变化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中国医药制造行业发展现状</w:t>
      </w:r>
      <w:r>
        <w:rPr>
          <w:rFonts w:hint="eastAsia"/>
        </w:rPr>
        <w:br/>
      </w:r>
      <w:r>
        <w:rPr>
          <w:rFonts w:hint="eastAsia"/>
        </w:rPr>
        <w:t>　　第一节 中国医药制造行业发展分析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二、中国医药制造行业发展现状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　　三、中国医药制造行业发展规模</w:t>
      </w:r>
      <w:r>
        <w:rPr>
          <w:rFonts w:hint="eastAsia"/>
        </w:rPr>
        <w:br/>
      </w:r>
      <w:r>
        <w:rPr>
          <w:rFonts w:hint="eastAsia"/>
        </w:rPr>
        <w:t>　　　　　　1、医药制造产量统计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中国医药制造行业运行分析</w:t>
      </w:r>
      <w:r>
        <w:rPr>
          <w:rFonts w:hint="eastAsia"/>
        </w:rPr>
        <w:br/>
      </w:r>
      <w:r>
        <w:rPr>
          <w:rFonts w:hint="eastAsia"/>
        </w:rPr>
        <w:t>　　　　一、医药制造行业运行规模分析</w:t>
      </w:r>
      <w:r>
        <w:rPr>
          <w:rFonts w:hint="eastAsia"/>
        </w:rPr>
        <w:br/>
      </w:r>
      <w:r>
        <w:rPr>
          <w:rFonts w:hint="eastAsia"/>
        </w:rPr>
        <w:t>　　　　　　1、医药制造资产负债规模</w:t>
      </w:r>
      <w:r>
        <w:rPr>
          <w:rFonts w:hint="eastAsia"/>
        </w:rPr>
        <w:br/>
      </w:r>
      <w:r>
        <w:rPr>
          <w:rFonts w:hint="eastAsia"/>
        </w:rPr>
        <w:t>　　　　　　2、医药制造收入和利润规模</w:t>
      </w:r>
      <w:r>
        <w:rPr>
          <w:rFonts w:hint="eastAsia"/>
        </w:rPr>
        <w:br/>
      </w:r>
      <w:r>
        <w:rPr>
          <w:rFonts w:hint="eastAsia"/>
        </w:rPr>
        <w:t>　　　　二、医药制造行业运营状况分析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2、医药制造行业偿债能力分析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3、医药制造行业运营能力分析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4、医药制造行业发展能力分析</w:t>
      </w:r>
      <w:r>
        <w:rPr>
          <w:rFonts w:hint="eastAsia"/>
        </w:rPr>
        <w:br/>
      </w:r>
      <w:r>
        <w:rPr>
          <w:rFonts w:hint="eastAsia"/>
        </w:rPr>
        <w:t>　　第三节 中国医药制造行业竞争分析</w:t>
      </w:r>
      <w:r>
        <w:rPr>
          <w:rFonts w:hint="eastAsia"/>
        </w:rPr>
        <w:br/>
      </w:r>
      <w:r>
        <w:rPr>
          <w:rFonts w:hint="eastAsia"/>
        </w:rPr>
        <w:t>　　　　一、医药制造细分市场之间的竞争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二、各类医药制造内部竞争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中国医药制造市场分析</w:t>
      </w:r>
      <w:r>
        <w:rPr>
          <w:rFonts w:hint="eastAsia"/>
        </w:rPr>
        <w:br/>
      </w:r>
      <w:r>
        <w:rPr>
          <w:rFonts w:hint="eastAsia"/>
        </w:rPr>
        <w:t>　　第一节 医药制造市场现状分析及预测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二、2025-2031年中国医药制造市场规模预测</w:t>
      </w:r>
      <w:r>
        <w:rPr>
          <w:rFonts w:hint="eastAsia"/>
        </w:rPr>
        <w:br/>
      </w:r>
      <w:r>
        <w:rPr>
          <w:rFonts w:hint="eastAsia"/>
        </w:rPr>
        <w:t>　　第二节 医药制造产品产量分析及预测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二、2025-2031年中国医药制造产量预测</w:t>
      </w:r>
      <w:r>
        <w:rPr>
          <w:rFonts w:hint="eastAsia"/>
        </w:rPr>
        <w:br/>
      </w:r>
      <w:r>
        <w:rPr>
          <w:rFonts w:hint="eastAsia"/>
        </w:rPr>
        <w:t>　　第三节 医药制造市场需求分析及预测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二、2025-2031年中国医药制造市场需求预测</w:t>
      </w:r>
      <w:r>
        <w:rPr>
          <w:rFonts w:hint="eastAsia"/>
        </w:rPr>
        <w:br/>
      </w:r>
      <w:r>
        <w:rPr>
          <w:rFonts w:hint="eastAsia"/>
        </w:rPr>
        <w:t>　　第四节 医药制造价格趋势分析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医药制造行业上、下游产业链分析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医药制造产业链分析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医药制造主要生产厂商介绍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2020-2025年中国医药制造行业集中度分析</w:t>
      </w:r>
      <w:r>
        <w:rPr>
          <w:rFonts w:hint="eastAsia"/>
        </w:rPr>
        <w:br/>
      </w:r>
      <w:r>
        <w:rPr>
          <w:rFonts w:hint="eastAsia"/>
        </w:rPr>
        <w:t>　　第二节 医药制造行业SWOT分析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2025-2031年中国医药制造行业竞争格局分析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2025-2031年医药制造行业投资机会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二、2025-2031年医药制造行业主要出口投资机会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三、2025-2031年医药制造企业的多元化投资机会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2025-2031年医药制造行业投资风险展望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中国医药制造行业投资建议分析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2025-2031年医药制造行业投资分析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2025-2031年医药制造企业经营战略建议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一、2025-2031年医药制造企业的标竿管理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2025-2031年医药制造企业的资本运作模式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一、医药制造企业国内资本市场的运作建议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1、医药制造企业的兼并及收购建议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2、医药制造企业的融资方式选择建议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二、医药制造企业海外资本市场的运作建议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2025-2031年医药制造投资的建议及观点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二、医药制造企业在危机中的竞争优势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医药制造行业产业链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2020-2025年医药制造行业市场供给分析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2020-2025年医药制造行业市场需求分析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2020-2025年医药制造行业市场规模分析</w:t>
      </w:r>
      <w:r>
        <w:rPr>
          <w:rFonts w:hint="eastAsia"/>
        </w:rPr>
        <w:br/>
      </w:r>
      <w:r>
        <w:rPr>
          <w:rFonts w:hint="eastAsia"/>
        </w:rPr>
        <w:t>　　图表 医药制造所属行业生命周期判断分析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医药制造所属行业区域市场分布情况分析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1f4b57e0a44cf" w:history="1">
        <w:r>
          <w:rPr>
            <w:rStyle w:val="Hyperlink"/>
          </w:rPr>
          <w:t>中国医药制造行业现状调研与发展趋势预测报告（2025-2031年）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1f4b57e0a44cf" w:history="1">
        <w:r>
          <w:rPr>
            <w:rStyle w:val="Hyperlink"/>
          </w:rPr>
          <w:t>https://www.20087.com/5/51/YiYaoZhiZaoDeXianZhuangHeFaZhanQ.html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663b68fe486e" w:history="1">
      <w:r>
        <w:rPr>
          <w:rStyle w:val="Hyperlink"/>
        </w:rPr>
        <w:t>中国医药制造行业现状调研与发展趋势预测报告（2025-2031年）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YaoZhiZaoDeXianZhuangHeFaZhanQ.html" TargetMode="External" Id="R32b1f4b57e0a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YaoZhiZaoDeXianZhuangHeFaZhanQ.html" TargetMode="External" Id="R9a24663b68fe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2025-01-24T02:56:00Z</dcterms:created>
  <dcterms:modified xsi:type="dcterms:W3CDTF">2025-01-24T03:56:00Z</dcterms:modified>
  <dc:subject>中国医药制造行业现状调研与发展趋势预测报告（2025-2031年）</dc:subject>
  <dc:title>中国医药制造行业现状调研与发展趋势预测报告（2025-2031年）</dc:title>
  <cp:keywords>中国医药制造行业现状调研与发展趋势预测报告（2025-2031年）</cp:keywords>
  <dc:description>中国医药制造行业现状调研与发展趋势预测报告（2025-2031年）</dc:description>
</cp:coreProperties>
</file>