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7379275a14e61" w:history="1">
              <w:r>
                <w:rPr>
                  <w:rStyle w:val="Hyperlink"/>
                </w:rPr>
                <w:t>2025-2031年中国活细胞成像系统行业发展现状分析与市场前景预测报告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7379275a14e61" w:history="1">
              <w:r>
                <w:rPr>
                  <w:rStyle w:val="Hyperlink"/>
                </w:rPr>
                <w:t>2025-2031年中国活细胞成像系统行业发展现状分析与市场前景预测报告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7379275a14e61" w:history="1">
                <w:r>
                  <w:rPr>
                    <w:rStyle w:val="Hyperlink"/>
                  </w:rPr>
                  <w:t>https://www.20087.com/5/21/HuoXiBaoChengXiangXiTongDeXianZhuangYuQianJing.html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细胞成像系统是生命科学研究的关键工具，能够在维持细胞生理状态的前提下，对细胞迁移、分裂、信号传导及药物反应等动态生物学过程进行长时间、高分辨率的可视化观测。活细胞成像系统技术路线包括共聚焦显微镜、转盘式共聚焦、光片显微镜与宽场荧光显微镜，配备环境控制舱以精确调节温度、CO₂浓度与湿度，确保细胞长期存活。系统集成高灵敏度相机、多色激光光源与电动载物台，支持多视野、多时间点的三维层扫与多通道成像。图像采集软件提供定时拍摄、自动对焦与拼接功能，满足从单细胞到组织切片的多样化需求。科研机构与制药企业广泛应用于干细胞研究、肿瘤生物学与高通量筛选，设备需具备良好的光漂白抑制与低光毒性特性。活细胞成像系统企业注重光学路径密封性与振动隔离设计，保障成像稳定性。</w:t>
      </w:r>
      <w:r>
        <w:rPr>
          <w:rFonts w:hint="eastAsia"/>
        </w:rPr>
        <w:br/>
      </w:r>
      <w:r>
        <w:rPr>
          <w:rFonts w:hint="eastAsia"/>
        </w:rPr>
        <w:t>　　未来，活细胞成像系统将向超高时空分辨率、非侵入式观测与多模态融合方向持续突破。自适应光学技术校正样品引起的波前畸变，提升深层组织成像清晰度。拉曼成像与相位对比技术的发展减少对外源荧光标记的依赖，实现无标记代谢物动态追踪。片上实验室（Lab-on-a-Chip）集成微流控培养单元与传感器，构建微型化、自动化观测平台。人工智能辅助的图像重建算法可在极低光照条件下恢复细节，最大限度保护细胞活性。在数据管理方面，分布式存储架构支持海量影像文件的高效归档与远程协作分析。标准化元数据格式促进不同品牌设备的数据共享。此外，模块化设计允许用户按需扩展光源、滤光片组或检测器，适应技术迭代。开放软件开发包（SDK）鼓励第三方开发定制化分析插件，推动创新应用生态。绿色节能设计降低系统待机功耗，符合可持续实验室建设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7379275a14e61" w:history="1">
        <w:r>
          <w:rPr>
            <w:rStyle w:val="Hyperlink"/>
          </w:rPr>
          <w:t>2025-2031年中国活细胞成像系统行业发展现状分析与市场前景预测报告</w:t>
        </w:r>
      </w:hyperlink>
      <w:r>
        <w:rPr>
          <w:rFonts w:hint="eastAsia"/>
        </w:rPr>
        <w:t>》基于国家统计局、相关协会等权威数据，结合专业团队对活细胞成像系统行业的长期监测，全面分析了活细胞成像系统行业的市场规模、技术现状、发展趋势及竞争格局。报告详细梳理了活细胞成像系统市场需求、进出口情况、上下游产业链、重点区域分布及主要企业动态，并通过SWOT分析揭示了活细胞成像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活细胞成像系统行业概述</w:t>
      </w:r>
      <w:r>
        <w:rPr>
          <w:rFonts w:hint="eastAsia"/>
        </w:rPr>
        <w:br/>
      </w:r>
      <w:r>
        <w:rPr>
          <w:rFonts w:hint="eastAsia"/>
        </w:rPr>
        <w:t>　　第一节 活细胞成像系统定义与分类</w:t>
      </w:r>
      <w:r>
        <w:rPr>
          <w:rFonts w:hint="eastAsia"/>
        </w:rPr>
        <w:br/>
      </w:r>
      <w:r>
        <w:rPr>
          <w:rFonts w:hint="eastAsia"/>
        </w:rPr>
        <w:t>　　第二节 活细胞成像系统应用领域</w:t>
      </w:r>
      <w:r>
        <w:rPr>
          <w:rFonts w:hint="eastAsia"/>
        </w:rPr>
        <w:br/>
      </w:r>
      <w:r>
        <w:rPr>
          <w:rFonts w:hint="eastAsia"/>
        </w:rPr>
        <w:t>　　第三节 活细胞成像系统行业经济指标分析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活细胞成像系统产业链及经营模式分析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三、活细胞成像系统销售模式及销售渠道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全球活细胞成像系统市场发展综述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2019-2024年全球活细胞成像系统市场规模与趋势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主要国家与地区活细胞成像系统市场分析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2025-2031年全球活细胞成像系统行业发展趋势与前景预测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中国活细胞成像系统行业市场分析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2024-2025年活细胞成像系统产能与投资动态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一、国内活细胞成像系统产能及利用情况</w:t>
      </w:r>
      <w:r>
        <w:rPr>
          <w:rFonts w:hint="eastAsia"/>
        </w:rPr>
        <w:br/>
      </w:r>
      <w:r>
        <w:rPr>
          <w:rFonts w:hint="eastAsia"/>
        </w:rPr>
        <w:t>　　　　二、活细胞成像系统产能扩张与投资动态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2025-2031年活细胞成像系统行业产量统计与趋势预测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一、2019-2024年活细胞成像系统行业产量数据统计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1、2019-2024年活细胞成像系统产量及增长趋势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2、2019-2024年活细胞成像系统细分产品产量及份额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二、影响活细胞成像系统产量的关键因素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三、2025-2031年活细胞成像系统产量预测</w:t>
      </w:r>
      <w:r>
        <w:rPr>
          <w:rFonts w:hint="eastAsia"/>
        </w:rPr>
        <w:br/>
      </w:r>
      <w:r>
        <w:rPr>
          <w:rFonts w:hint="eastAsia"/>
        </w:rPr>
        <w:t>　　第三节 2025-2031年活细胞成像系统市场需求与销售分析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一、2024-2025年活细胞成像系统行业需求现状</w:t>
      </w:r>
      <w:r>
        <w:rPr>
          <w:rFonts w:hint="eastAsia"/>
        </w:rPr>
        <w:br/>
      </w:r>
      <w:r>
        <w:rPr>
          <w:rFonts w:hint="eastAsia"/>
        </w:rPr>
        <w:t>　　　　二、活细胞成像系统客户群体与需求特点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三、2019-2024年活细胞成像系统行业销售规模分析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四、2025-2031年活细胞成像系统市场增长潜力与规模预测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中国活细胞成像系统细分市场与下游应用领域分析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活细胞成像系统细分市场分析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一、2024-2025年活细胞成像系统主要细分产品市场现状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活细胞成像系统下游应用与客户群体分析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一、2024-2025年活细胞成像系统各应用领域市场现状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2024-2025年活细胞成像系统行业技术发展现状及趋势分析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活细胞成像系统行业技术发展现状分析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国内外活细胞成像系统行业技术差异与原因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活细胞成像系统行业技术发展方向、趋势预测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提升活细胞成像系统行业技术能力策略建议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活细胞成像系统价格机制与竞争策略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一、2019-2024年活细胞成像系统市场价格走势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活细胞成像系统定价策略与方法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2025-2031年活细胞成像系统价格竞争态势与趋势预测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中国活细胞成像系统行业重点区域市场研究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2024-2025年重点区域活细胞成像系统市场发展概况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二、2019-2024年活细胞成像系统市场需求规模情况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三、2025-2031年活细胞成像系统行业发展潜力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2019-2024年中国活细胞成像系统行业进出口情况分析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活细胞成像系统行业进口情况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一、2019-2024年活细胞成像系统进口规模及增长情况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二、活细胞成像系统主要进口来源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活细胞成像系统行业出口情况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一、2019-2024年活细胞成像系统出口规模及增长情况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二、活细胞成像系统主要出口目的地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2019-2024年中国活细胞成像系统行业总体发展与财务状况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2019-2024年中国活细胞成像系统行业规模情况</w:t>
      </w:r>
      <w:r>
        <w:rPr>
          <w:rFonts w:hint="eastAsia"/>
        </w:rPr>
        <w:br/>
      </w:r>
      <w:r>
        <w:rPr>
          <w:rFonts w:hint="eastAsia"/>
        </w:rPr>
        <w:t>　　　　一、活细胞成像系统行业企业数量规模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二、活细胞成像系统行业从业人员规模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三、活细胞成像系统行业市场敏感性分析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2019-2024年中国活细胞成像系统行业财务能力分析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一、活细胞成像系统行业盈利能力</w:t>
      </w:r>
      <w:r>
        <w:rPr>
          <w:rFonts w:hint="eastAsia"/>
        </w:rPr>
        <w:br/>
      </w:r>
      <w:r>
        <w:rPr>
          <w:rFonts w:hint="eastAsia"/>
        </w:rPr>
        <w:t>　　　　二、活细胞成像系统行业偿债能力</w:t>
      </w:r>
      <w:r>
        <w:rPr>
          <w:rFonts w:hint="eastAsia"/>
        </w:rPr>
        <w:br/>
      </w:r>
      <w:r>
        <w:rPr>
          <w:rFonts w:hint="eastAsia"/>
        </w:rPr>
        <w:t>　　　　三、活细胞成像系统行业营运能力</w:t>
      </w:r>
      <w:r>
        <w:rPr>
          <w:rFonts w:hint="eastAsia"/>
        </w:rPr>
        <w:br/>
      </w:r>
      <w:r>
        <w:rPr>
          <w:rFonts w:hint="eastAsia"/>
        </w:rPr>
        <w:t>　　　　四、活细胞成像系统行业发展能力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活细胞成像系统行业重点企业调研分析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二、企业活细胞成像系统业务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中国活细胞成像系统行业竞争格局分析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活细胞成像系统行业竞争格局总览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2024-2025年活细胞成像系统行业竞争力分析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2019-2024年活细胞成像系统行业企业并购活动分析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2024-2025年活细胞成像系统行业会展与招投标活动分析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一、活细胞成像系统行业会展活动及其市场影响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2025年中国活细胞成像系统企业发展企业发展策略与建议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活细胞成像系统销售模式与渠道策略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活细胞成像系统品牌与市场推广策略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活细胞成像系统研发投入与技术创新能力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活细胞成像系统合作联盟与资源整合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中国活细胞成像系统行业风险与对策</w:t>
      </w:r>
      <w:r>
        <w:rPr>
          <w:rFonts w:hint="eastAsia"/>
        </w:rPr>
        <w:br/>
      </w:r>
      <w:r>
        <w:rPr>
          <w:rFonts w:hint="eastAsia"/>
        </w:rPr>
        <w:t>　　第一节 活细胞成像系统行业SWOT分析</w:t>
      </w:r>
      <w:r>
        <w:rPr>
          <w:rFonts w:hint="eastAsia"/>
        </w:rPr>
        <w:br/>
      </w:r>
      <w:r>
        <w:rPr>
          <w:rFonts w:hint="eastAsia"/>
        </w:rPr>
        <w:t>　　　　一、活细胞成像系统行业优势</w:t>
      </w:r>
      <w:r>
        <w:rPr>
          <w:rFonts w:hint="eastAsia"/>
        </w:rPr>
        <w:br/>
      </w:r>
      <w:r>
        <w:rPr>
          <w:rFonts w:hint="eastAsia"/>
        </w:rPr>
        <w:t>　　　　二、活细胞成像系统行业劣势</w:t>
      </w:r>
      <w:r>
        <w:rPr>
          <w:rFonts w:hint="eastAsia"/>
        </w:rPr>
        <w:br/>
      </w:r>
      <w:r>
        <w:rPr>
          <w:rFonts w:hint="eastAsia"/>
        </w:rPr>
        <w:t>　　　　三、活细胞成像系统市场机会</w:t>
      </w:r>
      <w:r>
        <w:rPr>
          <w:rFonts w:hint="eastAsia"/>
        </w:rPr>
        <w:br/>
      </w:r>
      <w:r>
        <w:rPr>
          <w:rFonts w:hint="eastAsia"/>
        </w:rPr>
        <w:t>　　　　四、活细胞成像系统市场威胁</w:t>
      </w:r>
      <w:r>
        <w:rPr>
          <w:rFonts w:hint="eastAsia"/>
        </w:rPr>
        <w:br/>
      </w:r>
      <w:r>
        <w:rPr>
          <w:rFonts w:hint="eastAsia"/>
        </w:rPr>
        <w:t>　　第二节 活细胞成像系统行业风险及对策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2025-2031年中国活细胞成像系统行业前景与发展趋势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2024-2025年活细胞成像系统行业发展环境分析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一、活细胞成像系统行业主管部门与监管体制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二、活细胞成像系统行业主要法律法规及政策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三、活细胞成像系统行业标准与质量监管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2025-2031年活细胞成像系统行业发展趋势与方向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2025-2031年活细胞成像系统行业发展潜力与机遇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活细胞成像系统行业研究结论与建议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中:智:林:－活细胞成像系统行业发展建议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活细胞成像系统行业类别</w:t>
      </w:r>
      <w:r>
        <w:rPr>
          <w:rFonts w:hint="eastAsia"/>
        </w:rPr>
        <w:br/>
      </w:r>
      <w:r>
        <w:rPr>
          <w:rFonts w:hint="eastAsia"/>
        </w:rPr>
        <w:t>　　图表 活细胞成像系统行业产业链调研</w:t>
      </w:r>
      <w:r>
        <w:rPr>
          <w:rFonts w:hint="eastAsia"/>
        </w:rPr>
        <w:br/>
      </w:r>
      <w:r>
        <w:rPr>
          <w:rFonts w:hint="eastAsia"/>
        </w:rPr>
        <w:t>　　图表 活细胞成像系统行业现状</w:t>
      </w:r>
      <w:r>
        <w:rPr>
          <w:rFonts w:hint="eastAsia"/>
        </w:rPr>
        <w:br/>
      </w:r>
      <w:r>
        <w:rPr>
          <w:rFonts w:hint="eastAsia"/>
        </w:rPr>
        <w:t>　　图表 活细胞成像系统行业标准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2019-2024年中国活细胞成像系统市场规模</w:t>
      </w:r>
      <w:r>
        <w:rPr>
          <w:rFonts w:hint="eastAsia"/>
        </w:rPr>
        <w:br/>
      </w:r>
      <w:r>
        <w:rPr>
          <w:rFonts w:hint="eastAsia"/>
        </w:rPr>
        <w:t>　　图表 2025年中国活细胞成像系统行业产能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2019-2024年中国活细胞成像系统产量</w:t>
      </w:r>
      <w:r>
        <w:rPr>
          <w:rFonts w:hint="eastAsia"/>
        </w:rPr>
        <w:br/>
      </w:r>
      <w:r>
        <w:rPr>
          <w:rFonts w:hint="eastAsia"/>
        </w:rPr>
        <w:t>　　图表 活细胞成像系统行业动态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2025年中国活细胞成像系统行业需求区域调研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2019-2024年中国活细胞成像系统行情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2019-2024年中国活细胞成像系统行业企业数量统计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**地区活细胞成像系统市场规模</w:t>
      </w:r>
      <w:r>
        <w:rPr>
          <w:rFonts w:hint="eastAsia"/>
        </w:rPr>
        <w:br/>
      </w:r>
      <w:r>
        <w:rPr>
          <w:rFonts w:hint="eastAsia"/>
        </w:rPr>
        <w:t>　　图表 **地区活细胞成像系统行业市场需求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**地区活细胞成像系统市场调研</w:t>
      </w:r>
      <w:r>
        <w:rPr>
          <w:rFonts w:hint="eastAsia"/>
        </w:rPr>
        <w:br/>
      </w:r>
      <w:r>
        <w:rPr>
          <w:rFonts w:hint="eastAsia"/>
        </w:rPr>
        <w:t>　　图表 **地区活细胞成像系统行业市场需求分析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**地区活细胞成像系统市场规模</w:t>
      </w:r>
      <w:r>
        <w:rPr>
          <w:rFonts w:hint="eastAsia"/>
        </w:rPr>
        <w:br/>
      </w:r>
      <w:r>
        <w:rPr>
          <w:rFonts w:hint="eastAsia"/>
        </w:rPr>
        <w:t>　　图表 **地区活细胞成像系统行业市场需求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**地区活细胞成像系统市场调研</w:t>
      </w:r>
      <w:r>
        <w:rPr>
          <w:rFonts w:hint="eastAsia"/>
        </w:rPr>
        <w:br/>
      </w:r>
      <w:r>
        <w:rPr>
          <w:rFonts w:hint="eastAsia"/>
        </w:rPr>
        <w:t>　　图表 **地区活细胞成像系统行业市场需求分析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活细胞成像系统行业竞争对手分析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活细胞成像系统重点企业（三）成长能力情况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2025-2031年中国活细胞成像系统行业产能预测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2025-2031年中国活细胞成像系统行业产量预测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2025-2031年中国活细胞成像系统市场需求预测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2025-2031年中国活细胞成像系统市场规模预测</w:t>
      </w:r>
      <w:r>
        <w:rPr>
          <w:rFonts w:hint="eastAsia"/>
        </w:rPr>
        <w:br/>
      </w:r>
      <w:r>
        <w:rPr>
          <w:rFonts w:hint="eastAsia"/>
        </w:rPr>
        <w:t>　　图表 活细胞成像系统行业准入条件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2025-2031年中国活细胞成像系统行业信息化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2025年中国活细胞成像系统市场前景分析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2025-2031年中国活细胞成像系统行业风险分析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2025-2031年中国活细胞成像系统行业发展趋势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7379275a14e61" w:history="1">
        <w:r>
          <w:rPr>
            <w:rStyle w:val="Hyperlink"/>
          </w:rPr>
          <w:t>2025-2031年中国活细胞成像系统行业发展现状分析与市场前景预测报告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7379275a14e61" w:history="1">
        <w:r>
          <w:rPr>
            <w:rStyle w:val="Hyperlink"/>
          </w:rPr>
          <w:t>https://www.20087.com/5/21/HuoXiBaoChengXiangXiTongDeXianZhuangYuQianJing.html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成像是什么意思、活细胞成像系统厂家、流式细胞仪十大品牌、活细胞成像系统中标、活细胞成像十大品牌、活细胞成像系统看受体表达、incucyte全自动细胞成像系统、活细胞成像系统biotech、赛多利斯活细胞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104e2afcc43bc" w:history="1">
      <w:r>
        <w:rPr>
          <w:rStyle w:val="Hyperlink"/>
        </w:rPr>
        <w:t>2025-2031年中国活细胞成像系统行业发展现状分析与市场前景预测报告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oXiBaoChengXiangXiTongDeXianZhuangYuQianJing.html" TargetMode="External" Id="R82f7379275a1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oXiBaoChengXiangXiTongDeXianZhuangYuQianJing.html" TargetMode="External" Id="R87e104e2afcc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2025-09-15T03:38:07Z</dcterms:created>
  <dcterms:modified xsi:type="dcterms:W3CDTF">2025-09-15T04:38:07Z</dcterms:modified>
  <dc:subject>2025-2031年中国活细胞成像系统行业发展现状分析与市场前景预测报告</dc:subject>
  <dc:title>2025-2031年中国活细胞成像系统行业发展现状分析与市场前景预测报告</dc:title>
  <cp:keywords>2025-2031年中国活细胞成像系统行业发展现状分析与市场前景预测报告</cp:keywords>
  <dc:description>2025-2031年中国活细胞成像系统行业发展现状分析与市场前景预测报告</dc:description>
</cp:coreProperties>
</file>