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8ddb2e0ee4427" w:history="1">
              <w:r>
                <w:rPr>
                  <w:rStyle w:val="Hyperlink"/>
                </w:rPr>
                <w:t>2025-2031年中国精神障碍用药行业研究与前景趋势预测报告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8ddb2e0ee4427" w:history="1">
              <w:r>
                <w:rPr>
                  <w:rStyle w:val="Hyperlink"/>
                </w:rPr>
                <w:t>2025-2031年中国精神障碍用药行业研究与前景趋势预测报告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8ddb2e0ee4427" w:history="1">
                <w:r>
                  <w:rPr>
                    <w:rStyle w:val="Hyperlink"/>
                  </w:rPr>
                  <w:t>https://www.20087.com/5/11/JingShenZhangAiYongYaoShiChangXianZhuangHeQianJing.html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障碍用药主要涵盖抗抑郁药、抗焦虑药、抗精神病药、情绪稳定剂及认知改善类药物等类别，广泛用于治疗抑郁症、焦虑症、双相情感障碍、精神分裂症、阿尔茨海默病等相关疾病。近年来，随着社会心理压力增大、人口老龄化加剧以及公众心理健康意识的提升，精神障碍用药的临床需求持续增长。制药企业在新药研发方面加大投入，重点围绕神经递质调节机制、脑神经可塑性、炎症通路等方向开展研究。尽管已有多种治疗手段，但因个体差异大、疗效不确定、副作用明显等问题，患者依从性和治疗效果仍有待提高。因此，如何实现更精准的诊断与治疗仍是当前医学界关注的重点。</w:t>
      </w:r>
      <w:r>
        <w:rPr>
          <w:rFonts w:hint="eastAsia"/>
        </w:rPr>
        <w:br/>
      </w:r>
      <w:r>
        <w:rPr>
          <w:rFonts w:hint="eastAsia"/>
        </w:rPr>
        <w:t>　　未来，精神障碍用药将朝着靶向化、个体化和联合治疗的方向演进。随着基因组学、脑影像学和数字健康技术的发展，精神疾病的诊断将更加精准，有助于实现基于生物标志物的个体化用药方案。同时，新型小分子化合物、单克隆抗体、神经调控药物及干细胞疗法等前沿技术的应用，也将为难治性精神疾病提供新的治疗选择。此外，结合数字疗法（如移动健康APP、远程监测系统）的综合管理模式正在兴起，有望提升患者的长期治疗依从性和康复效果。随着全球范围内对心理健康问题的关注加深，精神障碍用药不仅将在临床层面取得突破，也将在政策支持和社会认知层面获得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8ddb2e0ee4427" w:history="1">
        <w:r>
          <w:rPr>
            <w:rStyle w:val="Hyperlink"/>
          </w:rPr>
          <w:t>2025-2031年中国精神障碍用药行业研究与前景趋势预测报告</w:t>
        </w:r>
      </w:hyperlink>
      <w:r>
        <w:rPr>
          <w:rFonts w:hint="eastAsia"/>
        </w:rPr>
        <w:t>》基于权威数据，系统分析了精神障碍用药行业的市场规模、供需结构和价格机制，梳理了精神障碍用药产业链各环节现状及细分领域特点。报告研究了精神障碍用药行业技术发展水平与创新方向，评估了精神障碍用药重点企业的市场表现，结合精神障碍用药区域市场差异分析了发展潜力。通过对政策环境、消费趋势和精神障碍用药产业升级路径的研判，客观预测了精神障碍用药行业未来走向与增长空间，同时识别了潜在风险因素。报告为政府部门制定精神障碍用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精神障碍用药行业概述</w:t>
      </w:r>
      <w:r>
        <w:rPr>
          <w:rFonts w:hint="eastAsia"/>
        </w:rPr>
        <w:br/>
      </w:r>
      <w:r>
        <w:rPr>
          <w:rFonts w:hint="eastAsia"/>
        </w:rPr>
        <w:t>　　第一节 精神障碍用药定义与分类</w:t>
      </w:r>
      <w:r>
        <w:rPr>
          <w:rFonts w:hint="eastAsia"/>
        </w:rPr>
        <w:br/>
      </w:r>
      <w:r>
        <w:rPr>
          <w:rFonts w:hint="eastAsia"/>
        </w:rPr>
        <w:t>　　第二节 精神障碍用药应用领域</w:t>
      </w:r>
      <w:r>
        <w:rPr>
          <w:rFonts w:hint="eastAsia"/>
        </w:rPr>
        <w:br/>
      </w:r>
      <w:r>
        <w:rPr>
          <w:rFonts w:hint="eastAsia"/>
        </w:rPr>
        <w:t>　　第三节 精神障碍用药行业经济指标分析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精神障碍用药产业链及经营模式分析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三、精神障碍用药销售模式及销售渠道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全球精神障碍用药市场发展综述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2019-2024年全球精神障碍用药市场规模与趋势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主要国家与地区精神障碍用药市场分析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2025-2031年全球精神障碍用药行业发展趋势与前景预测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中国精神障碍用药行业市场分析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2024-2025年精神障碍用药产能与投资动态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一、国内精神障碍用药产能及利用情况</w:t>
      </w:r>
      <w:r>
        <w:rPr>
          <w:rFonts w:hint="eastAsia"/>
        </w:rPr>
        <w:br/>
      </w:r>
      <w:r>
        <w:rPr>
          <w:rFonts w:hint="eastAsia"/>
        </w:rPr>
        <w:t>　　　　二、精神障碍用药产能扩张与投资动态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2025-2031年精神障碍用药行业产量统计与趋势预测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一、2019-2024年精神障碍用药行业产量数据统计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1、2019-2024年精神障碍用药产量及增长趋势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2、2019-2024年精神障碍用药细分产品产量及份额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二、影响精神障碍用药产量的关键因素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三、2025-2031年精神障碍用药产量预测</w:t>
      </w:r>
      <w:r>
        <w:rPr>
          <w:rFonts w:hint="eastAsia"/>
        </w:rPr>
        <w:br/>
      </w:r>
      <w:r>
        <w:rPr>
          <w:rFonts w:hint="eastAsia"/>
        </w:rPr>
        <w:t>　　第三节 2025-2031年精神障碍用药市场需求与销售分析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一、2024-2025年精神障碍用药行业需求现状</w:t>
      </w:r>
      <w:r>
        <w:rPr>
          <w:rFonts w:hint="eastAsia"/>
        </w:rPr>
        <w:br/>
      </w:r>
      <w:r>
        <w:rPr>
          <w:rFonts w:hint="eastAsia"/>
        </w:rPr>
        <w:t>　　　　二、精神障碍用药客户群体与需求特点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三、2019-2024年精神障碍用药行业销售规模分析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四、2025-2031年精神障碍用药市场增长潜力与规模预测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中国精神障碍用药细分市场与下游应用领域分析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精神障碍用药细分市场分析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一、2024-2025年精神障碍用药主要细分产品市场现状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精神障碍用药下游应用与客户群体分析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一、2024-2025年精神障碍用药各应用领域市场现状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2024-2025年精神障碍用药行业技术发展现状及趋势分析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精神障碍用药行业技术发展现状分析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国内外精神障碍用药行业技术差异与原因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精神障碍用药行业技术发展方向、趋势预测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提升精神障碍用药行业技术能力策略建议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精神障碍用药价格机制与竞争策略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一、2019-2024年精神障碍用药市场价格走势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精神障碍用药定价策略与方法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2025-2031年精神障碍用药价格竞争态势与趋势预测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中国精神障碍用药行业重点区域市场研究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2024-2025年重点区域精神障碍用药市场发展概况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二、2019-2024年精神障碍用药市场需求规模情况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三、2025-2031年精神障碍用药行业发展潜力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二、2019-2024年精神障碍用药市场需求规模情况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三、2025-2031年精神障碍用药行业发展潜力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二、2019-2024年精神障碍用药市场需求规模情况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三、2025-2031年精神障碍用药行业发展潜力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二、2019-2024年精神障碍用药市场需求规模情况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三、2025-2031年精神障碍用药行业发展潜力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二、2019-2024年精神障碍用药市场需求规模情况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三、2025-2031年精神障碍用药行业发展潜力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2019-2024年中国精神障碍用药行业进出口情况分析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精神障碍用药行业进口情况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一、2019-2024年精神障碍用药进口规模及增长情况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二、精神障碍用药主要进口来源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精神障碍用药行业出口情况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一、2019-2024年精神障碍用药出口规模及增长情况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二、精神障碍用药主要出口目的地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2019-2024年中国精神障碍用药行业总体发展与财务状况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2019-2024年中国精神障碍用药行业规模情况</w:t>
      </w:r>
      <w:r>
        <w:rPr>
          <w:rFonts w:hint="eastAsia"/>
        </w:rPr>
        <w:br/>
      </w:r>
      <w:r>
        <w:rPr>
          <w:rFonts w:hint="eastAsia"/>
        </w:rPr>
        <w:t>　　　　一、精神障碍用药行业企业数量规模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二、精神障碍用药行业从业人员规模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三、精神障碍用药行业市场敏感性分析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2019-2024年中国精神障碍用药行业财务能力分析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一、精神障碍用药行业盈利能力</w:t>
      </w:r>
      <w:r>
        <w:rPr>
          <w:rFonts w:hint="eastAsia"/>
        </w:rPr>
        <w:br/>
      </w:r>
      <w:r>
        <w:rPr>
          <w:rFonts w:hint="eastAsia"/>
        </w:rPr>
        <w:t>　　　　二、精神障碍用药行业偿债能力</w:t>
      </w:r>
      <w:r>
        <w:rPr>
          <w:rFonts w:hint="eastAsia"/>
        </w:rPr>
        <w:br/>
      </w:r>
      <w:r>
        <w:rPr>
          <w:rFonts w:hint="eastAsia"/>
        </w:rPr>
        <w:t>　　　　三、精神障碍用药行业营运能力</w:t>
      </w:r>
      <w:r>
        <w:rPr>
          <w:rFonts w:hint="eastAsia"/>
        </w:rPr>
        <w:br/>
      </w:r>
      <w:r>
        <w:rPr>
          <w:rFonts w:hint="eastAsia"/>
        </w:rPr>
        <w:t>　　　　四、精神障碍用药行业发展能力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精神障碍用药行业重点企业调研分析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二、企业精神障碍用药业务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二、企业精神障碍用药业务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二、企业精神障碍用药业务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二、企业精神障碍用药业务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二、企业精神障碍用药业务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二、企业精神障碍用药业务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中国精神障碍用药行业竞争格局分析</w:t>
      </w:r>
      <w:r>
        <w:rPr>
          <w:rFonts w:hint="eastAsia"/>
        </w:rPr>
        <w:br/>
      </w:r>
      <w:r>
        <w:rPr>
          <w:rFonts w:hint="eastAsia"/>
        </w:rPr>
        <w:t>　　第一节 精神障碍用药行业竞争格局总览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2024-2025年精神障碍用药行业竞争力分析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2019-2024年精神障碍用药行业企业并购活动分析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2024-2025年精神障碍用药行业会展与招投标活动分析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一、精神障碍用药行业会展活动及其市场影响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2025年中国精神障碍用药企业发展企业发展策略与建议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精神障碍用药销售模式与渠道策略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精神障碍用药品牌与市场推广策略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精神障碍用药研发投入与技术创新能力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精神障碍用药合作联盟与资源整合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中国精神障碍用药行业风险与对策</w:t>
      </w:r>
      <w:r>
        <w:rPr>
          <w:rFonts w:hint="eastAsia"/>
        </w:rPr>
        <w:br/>
      </w:r>
      <w:r>
        <w:rPr>
          <w:rFonts w:hint="eastAsia"/>
        </w:rPr>
        <w:t>　　第一节 精神障碍用药行业SWOT分析</w:t>
      </w:r>
      <w:r>
        <w:rPr>
          <w:rFonts w:hint="eastAsia"/>
        </w:rPr>
        <w:br/>
      </w:r>
      <w:r>
        <w:rPr>
          <w:rFonts w:hint="eastAsia"/>
        </w:rPr>
        <w:t>　　　　一、精神障碍用药行业优势</w:t>
      </w:r>
      <w:r>
        <w:rPr>
          <w:rFonts w:hint="eastAsia"/>
        </w:rPr>
        <w:br/>
      </w:r>
      <w:r>
        <w:rPr>
          <w:rFonts w:hint="eastAsia"/>
        </w:rPr>
        <w:t>　　　　二、精神障碍用药行业劣势</w:t>
      </w:r>
      <w:r>
        <w:rPr>
          <w:rFonts w:hint="eastAsia"/>
        </w:rPr>
        <w:br/>
      </w:r>
      <w:r>
        <w:rPr>
          <w:rFonts w:hint="eastAsia"/>
        </w:rPr>
        <w:t>　　　　三、精神障碍用药市场机会</w:t>
      </w:r>
      <w:r>
        <w:rPr>
          <w:rFonts w:hint="eastAsia"/>
        </w:rPr>
        <w:br/>
      </w:r>
      <w:r>
        <w:rPr>
          <w:rFonts w:hint="eastAsia"/>
        </w:rPr>
        <w:t>　　　　四、精神障碍用药市场威胁</w:t>
      </w:r>
      <w:r>
        <w:rPr>
          <w:rFonts w:hint="eastAsia"/>
        </w:rPr>
        <w:br/>
      </w:r>
      <w:r>
        <w:rPr>
          <w:rFonts w:hint="eastAsia"/>
        </w:rPr>
        <w:t>　　第二节 精神障碍用药行业风险及对策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2025-2031年中国精神障碍用药行业前景与发展趋势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2024-2025年精神障碍用药行业发展环境分析</w:t>
      </w:r>
      <w:r>
        <w:rPr>
          <w:rFonts w:hint="eastAsia"/>
        </w:rPr>
        <w:br/>
      </w:r>
      <w:r>
        <w:rPr>
          <w:rFonts w:hint="eastAsia"/>
        </w:rPr>
        <w:t>　　　　一、精神障碍用药行业主管部门与监管体制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二、精神障碍用药行业主要法律法规及政策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三、精神障碍用药行业标准与质量监管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2025-2031年精神障碍用药行业发展趋势与方向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2025-2031年精神障碍用药行业发展潜力与机遇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精神障碍用药行业研究结论与建议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精神障碍用药行业发展建议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精神障碍用药行业历程</w:t>
      </w:r>
      <w:r>
        <w:rPr>
          <w:rFonts w:hint="eastAsia"/>
        </w:rPr>
        <w:br/>
      </w:r>
      <w:r>
        <w:rPr>
          <w:rFonts w:hint="eastAsia"/>
        </w:rPr>
        <w:t>　　图表 精神障碍用药行业生命周期</w:t>
      </w:r>
      <w:r>
        <w:rPr>
          <w:rFonts w:hint="eastAsia"/>
        </w:rPr>
        <w:br/>
      </w:r>
      <w:r>
        <w:rPr>
          <w:rFonts w:hint="eastAsia"/>
        </w:rPr>
        <w:t>　　图表 精神障碍用药行业产业链分析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2019-2024年精神障碍用药行业市场容量分析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2024年中国精神障碍用药行业需求领域分布格局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2024年中国精神障碍用药进口国家及地区分析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2024年中国精神障碍用药出口国家及地区分析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2019-2024年中国精神障碍用药行业企业平均规模情况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**地区精神障碍用药市场规模及增长情况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**地区精神障碍用药行业市场需求情况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**地区精神障碍用药市场规模及增长情况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**地区精神障碍用药行业市场需求情况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**地区精神障碍用药市场规模及增长情况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**地区精神障碍用药行业市场需求情况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**地区精神障碍用药市场规模及增长情况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**地区精神障碍用药行业市场需求情况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精神障碍用药重点企业（二）经营情况分析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精神障碍用药重点企业（二）主要经济指标情况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精神障碍用药重点企业（三）成长能力情况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2025-2031年中国精神障碍用药行业产能预测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2025-2031年中国精神障碍用药行业产量预测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2025-2031年中国精神障碍用药市场需求量预测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2025-2031年中国精神障碍用药行业供需平衡预测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2025-2031年中国精神障碍用药行业市场容量预测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2025-2031年中国精神障碍用药行业市场规模预测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2025-2031年中国精神障碍用药市场前景分析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2025-2031年中国精神障碍用药行业发展趋势预测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8ddb2e0ee4427" w:history="1">
        <w:r>
          <w:rPr>
            <w:rStyle w:val="Hyperlink"/>
          </w:rPr>
          <w:t>2025-2031年中国精神障碍用药行业研究与前景趋势预测报告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8ddb2e0ee4427" w:history="1">
        <w:r>
          <w:rPr>
            <w:rStyle w:val="Hyperlink"/>
          </w:rPr>
          <w:t>https://www.20087.com/5/11/JingShenZhangAiYongYaoShiChangXianZhuangHeQianJing.html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性精神障碍治愈标准、精神障碍用药后几天改善、精神病的用药、精神障碍用药目录、偏执性精神障碍用什么药、精神障碍用药多久见效、精神病治疗药物主要有哪些、精神障碍用药期间,少言寡语,没精神,不开心,正常吗、精神障碍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c777024af47a9" w:history="1">
      <w:r>
        <w:rPr>
          <w:rStyle w:val="Hyperlink"/>
        </w:rPr>
        <w:t>2025-2031年中国精神障碍用药行业研究与前景趋势预测报告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ngShenZhangAiYongYaoShiChangXianZhuangHeQianJing.html" TargetMode="External" Id="Rb458ddb2e0ee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ngShenZhangAiYongYaoShiChangXianZhuangHeQianJing.html" TargetMode="External" Id="R733c777024af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2025-06-14T05:56:57Z</dcterms:created>
  <dcterms:modified xsi:type="dcterms:W3CDTF">2025-06-14T06:56:57Z</dcterms:modified>
  <dc:subject>2025-2031年中国精神障碍用药行业研究与前景趋势预测报告</dc:subject>
  <dc:title>2025-2031年中国精神障碍用药行业研究与前景趋势预测报告</dc:title>
  <cp:keywords>2025-2031年中国精神障碍用药行业研究与前景趋势预测报告</cp:keywords>
  <dc:description>2025-2031年中国精神障碍用药行业研究与前景趋势预测报告</dc:description>
</cp:coreProperties>
</file>