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cc8b85a2364d6c" w:history="1">
              <w:r>
                <w:rPr>
                  <w:rStyle w:val="Hyperlink"/>
                </w:rPr>
                <w:t>2026-2032年全球与中国血管紧张素II受体拮抗剂行业发展调研及前景趋势分析报告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cc8b85a2364d6c" w:history="1">
              <w:r>
                <w:rPr>
                  <w:rStyle w:val="Hyperlink"/>
                </w:rPr>
                <w:t>2026-2032年全球与中国血管紧张素II受体拮抗剂行业发展调研及前景趋势分析报告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cc8b85a2364d6c" w:history="1">
                <w:r>
                  <w:rPr>
                    <w:rStyle w:val="Hyperlink"/>
                  </w:rPr>
                  <w:t>https://www.20087.com/5/91/XueGuanJinZhangSuIIShouTiJieKangJiFaZhanQianJing.html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管紧张素II受体拮抗剂（ARB）作为一类强效降压药物，通过选择性阻断血管紧张素II与AT1受体的结合，发挥扩张血管、抑制醛固酮分泌及改善心血管重构的作用。目前，该类药物因其降压疗效确切、不良反应少且不影响糖脂代谢等优势，已成为高血压治疗的一线用药，并广泛应用于合并糖尿病、心力衰竭及慢性肾脏病等高危人群的心血管保护。在临床应用层面，ARB不仅用于高血压的初始与维持治疗，还在预防脑卒中、延缓肾功能恶化及改善左心室肥厚等方面展现出明确的靶器官保护作用。随着医学界对血压达标率与心血管事件链管理的重视，ARB在联合治疗方案中的基础地位日益巩固，常与钙通道阻滞剂或利尿剂联用，以实现更平稳的血压控制。</w:t>
      </w:r>
      <w:r>
        <w:rPr>
          <w:rFonts w:hint="eastAsia"/>
        </w:rPr>
        <w:br/>
      </w:r>
      <w:r>
        <w:rPr>
          <w:rFonts w:hint="eastAsia"/>
        </w:rPr>
        <w:t>　　未来，血管紧张素II受体拮抗剂的发展将聚焦于长效化、复方化及个体化精准治疗。市场调研网指出，在制剂技术方面，缓控释技术与超长效分子的研发将进一步提升患者的服药依从性与血压变异性控制能力。在临床策略上，单片复方制剂（SPC）将成为主流趋势，通过将ARB与不同机制的降压药整合，简化治疗方案并提高血压达标率。同时，随着药物基因组学与精准医学的深入，基于患者基因型与代谢特征的个体化用药指导将逐步普及，以优化疗效并减少不良反应。此外，针对心力衰竭与慢性肾病等适应症的循证医学证据将持续更新，推动ARB从单纯的降压药物向全面的心肾保护策略转型，在慢病综合管理中发挥更核心的作用。</w:t>
      </w:r>
      <w:r>
        <w:rPr>
          <w:rFonts w:hint="eastAsia"/>
        </w:rPr>
        <w:br/>
      </w:r>
      <w:r>
        <w:rPr>
          <w:rFonts w:hint="eastAsia"/>
        </w:rPr>
        <w:t>　　据市场调研网（中智林）《</w:t>
      </w:r>
      <w:hyperlink r:id="R6bcc8b85a2364d6c" w:history="1">
        <w:r>
          <w:rPr>
            <w:rStyle w:val="Hyperlink"/>
          </w:rPr>
          <w:t>2026-2032年全球与中国血管紧张素II受体拮抗剂行业发展调研及前景趋势分析报告</w:t>
        </w:r>
      </w:hyperlink>
      <w:r>
        <w:rPr>
          <w:rFonts w:hint="eastAsia"/>
        </w:rPr>
        <w:t>》，2025年血管紧张素II受体拮抗剂行业市场规模达 亿元，预计2032年市场规模将达 亿元，期间年均复合增长率（CAGR）达 %。报告基于对血管紧张素II受体拮抗剂行业供需关系的长期跟踪研究，采用定性与定量相结合的分析方法，系统梳理了血管紧张素II受体拮抗剂行业发展现状。报告分析了血管紧张素II受体拮抗剂市场规模、主要企业经营状况及品牌竞争格局，考察了血管紧张素II受体拮抗剂进出口情况和行业技术发展水平。通过对市场环境和投资环境的评估，客观预测了血管紧张素II受体拮抗剂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中国血管紧张素II受体拮抗剂概述</w:t>
      </w:r>
      <w:r>
        <w:rPr>
          <w:rFonts w:hint="eastAsia"/>
        </w:rPr>
        <w:br/>
      </w:r>
      <w:r>
        <w:rPr>
          <w:rFonts w:hint="eastAsia"/>
        </w:rPr>
        <w:t>　　第一节 血管紧张素II受体拮抗剂行业定义</w:t>
      </w:r>
      <w:r>
        <w:rPr>
          <w:rFonts w:hint="eastAsia"/>
        </w:rPr>
        <w:br/>
      </w:r>
      <w:r>
        <w:rPr>
          <w:rFonts w:hint="eastAsia"/>
        </w:rPr>
        <w:t>　　第二节 血管紧张素II受体拮抗剂行业发展特性</w:t>
      </w:r>
      <w:r>
        <w:rPr>
          <w:rFonts w:hint="eastAsia"/>
        </w:rPr>
        <w:br/>
      </w:r>
      <w:r>
        <w:rPr>
          <w:rFonts w:hint="eastAsia"/>
        </w:rPr>
        <w:t>　　第三节 血管紧张素II受体拮抗剂产业链分析</w:t>
      </w:r>
      <w:r>
        <w:rPr>
          <w:rFonts w:hint="eastAsia"/>
        </w:rPr>
        <w:br/>
      </w:r>
      <w:r>
        <w:rPr>
          <w:rFonts w:hint="eastAsia"/>
        </w:rPr>
        <w:t>　　第四节 血管紧张素II受体拮抗剂行业生命周期分析</w:t>
      </w:r>
      <w:r>
        <w:rPr>
          <w:rFonts w:hint="eastAsia"/>
        </w:rPr>
        <w:br/>
      </w:r>
      <w:r>
        <w:rPr>
          <w:rFonts w:hint="eastAsia"/>
        </w:rPr>
        <w:br/>
      </w:r>
      <w:r>
        <w:rPr>
          <w:rFonts w:hint="eastAsia"/>
        </w:rPr>
        <w:t>第二章 中国血管紧张素II受体拮抗剂发展环境分析</w:t>
      </w:r>
      <w:r>
        <w:rPr>
          <w:rFonts w:hint="eastAsia"/>
        </w:rPr>
        <w:br/>
      </w:r>
      <w:r>
        <w:rPr>
          <w:rFonts w:hint="eastAsia"/>
        </w:rPr>
        <w:t>　　第一节 血管紧张素II受体拮抗剂行业经济环境分析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血管紧张素II受体拮抗剂行业相关政策、标准</w:t>
      </w:r>
      <w:r>
        <w:rPr>
          <w:rFonts w:hint="eastAsia"/>
        </w:rPr>
        <w:br/>
      </w:r>
      <w:r>
        <w:rPr>
          <w:rFonts w:hint="eastAsia"/>
        </w:rPr>
        <w:t>　　第三节 血管紧张素II受体拮抗剂行业相关发展规划</w:t>
      </w:r>
      <w:r>
        <w:rPr>
          <w:rFonts w:hint="eastAsia"/>
        </w:rPr>
        <w:br/>
      </w:r>
      <w:r>
        <w:rPr>
          <w:rFonts w:hint="eastAsia"/>
        </w:rPr>
        <w:br/>
      </w:r>
      <w:r>
        <w:rPr>
          <w:rFonts w:hint="eastAsia"/>
        </w:rPr>
        <w:t>第三章 2025-2026年血管紧张素II受体拮抗剂行业技术发展现状及趋势分析</w:t>
      </w:r>
      <w:r>
        <w:rPr>
          <w:rFonts w:hint="eastAsia"/>
        </w:rPr>
        <w:br/>
      </w:r>
      <w:r>
        <w:rPr>
          <w:rFonts w:hint="eastAsia"/>
        </w:rPr>
        <w:t>　　第一节 血管紧张素II受体拮抗剂行业技术发展现状分析</w:t>
      </w:r>
      <w:r>
        <w:rPr>
          <w:rFonts w:hint="eastAsia"/>
        </w:rPr>
        <w:br/>
      </w:r>
      <w:r>
        <w:rPr>
          <w:rFonts w:hint="eastAsia"/>
        </w:rPr>
        <w:t>　　第二节 国内外血管紧张素II受体拮抗剂行业技术差异与原因</w:t>
      </w:r>
      <w:r>
        <w:rPr>
          <w:rFonts w:hint="eastAsia"/>
        </w:rPr>
        <w:br/>
      </w:r>
      <w:r>
        <w:rPr>
          <w:rFonts w:hint="eastAsia"/>
        </w:rPr>
        <w:t>　　第三节 血管紧张素II受体拮抗剂行业技术发展方向、趋势预测</w:t>
      </w:r>
      <w:r>
        <w:rPr>
          <w:rFonts w:hint="eastAsia"/>
        </w:rPr>
        <w:br/>
      </w:r>
      <w:r>
        <w:rPr>
          <w:rFonts w:hint="eastAsia"/>
        </w:rPr>
        <w:t>　　第四节 提升血管紧张素II受体拮抗剂行业技术能力策略建议</w:t>
      </w:r>
      <w:r>
        <w:rPr>
          <w:rFonts w:hint="eastAsia"/>
        </w:rPr>
        <w:br/>
      </w:r>
      <w:r>
        <w:rPr>
          <w:rFonts w:hint="eastAsia"/>
        </w:rPr>
        <w:br/>
      </w:r>
      <w:r>
        <w:rPr>
          <w:rFonts w:hint="eastAsia"/>
        </w:rPr>
        <w:t>第四章 全球血管紧张素II受体拮抗剂市场发展概况</w:t>
      </w:r>
      <w:r>
        <w:rPr>
          <w:rFonts w:hint="eastAsia"/>
        </w:rPr>
        <w:br/>
      </w:r>
      <w:r>
        <w:rPr>
          <w:rFonts w:hint="eastAsia"/>
        </w:rPr>
        <w:t>　　第一节 全球血管紧张素II受体拮抗剂市场发展分析</w:t>
      </w:r>
      <w:r>
        <w:rPr>
          <w:rFonts w:hint="eastAsia"/>
        </w:rPr>
        <w:br/>
      </w:r>
      <w:r>
        <w:rPr>
          <w:rFonts w:hint="eastAsia"/>
        </w:rPr>
        <w:t>　　第二节 北美地区主要国家血管紧张素II受体拮抗剂市场概况</w:t>
      </w:r>
      <w:r>
        <w:rPr>
          <w:rFonts w:hint="eastAsia"/>
        </w:rPr>
        <w:br/>
      </w:r>
      <w:r>
        <w:rPr>
          <w:rFonts w:hint="eastAsia"/>
        </w:rPr>
        <w:t>　　第三节 欧洲地区主要国家血管紧张素II受体拮抗剂市场概况</w:t>
      </w:r>
      <w:r>
        <w:rPr>
          <w:rFonts w:hint="eastAsia"/>
        </w:rPr>
        <w:br/>
      </w:r>
      <w:r>
        <w:rPr>
          <w:rFonts w:hint="eastAsia"/>
        </w:rPr>
        <w:t>　　第四节 亚洲地区主要国家血管紧张素II受体拮抗剂市场概况</w:t>
      </w:r>
      <w:r>
        <w:rPr>
          <w:rFonts w:hint="eastAsia"/>
        </w:rPr>
        <w:br/>
      </w:r>
      <w:r>
        <w:rPr>
          <w:rFonts w:hint="eastAsia"/>
        </w:rPr>
        <w:t>　　第五节 全球血管紧张素II受体拮抗剂市场发展预测</w:t>
      </w:r>
      <w:r>
        <w:rPr>
          <w:rFonts w:hint="eastAsia"/>
        </w:rPr>
        <w:br/>
      </w:r>
      <w:r>
        <w:rPr>
          <w:rFonts w:hint="eastAsia"/>
        </w:rPr>
        <w:br/>
      </w:r>
      <w:r>
        <w:rPr>
          <w:rFonts w:hint="eastAsia"/>
        </w:rPr>
        <w:t>第五章 中国血管紧张素II受体拮抗剂发展现状</w:t>
      </w:r>
      <w:r>
        <w:rPr>
          <w:rFonts w:hint="eastAsia"/>
        </w:rPr>
        <w:br/>
      </w:r>
      <w:r>
        <w:rPr>
          <w:rFonts w:hint="eastAsia"/>
        </w:rPr>
        <w:t>　　第一节 中国血管紧张素II受体拮抗剂市场现状分析</w:t>
      </w:r>
      <w:r>
        <w:rPr>
          <w:rFonts w:hint="eastAsia"/>
        </w:rPr>
        <w:br/>
      </w:r>
      <w:r>
        <w:rPr>
          <w:rFonts w:hint="eastAsia"/>
        </w:rPr>
        <w:t>　　第二节 中国血管紧张素II受体拮抗剂行业产量情况分析及预测</w:t>
      </w:r>
      <w:r>
        <w:rPr>
          <w:rFonts w:hint="eastAsia"/>
        </w:rPr>
        <w:br/>
      </w:r>
      <w:r>
        <w:rPr>
          <w:rFonts w:hint="eastAsia"/>
        </w:rPr>
        <w:t>　　　　一、血管紧张素II受体拮抗剂总体产能规模</w:t>
      </w:r>
      <w:r>
        <w:rPr>
          <w:rFonts w:hint="eastAsia"/>
        </w:rPr>
        <w:br/>
      </w:r>
      <w:r>
        <w:rPr>
          <w:rFonts w:hint="eastAsia"/>
        </w:rPr>
        <w:t>　　　　二、血管紧张素II受体拮抗剂生产区域分布</w:t>
      </w:r>
      <w:r>
        <w:rPr>
          <w:rFonts w:hint="eastAsia"/>
        </w:rPr>
        <w:br/>
      </w:r>
      <w:r>
        <w:rPr>
          <w:rFonts w:hint="eastAsia"/>
        </w:rPr>
        <w:t>　　　　三、2020-2025年中国血管紧张素II受体拮抗剂行业产量统计分析</w:t>
      </w:r>
      <w:r>
        <w:rPr>
          <w:rFonts w:hint="eastAsia"/>
        </w:rPr>
        <w:br/>
      </w:r>
      <w:r>
        <w:rPr>
          <w:rFonts w:hint="eastAsia"/>
        </w:rPr>
        <w:t>　　　　三、2026-2032年中国血管紧张素II受体拮抗剂行业产量预测分析</w:t>
      </w:r>
      <w:r>
        <w:rPr>
          <w:rFonts w:hint="eastAsia"/>
        </w:rPr>
        <w:br/>
      </w:r>
      <w:r>
        <w:rPr>
          <w:rFonts w:hint="eastAsia"/>
        </w:rPr>
        <w:t>　　第三节 中国血管紧张素II受体拮抗剂市场需求分析及预测</w:t>
      </w:r>
      <w:r>
        <w:rPr>
          <w:rFonts w:hint="eastAsia"/>
        </w:rPr>
        <w:br/>
      </w:r>
      <w:r>
        <w:rPr>
          <w:rFonts w:hint="eastAsia"/>
        </w:rPr>
        <w:t>　　　　一、中国血管紧张素II受体拮抗剂市场需求特点</w:t>
      </w:r>
      <w:r>
        <w:rPr>
          <w:rFonts w:hint="eastAsia"/>
        </w:rPr>
        <w:br/>
      </w:r>
      <w:r>
        <w:rPr>
          <w:rFonts w:hint="eastAsia"/>
        </w:rPr>
        <w:t>　　　　二、2020-2025年中国血管紧张素II受体拮抗剂市场需求量统计</w:t>
      </w:r>
      <w:r>
        <w:rPr>
          <w:rFonts w:hint="eastAsia"/>
        </w:rPr>
        <w:br/>
      </w:r>
      <w:r>
        <w:rPr>
          <w:rFonts w:hint="eastAsia"/>
        </w:rPr>
        <w:t>　　　　三、2026-2032年中国血管紧张素II受体拮抗剂市场需求量预测</w:t>
      </w:r>
      <w:r>
        <w:rPr>
          <w:rFonts w:hint="eastAsia"/>
        </w:rPr>
        <w:br/>
      </w:r>
      <w:r>
        <w:rPr>
          <w:rFonts w:hint="eastAsia"/>
        </w:rPr>
        <w:t>　　第四节 中国血管紧张素II受体拮抗剂价格趋势分析</w:t>
      </w:r>
      <w:r>
        <w:rPr>
          <w:rFonts w:hint="eastAsia"/>
        </w:rPr>
        <w:br/>
      </w:r>
      <w:r>
        <w:rPr>
          <w:rFonts w:hint="eastAsia"/>
        </w:rPr>
        <w:t>　　　　一、2020-2025年中国血管紧张素II受体拮抗剂市场价格趋势</w:t>
      </w:r>
      <w:r>
        <w:rPr>
          <w:rFonts w:hint="eastAsia"/>
        </w:rPr>
        <w:br/>
      </w:r>
      <w:r>
        <w:rPr>
          <w:rFonts w:hint="eastAsia"/>
        </w:rPr>
        <w:t>　　　　二、2026-2032年中国血管紧张素II受体拮抗剂市场价格走势预测</w:t>
      </w:r>
      <w:r>
        <w:rPr>
          <w:rFonts w:hint="eastAsia"/>
        </w:rPr>
        <w:br/>
      </w:r>
      <w:r>
        <w:rPr>
          <w:rFonts w:hint="eastAsia"/>
        </w:rPr>
        <w:br/>
      </w:r>
      <w:r>
        <w:rPr>
          <w:rFonts w:hint="eastAsia"/>
        </w:rPr>
        <w:t>第六章 血管紧张素II受体拮抗剂市场特性分析</w:t>
      </w:r>
      <w:r>
        <w:rPr>
          <w:rFonts w:hint="eastAsia"/>
        </w:rPr>
        <w:br/>
      </w:r>
      <w:r>
        <w:rPr>
          <w:rFonts w:hint="eastAsia"/>
        </w:rPr>
        <w:t>　　第一节 血管紧张素II受体拮抗剂行业集中度分析</w:t>
      </w:r>
      <w:r>
        <w:rPr>
          <w:rFonts w:hint="eastAsia"/>
        </w:rPr>
        <w:br/>
      </w:r>
      <w:r>
        <w:rPr>
          <w:rFonts w:hint="eastAsia"/>
        </w:rPr>
        <w:t>　　第二节 血管紧张素II受体拮抗剂行业SWOT分析</w:t>
      </w:r>
      <w:r>
        <w:rPr>
          <w:rFonts w:hint="eastAsia"/>
        </w:rPr>
        <w:br/>
      </w:r>
      <w:r>
        <w:rPr>
          <w:rFonts w:hint="eastAsia"/>
        </w:rPr>
        <w:t>　　　　一、血管紧张素II受体拮抗剂行业优势</w:t>
      </w:r>
      <w:r>
        <w:rPr>
          <w:rFonts w:hint="eastAsia"/>
        </w:rPr>
        <w:br/>
      </w:r>
      <w:r>
        <w:rPr>
          <w:rFonts w:hint="eastAsia"/>
        </w:rPr>
        <w:t>　　　　二、血管紧张素II受体拮抗剂行业劣势</w:t>
      </w:r>
      <w:r>
        <w:rPr>
          <w:rFonts w:hint="eastAsia"/>
        </w:rPr>
        <w:br/>
      </w:r>
      <w:r>
        <w:rPr>
          <w:rFonts w:hint="eastAsia"/>
        </w:rPr>
        <w:t>　　　　三、血管紧张素II受体拮抗剂行业机会</w:t>
      </w:r>
      <w:r>
        <w:rPr>
          <w:rFonts w:hint="eastAsia"/>
        </w:rPr>
        <w:br/>
      </w:r>
      <w:r>
        <w:rPr>
          <w:rFonts w:hint="eastAsia"/>
        </w:rPr>
        <w:t>　　　　四、血管紧张素II受体拮抗剂行业风险</w:t>
      </w:r>
      <w:r>
        <w:rPr>
          <w:rFonts w:hint="eastAsia"/>
        </w:rPr>
        <w:br/>
      </w:r>
      <w:r>
        <w:rPr>
          <w:rFonts w:hint="eastAsia"/>
        </w:rPr>
        <w:br/>
      </w:r>
      <w:r>
        <w:rPr>
          <w:rFonts w:hint="eastAsia"/>
        </w:rPr>
        <w:t>第七章 2020-2025年血管紧张素II受体拮抗剂行业经济运行</w:t>
      </w:r>
      <w:r>
        <w:rPr>
          <w:rFonts w:hint="eastAsia"/>
        </w:rPr>
        <w:br/>
      </w:r>
      <w:r>
        <w:rPr>
          <w:rFonts w:hint="eastAsia"/>
        </w:rPr>
        <w:t>　　第一节 2020-2025年中国血管紧张素II受体拮抗剂行业盈利能力分析</w:t>
      </w:r>
      <w:r>
        <w:rPr>
          <w:rFonts w:hint="eastAsia"/>
        </w:rPr>
        <w:br/>
      </w:r>
      <w:r>
        <w:rPr>
          <w:rFonts w:hint="eastAsia"/>
        </w:rPr>
        <w:t>　　第二节 2020-2025年中国血管紧张素II受体拮抗剂行业发展能力分析</w:t>
      </w:r>
      <w:r>
        <w:rPr>
          <w:rFonts w:hint="eastAsia"/>
        </w:rPr>
        <w:br/>
      </w:r>
      <w:r>
        <w:rPr>
          <w:rFonts w:hint="eastAsia"/>
        </w:rPr>
        <w:t>　　第三节 2020-2025年血管紧张素II受体拮抗剂行业偿债能力分析</w:t>
      </w:r>
      <w:r>
        <w:rPr>
          <w:rFonts w:hint="eastAsia"/>
        </w:rPr>
        <w:br/>
      </w:r>
      <w:r>
        <w:rPr>
          <w:rFonts w:hint="eastAsia"/>
        </w:rPr>
        <w:t>　　第四节 2020-2025年血管紧张素II受体拮抗剂制造企业数量分析</w:t>
      </w:r>
      <w:r>
        <w:rPr>
          <w:rFonts w:hint="eastAsia"/>
        </w:rPr>
        <w:br/>
      </w:r>
      <w:r>
        <w:rPr>
          <w:rFonts w:hint="eastAsia"/>
        </w:rPr>
        <w:br/>
      </w:r>
      <w:r>
        <w:rPr>
          <w:rFonts w:hint="eastAsia"/>
        </w:rPr>
        <w:t>第八章 中国血管紧张素II受体拮抗剂行业重点地区发展分析</w:t>
      </w:r>
      <w:r>
        <w:rPr>
          <w:rFonts w:hint="eastAsia"/>
        </w:rPr>
        <w:br/>
      </w:r>
      <w:r>
        <w:rPr>
          <w:rFonts w:hint="eastAsia"/>
        </w:rPr>
        <w:t>　　第一节 区域市场分布总体情况</w:t>
      </w:r>
      <w:r>
        <w:rPr>
          <w:rFonts w:hint="eastAsia"/>
        </w:rPr>
        <w:br/>
      </w:r>
      <w:r>
        <w:rPr>
          <w:rFonts w:hint="eastAsia"/>
        </w:rPr>
        <w:t>　　第二节 **地区血管紧张素II受体拮抗剂市场发展分析</w:t>
      </w:r>
      <w:r>
        <w:rPr>
          <w:rFonts w:hint="eastAsia"/>
        </w:rPr>
        <w:br/>
      </w:r>
      <w:r>
        <w:rPr>
          <w:rFonts w:hint="eastAsia"/>
        </w:rPr>
        <w:t>　　第三节 **地区血管紧张素II受体拮抗剂市场发展分析</w:t>
      </w:r>
      <w:r>
        <w:rPr>
          <w:rFonts w:hint="eastAsia"/>
        </w:rPr>
        <w:br/>
      </w:r>
      <w:r>
        <w:rPr>
          <w:rFonts w:hint="eastAsia"/>
        </w:rPr>
        <w:t>　　第四节 **地区血管紧张素II受体拮抗剂市场发展分析</w:t>
      </w:r>
      <w:r>
        <w:rPr>
          <w:rFonts w:hint="eastAsia"/>
        </w:rPr>
        <w:br/>
      </w:r>
      <w:r>
        <w:rPr>
          <w:rFonts w:hint="eastAsia"/>
        </w:rPr>
        <w:t>　　第五节 **地区血管紧张素II受体拮抗剂市场发展分析</w:t>
      </w:r>
      <w:r>
        <w:rPr>
          <w:rFonts w:hint="eastAsia"/>
        </w:rPr>
        <w:br/>
      </w:r>
      <w:r>
        <w:rPr>
          <w:rFonts w:hint="eastAsia"/>
        </w:rPr>
        <w:t>　　第六节 **地区血管紧张素II受体拮抗剂市场发展分析</w:t>
      </w:r>
      <w:r>
        <w:rPr>
          <w:rFonts w:hint="eastAsia"/>
        </w:rPr>
        <w:br/>
      </w:r>
      <w:r>
        <w:rPr>
          <w:rFonts w:hint="eastAsia"/>
        </w:rPr>
        <w:t>　　……</w:t>
      </w:r>
      <w:r>
        <w:rPr>
          <w:rFonts w:hint="eastAsia"/>
        </w:rPr>
        <w:br/>
      </w:r>
      <w:r>
        <w:rPr>
          <w:rFonts w:hint="eastAsia"/>
        </w:rPr>
        <w:br/>
      </w:r>
      <w:r>
        <w:rPr>
          <w:rFonts w:hint="eastAsia"/>
        </w:rPr>
        <w:t>第九章 2020-2025年中国血管紧张素II受体拮抗剂进出口分析</w:t>
      </w:r>
      <w:r>
        <w:rPr>
          <w:rFonts w:hint="eastAsia"/>
        </w:rPr>
        <w:br/>
      </w:r>
      <w:r>
        <w:rPr>
          <w:rFonts w:hint="eastAsia"/>
        </w:rPr>
        <w:t>　　第一节 血管紧张素II受体拮抗剂进口情况分析</w:t>
      </w:r>
      <w:r>
        <w:rPr>
          <w:rFonts w:hint="eastAsia"/>
        </w:rPr>
        <w:br/>
      </w:r>
      <w:r>
        <w:rPr>
          <w:rFonts w:hint="eastAsia"/>
        </w:rPr>
        <w:t>　　第二节 血管紧张素II受体拮抗剂出口情况分析</w:t>
      </w:r>
      <w:r>
        <w:rPr>
          <w:rFonts w:hint="eastAsia"/>
        </w:rPr>
        <w:br/>
      </w:r>
      <w:r>
        <w:rPr>
          <w:rFonts w:hint="eastAsia"/>
        </w:rPr>
        <w:t>　　第三节 影响血管紧张素II受体拮抗剂进出口因素分析</w:t>
      </w:r>
      <w:r>
        <w:rPr>
          <w:rFonts w:hint="eastAsia"/>
        </w:rPr>
        <w:br/>
      </w:r>
      <w:r>
        <w:rPr>
          <w:rFonts w:hint="eastAsia"/>
        </w:rPr>
        <w:br/>
      </w:r>
      <w:r>
        <w:rPr>
          <w:rFonts w:hint="eastAsia"/>
        </w:rPr>
        <w:t>第十章 主要血管紧张素II受体拮抗剂生产企业及竞争格局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三、企业血管紧张素II受体拮抗剂经营状况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血管紧张素II受体拮抗剂行业投资战略研究</w:t>
      </w:r>
      <w:r>
        <w:rPr>
          <w:rFonts w:hint="eastAsia"/>
        </w:rPr>
        <w:br/>
      </w:r>
      <w:r>
        <w:rPr>
          <w:rFonts w:hint="eastAsia"/>
        </w:rPr>
        <w:t>　　第一节 血管紧张素II受体拮抗剂行业发展战略研究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对我国血管紧张素II受体拮抗剂品牌的战略思考</w:t>
      </w:r>
      <w:r>
        <w:rPr>
          <w:rFonts w:hint="eastAsia"/>
        </w:rPr>
        <w:br/>
      </w:r>
      <w:r>
        <w:rPr>
          <w:rFonts w:hint="eastAsia"/>
        </w:rPr>
        <w:t>　　　　一、血管紧张素II受体拮抗剂品牌的重要性</w:t>
      </w:r>
      <w:r>
        <w:rPr>
          <w:rFonts w:hint="eastAsia"/>
        </w:rPr>
        <w:br/>
      </w:r>
      <w:r>
        <w:rPr>
          <w:rFonts w:hint="eastAsia"/>
        </w:rPr>
        <w:t>　　　　二、血管紧张素II受体拮抗剂实施品牌战略的意义</w:t>
      </w:r>
      <w:r>
        <w:rPr>
          <w:rFonts w:hint="eastAsia"/>
        </w:rPr>
        <w:br/>
      </w:r>
      <w:r>
        <w:rPr>
          <w:rFonts w:hint="eastAsia"/>
        </w:rPr>
        <w:t>　　　　三、血管紧张素II受体拮抗剂企业品牌的现状分析</w:t>
      </w:r>
      <w:r>
        <w:rPr>
          <w:rFonts w:hint="eastAsia"/>
        </w:rPr>
        <w:br/>
      </w:r>
      <w:r>
        <w:rPr>
          <w:rFonts w:hint="eastAsia"/>
        </w:rPr>
        <w:t>　　　　四、我国血管紧张素II受体拮抗剂企业的品牌战略</w:t>
      </w:r>
      <w:r>
        <w:rPr>
          <w:rFonts w:hint="eastAsia"/>
        </w:rPr>
        <w:br/>
      </w:r>
      <w:r>
        <w:rPr>
          <w:rFonts w:hint="eastAsia"/>
        </w:rPr>
        <w:t>　　　　五、血管紧张素II受体拮抗剂品牌战略管理的策略</w:t>
      </w:r>
      <w:r>
        <w:rPr>
          <w:rFonts w:hint="eastAsia"/>
        </w:rPr>
        <w:br/>
      </w:r>
      <w:r>
        <w:rPr>
          <w:rFonts w:hint="eastAsia"/>
        </w:rPr>
        <w:t>　　第三节 血管紧张素II受体拮抗剂经营策略分析</w:t>
      </w:r>
      <w:r>
        <w:rPr>
          <w:rFonts w:hint="eastAsia"/>
        </w:rPr>
        <w:br/>
      </w:r>
      <w:r>
        <w:rPr>
          <w:rFonts w:hint="eastAsia"/>
        </w:rPr>
        <w:t>　　　　一、血管紧张素II受体拮抗剂市场细分策略</w:t>
      </w:r>
      <w:r>
        <w:rPr>
          <w:rFonts w:hint="eastAsia"/>
        </w:rPr>
        <w:br/>
      </w:r>
      <w:r>
        <w:rPr>
          <w:rFonts w:hint="eastAsia"/>
        </w:rPr>
        <w:t>　　　　二、血管紧张素II受体拮抗剂市场创新策略</w:t>
      </w:r>
      <w:r>
        <w:rPr>
          <w:rFonts w:hint="eastAsia"/>
        </w:rPr>
        <w:br/>
      </w:r>
      <w:r>
        <w:rPr>
          <w:rFonts w:hint="eastAsia"/>
        </w:rPr>
        <w:t>　　　　三、品牌定位与品类规划</w:t>
      </w:r>
      <w:r>
        <w:rPr>
          <w:rFonts w:hint="eastAsia"/>
        </w:rPr>
        <w:br/>
      </w:r>
      <w:r>
        <w:rPr>
          <w:rFonts w:hint="eastAsia"/>
        </w:rPr>
        <w:t>　　　　四、血管紧张素II受体拮抗剂新产品差异化战略</w:t>
      </w:r>
      <w:r>
        <w:rPr>
          <w:rFonts w:hint="eastAsia"/>
        </w:rPr>
        <w:br/>
      </w:r>
      <w:r>
        <w:rPr>
          <w:rFonts w:hint="eastAsia"/>
        </w:rPr>
        <w:br/>
      </w:r>
      <w:r>
        <w:rPr>
          <w:rFonts w:hint="eastAsia"/>
        </w:rPr>
        <w:t>第十二章 2026-2032年中国血管紧张素II受体拮抗剂发展趋势预测及投资风险</w:t>
      </w:r>
      <w:r>
        <w:rPr>
          <w:rFonts w:hint="eastAsia"/>
        </w:rPr>
        <w:br/>
      </w:r>
      <w:r>
        <w:rPr>
          <w:rFonts w:hint="eastAsia"/>
        </w:rPr>
        <w:t>　　第一节 2026年血管紧张素II受体拮抗剂市场前景分析</w:t>
      </w:r>
      <w:r>
        <w:rPr>
          <w:rFonts w:hint="eastAsia"/>
        </w:rPr>
        <w:br/>
      </w:r>
      <w:r>
        <w:rPr>
          <w:rFonts w:hint="eastAsia"/>
        </w:rPr>
        <w:t>　　第二节 2026年血管紧张素II受体拮抗剂行业发展趋势预测</w:t>
      </w:r>
      <w:r>
        <w:rPr>
          <w:rFonts w:hint="eastAsia"/>
        </w:rPr>
        <w:br/>
      </w:r>
      <w:r>
        <w:rPr>
          <w:rFonts w:hint="eastAsia"/>
        </w:rPr>
        <w:t>　　第三节 血管紧张素II受体拮抗剂行业投资风险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血管紧张素II受体拮抗剂投资建议</w:t>
      </w:r>
      <w:r>
        <w:rPr>
          <w:rFonts w:hint="eastAsia"/>
        </w:rPr>
        <w:br/>
      </w:r>
      <w:r>
        <w:rPr>
          <w:rFonts w:hint="eastAsia"/>
        </w:rPr>
        <w:t>　　第一节 血管紧张素II受体拮抗剂行业投资环境分析</w:t>
      </w:r>
      <w:r>
        <w:rPr>
          <w:rFonts w:hint="eastAsia"/>
        </w:rPr>
        <w:br/>
      </w:r>
      <w:r>
        <w:rPr>
          <w:rFonts w:hint="eastAsia"/>
        </w:rPr>
        <w:t>　　第二节 血管紧张素II受体拮抗剂行业投资进入壁垒分析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血管紧张素II受体拮抗剂行业历程</w:t>
      </w:r>
      <w:r>
        <w:rPr>
          <w:rFonts w:hint="eastAsia"/>
        </w:rPr>
        <w:br/>
      </w:r>
      <w:r>
        <w:rPr>
          <w:rFonts w:hint="eastAsia"/>
        </w:rPr>
        <w:t>　　图表 血管紧张素II受体拮抗剂行业生命周期</w:t>
      </w:r>
      <w:r>
        <w:rPr>
          <w:rFonts w:hint="eastAsia"/>
        </w:rPr>
        <w:br/>
      </w:r>
      <w:r>
        <w:rPr>
          <w:rFonts w:hint="eastAsia"/>
        </w:rPr>
        <w:t>　　图表 血管紧张素II受体拮抗剂行业产业链分析</w:t>
      </w:r>
      <w:r>
        <w:rPr>
          <w:rFonts w:hint="eastAsia"/>
        </w:rPr>
        <w:br/>
      </w:r>
      <w:r>
        <w:rPr>
          <w:rFonts w:hint="eastAsia"/>
        </w:rPr>
        <w:t>　　……</w:t>
      </w:r>
      <w:r>
        <w:rPr>
          <w:rFonts w:hint="eastAsia"/>
        </w:rPr>
        <w:br/>
      </w:r>
      <w:r>
        <w:rPr>
          <w:rFonts w:hint="eastAsia"/>
        </w:rPr>
        <w:t>　　图表 2020-2025年中国血管紧张素II受体拮抗剂行业市场规模及增长情况</w:t>
      </w:r>
      <w:r>
        <w:rPr>
          <w:rFonts w:hint="eastAsia"/>
        </w:rPr>
        <w:br/>
      </w:r>
      <w:r>
        <w:rPr>
          <w:rFonts w:hint="eastAsia"/>
        </w:rPr>
        <w:t>　　图表 2020-2025年血管紧张素II受体拮抗剂行业市场容量分析</w:t>
      </w:r>
      <w:r>
        <w:rPr>
          <w:rFonts w:hint="eastAsia"/>
        </w:rPr>
        <w:br/>
      </w:r>
      <w:r>
        <w:rPr>
          <w:rFonts w:hint="eastAsia"/>
        </w:rPr>
        <w:t>　　……</w:t>
      </w:r>
      <w:r>
        <w:rPr>
          <w:rFonts w:hint="eastAsia"/>
        </w:rPr>
        <w:br/>
      </w:r>
      <w:r>
        <w:rPr>
          <w:rFonts w:hint="eastAsia"/>
        </w:rPr>
        <w:t>　　图表 2020-2025年中国血管紧张素II受体拮抗剂行业产能统计</w:t>
      </w:r>
      <w:r>
        <w:rPr>
          <w:rFonts w:hint="eastAsia"/>
        </w:rPr>
        <w:br/>
      </w:r>
      <w:r>
        <w:rPr>
          <w:rFonts w:hint="eastAsia"/>
        </w:rPr>
        <w:t>　　图表 2020-2025年中国血管紧张素II受体拮抗剂行业产量及增长趋势</w:t>
      </w:r>
      <w:r>
        <w:rPr>
          <w:rFonts w:hint="eastAsia"/>
        </w:rPr>
        <w:br/>
      </w:r>
      <w:r>
        <w:rPr>
          <w:rFonts w:hint="eastAsia"/>
        </w:rPr>
        <w:t>　　图表 2020-2025年中国血管紧张素II受体拮抗剂市场需求量及增速统计</w:t>
      </w:r>
      <w:r>
        <w:rPr>
          <w:rFonts w:hint="eastAsia"/>
        </w:rPr>
        <w:br/>
      </w:r>
      <w:r>
        <w:rPr>
          <w:rFonts w:hint="eastAsia"/>
        </w:rPr>
        <w:t>　　图表 2025年中国血管紧张素II受体拮抗剂行业需求领域分布格局</w:t>
      </w:r>
      <w:r>
        <w:rPr>
          <w:rFonts w:hint="eastAsia"/>
        </w:rPr>
        <w:br/>
      </w:r>
      <w:r>
        <w:rPr>
          <w:rFonts w:hint="eastAsia"/>
        </w:rPr>
        <w:t>　　……</w:t>
      </w:r>
      <w:r>
        <w:rPr>
          <w:rFonts w:hint="eastAsia"/>
        </w:rPr>
        <w:br/>
      </w:r>
      <w:r>
        <w:rPr>
          <w:rFonts w:hint="eastAsia"/>
        </w:rPr>
        <w:t>　　图表 2020-2025年中国血管紧张素II受体拮抗剂行业销售收入分析 单位：亿元</w:t>
      </w:r>
      <w:r>
        <w:rPr>
          <w:rFonts w:hint="eastAsia"/>
        </w:rPr>
        <w:br/>
      </w:r>
      <w:r>
        <w:rPr>
          <w:rFonts w:hint="eastAsia"/>
        </w:rPr>
        <w:t>　　图表 2020-2025年中国血管紧张素II受体拮抗剂行业盈利情况 单位：亿元</w:t>
      </w:r>
      <w:r>
        <w:rPr>
          <w:rFonts w:hint="eastAsia"/>
        </w:rPr>
        <w:br/>
      </w:r>
      <w:r>
        <w:rPr>
          <w:rFonts w:hint="eastAsia"/>
        </w:rPr>
        <w:t>　　图表 2020-2025年中国血管紧张素II受体拮抗剂行业利润总额统计</w:t>
      </w:r>
      <w:r>
        <w:rPr>
          <w:rFonts w:hint="eastAsia"/>
        </w:rPr>
        <w:br/>
      </w:r>
      <w:r>
        <w:rPr>
          <w:rFonts w:hint="eastAsia"/>
        </w:rPr>
        <w:t>　　……</w:t>
      </w:r>
      <w:r>
        <w:rPr>
          <w:rFonts w:hint="eastAsia"/>
        </w:rPr>
        <w:br/>
      </w:r>
      <w:r>
        <w:rPr>
          <w:rFonts w:hint="eastAsia"/>
        </w:rPr>
        <w:t>　　图表 2020-2025年中国血管紧张素II受体拮抗剂进口数量分析</w:t>
      </w:r>
      <w:r>
        <w:rPr>
          <w:rFonts w:hint="eastAsia"/>
        </w:rPr>
        <w:br/>
      </w:r>
      <w:r>
        <w:rPr>
          <w:rFonts w:hint="eastAsia"/>
        </w:rPr>
        <w:t>　　图表 2020-2025年中国血管紧张素II受体拮抗剂进口金额分析</w:t>
      </w:r>
      <w:r>
        <w:rPr>
          <w:rFonts w:hint="eastAsia"/>
        </w:rPr>
        <w:br/>
      </w:r>
      <w:r>
        <w:rPr>
          <w:rFonts w:hint="eastAsia"/>
        </w:rPr>
        <w:t>　　图表 2020-2025年中国血管紧张素II受体拮抗剂出口数量分析</w:t>
      </w:r>
      <w:r>
        <w:rPr>
          <w:rFonts w:hint="eastAsia"/>
        </w:rPr>
        <w:br/>
      </w:r>
      <w:r>
        <w:rPr>
          <w:rFonts w:hint="eastAsia"/>
        </w:rPr>
        <w:t>　　图表 2020-2025年中国血管紧张素II受体拮抗剂出口金额分析</w:t>
      </w:r>
      <w:r>
        <w:rPr>
          <w:rFonts w:hint="eastAsia"/>
        </w:rPr>
        <w:br/>
      </w:r>
      <w:r>
        <w:rPr>
          <w:rFonts w:hint="eastAsia"/>
        </w:rPr>
        <w:t>　　图表 2025年中国血管紧张素II受体拮抗剂进口国家及地区分析</w:t>
      </w:r>
      <w:r>
        <w:rPr>
          <w:rFonts w:hint="eastAsia"/>
        </w:rPr>
        <w:br/>
      </w:r>
      <w:r>
        <w:rPr>
          <w:rFonts w:hint="eastAsia"/>
        </w:rPr>
        <w:t>　　图表 2025年中国血管紧张素II受体拮抗剂出口国家及地区分析</w:t>
      </w:r>
      <w:r>
        <w:rPr>
          <w:rFonts w:hint="eastAsia"/>
        </w:rPr>
        <w:br/>
      </w:r>
      <w:r>
        <w:rPr>
          <w:rFonts w:hint="eastAsia"/>
        </w:rPr>
        <w:t>　　……</w:t>
      </w:r>
      <w:r>
        <w:rPr>
          <w:rFonts w:hint="eastAsia"/>
        </w:rPr>
        <w:br/>
      </w:r>
      <w:r>
        <w:rPr>
          <w:rFonts w:hint="eastAsia"/>
        </w:rPr>
        <w:t>　　图表 2020-2025年中国血管紧张素II受体拮抗剂行业企业数量情况 单位：家</w:t>
      </w:r>
      <w:r>
        <w:rPr>
          <w:rFonts w:hint="eastAsia"/>
        </w:rPr>
        <w:br/>
      </w:r>
      <w:r>
        <w:rPr>
          <w:rFonts w:hint="eastAsia"/>
        </w:rPr>
        <w:t>　　图表 2020-2025年中国血管紧张素II受体拮抗剂行业企业平均规模情况 单位：万元/家</w:t>
      </w:r>
      <w:r>
        <w:rPr>
          <w:rFonts w:hint="eastAsia"/>
        </w:rPr>
        <w:br/>
      </w:r>
      <w:r>
        <w:rPr>
          <w:rFonts w:hint="eastAsia"/>
        </w:rPr>
        <w:t>　　……</w:t>
      </w:r>
      <w:r>
        <w:rPr>
          <w:rFonts w:hint="eastAsia"/>
        </w:rPr>
        <w:br/>
      </w:r>
      <w:r>
        <w:rPr>
          <w:rFonts w:hint="eastAsia"/>
        </w:rPr>
        <w:t>　　图表 **地区血管紧张素II受体拮抗剂市场规模及增长情况</w:t>
      </w:r>
      <w:r>
        <w:rPr>
          <w:rFonts w:hint="eastAsia"/>
        </w:rPr>
        <w:br/>
      </w:r>
      <w:r>
        <w:rPr>
          <w:rFonts w:hint="eastAsia"/>
        </w:rPr>
        <w:t>　　图表 **地区血管紧张素II受体拮抗剂行业市场需求情况</w:t>
      </w:r>
      <w:r>
        <w:rPr>
          <w:rFonts w:hint="eastAsia"/>
        </w:rPr>
        <w:br/>
      </w:r>
      <w:r>
        <w:rPr>
          <w:rFonts w:hint="eastAsia"/>
        </w:rPr>
        <w:t>　　图表 **地区血管紧张素II受体拮抗剂市场规模及增长情况</w:t>
      </w:r>
      <w:r>
        <w:rPr>
          <w:rFonts w:hint="eastAsia"/>
        </w:rPr>
        <w:br/>
      </w:r>
      <w:r>
        <w:rPr>
          <w:rFonts w:hint="eastAsia"/>
        </w:rPr>
        <w:t>　　图表 **地区血管紧张素II受体拮抗剂行业市场需求情况</w:t>
      </w:r>
      <w:r>
        <w:rPr>
          <w:rFonts w:hint="eastAsia"/>
        </w:rPr>
        <w:br/>
      </w:r>
      <w:r>
        <w:rPr>
          <w:rFonts w:hint="eastAsia"/>
        </w:rPr>
        <w:t>　　图表 **地区血管紧张素II受体拮抗剂市场规模及增长情况</w:t>
      </w:r>
      <w:r>
        <w:rPr>
          <w:rFonts w:hint="eastAsia"/>
        </w:rPr>
        <w:br/>
      </w:r>
      <w:r>
        <w:rPr>
          <w:rFonts w:hint="eastAsia"/>
        </w:rPr>
        <w:t>　　图表 **地区血管紧张素II受体拮抗剂行业市场需求情况</w:t>
      </w:r>
      <w:r>
        <w:rPr>
          <w:rFonts w:hint="eastAsia"/>
        </w:rPr>
        <w:br/>
      </w:r>
      <w:r>
        <w:rPr>
          <w:rFonts w:hint="eastAsia"/>
        </w:rPr>
        <w:t>　　图表 **地区血管紧张素II受体拮抗剂市场规模及增长情况</w:t>
      </w:r>
      <w:r>
        <w:rPr>
          <w:rFonts w:hint="eastAsia"/>
        </w:rPr>
        <w:br/>
      </w:r>
      <w:r>
        <w:rPr>
          <w:rFonts w:hint="eastAsia"/>
        </w:rPr>
        <w:t>　　图表 **地区血管紧张素II受体拮抗剂行业市场需求情况</w:t>
      </w:r>
      <w:r>
        <w:rPr>
          <w:rFonts w:hint="eastAsia"/>
        </w:rPr>
        <w:br/>
      </w:r>
      <w:r>
        <w:rPr>
          <w:rFonts w:hint="eastAsia"/>
        </w:rPr>
        <w:t>　　……</w:t>
      </w:r>
      <w:r>
        <w:rPr>
          <w:rFonts w:hint="eastAsia"/>
        </w:rPr>
        <w:br/>
      </w:r>
      <w:r>
        <w:rPr>
          <w:rFonts w:hint="eastAsia"/>
        </w:rPr>
        <w:t>　　图表 血管紧张素II受体拮抗剂重点企业（一）基本信息</w:t>
      </w:r>
      <w:r>
        <w:rPr>
          <w:rFonts w:hint="eastAsia"/>
        </w:rPr>
        <w:br/>
      </w:r>
      <w:r>
        <w:rPr>
          <w:rFonts w:hint="eastAsia"/>
        </w:rPr>
        <w:t>　　图表 血管紧张素II受体拮抗剂重点企业（一）经营情况分析</w:t>
      </w:r>
      <w:r>
        <w:rPr>
          <w:rFonts w:hint="eastAsia"/>
        </w:rPr>
        <w:br/>
      </w:r>
      <w:r>
        <w:rPr>
          <w:rFonts w:hint="eastAsia"/>
        </w:rPr>
        <w:t>　　图表 血管紧张素II受体拮抗剂重点企业（一）主要经济指标情况</w:t>
      </w:r>
      <w:r>
        <w:rPr>
          <w:rFonts w:hint="eastAsia"/>
        </w:rPr>
        <w:br/>
      </w:r>
      <w:r>
        <w:rPr>
          <w:rFonts w:hint="eastAsia"/>
        </w:rPr>
        <w:t>　　图表 血管紧张素II受体拮抗剂重点企业（一）盈利能力情况</w:t>
      </w:r>
      <w:r>
        <w:rPr>
          <w:rFonts w:hint="eastAsia"/>
        </w:rPr>
        <w:br/>
      </w:r>
      <w:r>
        <w:rPr>
          <w:rFonts w:hint="eastAsia"/>
        </w:rPr>
        <w:t>　　图表 血管紧张素II受体拮抗剂重点企业（一）偿债能力情况</w:t>
      </w:r>
      <w:r>
        <w:rPr>
          <w:rFonts w:hint="eastAsia"/>
        </w:rPr>
        <w:br/>
      </w:r>
      <w:r>
        <w:rPr>
          <w:rFonts w:hint="eastAsia"/>
        </w:rPr>
        <w:t>　　图表 血管紧张素II受体拮抗剂重点企业（一）运营能力情况</w:t>
      </w:r>
      <w:r>
        <w:rPr>
          <w:rFonts w:hint="eastAsia"/>
        </w:rPr>
        <w:br/>
      </w:r>
      <w:r>
        <w:rPr>
          <w:rFonts w:hint="eastAsia"/>
        </w:rPr>
        <w:t>　　图表 血管紧张素II受体拮抗剂重点企业（一）成长能力情况</w:t>
      </w:r>
      <w:r>
        <w:rPr>
          <w:rFonts w:hint="eastAsia"/>
        </w:rPr>
        <w:br/>
      </w:r>
      <w:r>
        <w:rPr>
          <w:rFonts w:hint="eastAsia"/>
        </w:rPr>
        <w:t>　　图表 血管紧张素II受体拮抗剂重点企业（二）基本信息</w:t>
      </w:r>
      <w:r>
        <w:rPr>
          <w:rFonts w:hint="eastAsia"/>
        </w:rPr>
        <w:br/>
      </w:r>
      <w:r>
        <w:rPr>
          <w:rFonts w:hint="eastAsia"/>
        </w:rPr>
        <w:t>　　图表 血管紧张素II受体拮抗剂重点企业（二）经营情况分析</w:t>
      </w:r>
      <w:r>
        <w:rPr>
          <w:rFonts w:hint="eastAsia"/>
        </w:rPr>
        <w:br/>
      </w:r>
      <w:r>
        <w:rPr>
          <w:rFonts w:hint="eastAsia"/>
        </w:rPr>
        <w:t>　　图表 血管紧张素II受体拮抗剂重点企业（二）主要经济指标情况</w:t>
      </w:r>
      <w:r>
        <w:rPr>
          <w:rFonts w:hint="eastAsia"/>
        </w:rPr>
        <w:br/>
      </w:r>
      <w:r>
        <w:rPr>
          <w:rFonts w:hint="eastAsia"/>
        </w:rPr>
        <w:t>　　图表 血管紧张素II受体拮抗剂重点企业（二）盈利能力情况</w:t>
      </w:r>
      <w:r>
        <w:rPr>
          <w:rFonts w:hint="eastAsia"/>
        </w:rPr>
        <w:br/>
      </w:r>
      <w:r>
        <w:rPr>
          <w:rFonts w:hint="eastAsia"/>
        </w:rPr>
        <w:t>　　图表 血管紧张素II受体拮抗剂重点企业（二）偿债能力情况</w:t>
      </w:r>
      <w:r>
        <w:rPr>
          <w:rFonts w:hint="eastAsia"/>
        </w:rPr>
        <w:br/>
      </w:r>
      <w:r>
        <w:rPr>
          <w:rFonts w:hint="eastAsia"/>
        </w:rPr>
        <w:t>　　图表 血管紧张素II受体拮抗剂重点企业（二）运营能力情况</w:t>
      </w:r>
      <w:r>
        <w:rPr>
          <w:rFonts w:hint="eastAsia"/>
        </w:rPr>
        <w:br/>
      </w:r>
      <w:r>
        <w:rPr>
          <w:rFonts w:hint="eastAsia"/>
        </w:rPr>
        <w:t>　　图表 血管紧张素II受体拮抗剂重点企业（二）成长能力情况</w:t>
      </w:r>
      <w:r>
        <w:rPr>
          <w:rFonts w:hint="eastAsia"/>
        </w:rPr>
        <w:br/>
      </w:r>
      <w:r>
        <w:rPr>
          <w:rFonts w:hint="eastAsia"/>
        </w:rPr>
        <w:t>　　图表 血管紧张素II受体拮抗剂重点企业（三）基本信息</w:t>
      </w:r>
      <w:r>
        <w:rPr>
          <w:rFonts w:hint="eastAsia"/>
        </w:rPr>
        <w:br/>
      </w:r>
      <w:r>
        <w:rPr>
          <w:rFonts w:hint="eastAsia"/>
        </w:rPr>
        <w:t>　　图表 血管紧张素II受体拮抗剂重点企业（三）经营情况分析</w:t>
      </w:r>
      <w:r>
        <w:rPr>
          <w:rFonts w:hint="eastAsia"/>
        </w:rPr>
        <w:br/>
      </w:r>
      <w:r>
        <w:rPr>
          <w:rFonts w:hint="eastAsia"/>
        </w:rPr>
        <w:t>　　图表 血管紧张素II受体拮抗剂重点企业（三）主要经济指标情况</w:t>
      </w:r>
      <w:r>
        <w:rPr>
          <w:rFonts w:hint="eastAsia"/>
        </w:rPr>
        <w:br/>
      </w:r>
      <w:r>
        <w:rPr>
          <w:rFonts w:hint="eastAsia"/>
        </w:rPr>
        <w:t>　　图表 血管紧张素II受体拮抗剂重点企业（三）盈利能力情况</w:t>
      </w:r>
      <w:r>
        <w:rPr>
          <w:rFonts w:hint="eastAsia"/>
        </w:rPr>
        <w:br/>
      </w:r>
      <w:r>
        <w:rPr>
          <w:rFonts w:hint="eastAsia"/>
        </w:rPr>
        <w:t>　　图表 血管紧张素II受体拮抗剂重点企业（三）偿债能力情况</w:t>
      </w:r>
      <w:r>
        <w:rPr>
          <w:rFonts w:hint="eastAsia"/>
        </w:rPr>
        <w:br/>
      </w:r>
      <w:r>
        <w:rPr>
          <w:rFonts w:hint="eastAsia"/>
        </w:rPr>
        <w:t>　　图表 血管紧张素II受体拮抗剂重点企业（三）运营能力情况</w:t>
      </w:r>
      <w:r>
        <w:rPr>
          <w:rFonts w:hint="eastAsia"/>
        </w:rPr>
        <w:br/>
      </w:r>
      <w:r>
        <w:rPr>
          <w:rFonts w:hint="eastAsia"/>
        </w:rPr>
        <w:t>　　图表 血管紧张素II受体拮抗剂重点企业（三）成长能力情况</w:t>
      </w:r>
      <w:r>
        <w:rPr>
          <w:rFonts w:hint="eastAsia"/>
        </w:rPr>
        <w:br/>
      </w:r>
      <w:r>
        <w:rPr>
          <w:rFonts w:hint="eastAsia"/>
        </w:rPr>
        <w:t>　　……</w:t>
      </w:r>
      <w:r>
        <w:rPr>
          <w:rFonts w:hint="eastAsia"/>
        </w:rPr>
        <w:br/>
      </w:r>
      <w:r>
        <w:rPr>
          <w:rFonts w:hint="eastAsia"/>
        </w:rPr>
        <w:t>　　图表 2026-2032年中国血管紧张素II受体拮抗剂行业产能预测</w:t>
      </w:r>
      <w:r>
        <w:rPr>
          <w:rFonts w:hint="eastAsia"/>
        </w:rPr>
        <w:br/>
      </w:r>
      <w:r>
        <w:rPr>
          <w:rFonts w:hint="eastAsia"/>
        </w:rPr>
        <w:t>　　图表 2026-2032年中国血管紧张素II受体拮抗剂行业产量预测</w:t>
      </w:r>
      <w:r>
        <w:rPr>
          <w:rFonts w:hint="eastAsia"/>
        </w:rPr>
        <w:br/>
      </w:r>
      <w:r>
        <w:rPr>
          <w:rFonts w:hint="eastAsia"/>
        </w:rPr>
        <w:t>　　图表 2026-2032年中国血管紧张素II受体拮抗剂市场需求量预测</w:t>
      </w:r>
      <w:r>
        <w:rPr>
          <w:rFonts w:hint="eastAsia"/>
        </w:rPr>
        <w:br/>
      </w:r>
      <w:r>
        <w:rPr>
          <w:rFonts w:hint="eastAsia"/>
        </w:rPr>
        <w:t>　　图表 2026-2032年中国血管紧张素II受体拮抗剂行业供需平衡预测</w:t>
      </w:r>
      <w:r>
        <w:rPr>
          <w:rFonts w:hint="eastAsia"/>
        </w:rPr>
        <w:br/>
      </w:r>
      <w:r>
        <w:rPr>
          <w:rFonts w:hint="eastAsia"/>
        </w:rPr>
        <w:t>　　……</w:t>
      </w:r>
      <w:r>
        <w:rPr>
          <w:rFonts w:hint="eastAsia"/>
        </w:rPr>
        <w:br/>
      </w:r>
      <w:r>
        <w:rPr>
          <w:rFonts w:hint="eastAsia"/>
        </w:rPr>
        <w:t>　　图表 2026-2032年中国血管紧张素II受体拮抗剂行业市场容量预测</w:t>
      </w:r>
      <w:r>
        <w:rPr>
          <w:rFonts w:hint="eastAsia"/>
        </w:rPr>
        <w:br/>
      </w:r>
      <w:r>
        <w:rPr>
          <w:rFonts w:hint="eastAsia"/>
        </w:rPr>
        <w:t>　　图表 2026-2032年中国血管紧张素II受体拮抗剂行业市场规模预测</w:t>
      </w:r>
      <w:r>
        <w:rPr>
          <w:rFonts w:hint="eastAsia"/>
        </w:rPr>
        <w:br/>
      </w:r>
      <w:r>
        <w:rPr>
          <w:rFonts w:hint="eastAsia"/>
        </w:rPr>
        <w:t>　　图表 2026年中国血管紧张素II受体拮抗剂市场前景分析</w:t>
      </w:r>
      <w:r>
        <w:rPr>
          <w:rFonts w:hint="eastAsia"/>
        </w:rPr>
        <w:br/>
      </w:r>
      <w:r>
        <w:rPr>
          <w:rFonts w:hint="eastAsia"/>
        </w:rPr>
        <w:t>　　图表 2026年中国血管紧张素II受体拮抗剂发展趋势预测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cc8b85a2364d6c" w:history="1">
        <w:r>
          <w:rPr>
            <w:rStyle w:val="Hyperlink"/>
          </w:rPr>
          <w:t>2026-2032年全球与中国血管紧张素II受体拮抗剂行业发展调研及前景趋势分析报告</w:t>
        </w:r>
      </w:hyperlink>
      <w:r>
        <w:rPr>
          <w:color w:val="C00000"/>
        </w:rPr>
        <w:t>》，报告编号：</w:t>
      </w:r>
      <w:r>
        <w:rPr>
          <w:rFonts w:hint="eastAsia"/>
          <w:color w:val="C00000"/>
        </w:rPr>
        <w:t>5955915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cc8b85a2364d6c" w:history="1">
        <w:r>
          <w:rPr>
            <w:rStyle w:val="Hyperlink"/>
          </w:rPr>
          <w:t>https://www.20087.com/5/91/XueGuanJinZhangSuIIShouTiJieKangJiFaZhanQianJing.html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管紧张素1和2的区别、血管紧张素II受体拮抗剂、血管紧张素ii拮抗剂有哪些药、血管紧张素II受体拮抗剂作用原理、血管紧张素2受体阻滞剂、血管紧张素II受体拮抗剂缩写、血管紧张素2高的原因、血管紧张素II受体拮抗剂药物分类和比较ppt、缬沙坦片的功效与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8bff23f4184dc6" w:history="1">
      <w:r>
        <w:rPr>
          <w:rStyle w:val="Hyperlink"/>
        </w:rPr>
        <w:t>2026-2032年全球与中国血管紧张素II受体拮抗剂行业发展调研及前景趋势分析报告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XueGuanJinZhangSuIIShouTiJieKangJiFaZhanQianJing.html" TargetMode="External" Id="R6bcc8b85a2364d6c" /></Relationships>
</file>

<file path=word/_rels/header2.xml.rels>&#65279;<?xml version="1.0" encoding="utf-8"?><Relationships xmlns="http://schemas.openxmlformats.org/package/2006/relationships"><Relationship Type="http://schemas.openxmlformats.org/officeDocument/2006/relationships/hyperlink" Target="https://www.20087.com/5/91/XueGuanJinZhangSuIIShouTiJieKangJiFaZhanQianJing.html" TargetMode="External" Id="R738bff23f4184d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2026-09-10T02:47:48Z</dcterms:created>
  <dcterms:modified xsi:type="dcterms:W3CDTF">2026-09-10T03:47:48Z</dcterms:modified>
  <dc:subject>2026-2032年全球与中国血管紧张素II受体拮抗剂行业发展调研及前景趋势分析报告</dc:subject>
  <dc:title>2026-2032年全球与中国血管紧张素II受体拮抗剂行业发展调研及前景趋势分析报告</dc:title>
  <cp:keywords>2026-2032年全球与中国血管紧张素II受体拮抗剂行业发展调研及前景趋势分析报告</cp:keywords>
  <dc:description>2026-2032年全球与中国血管紧张素II受体拮抗剂行业发展调研及前景趋势分析报告</dc:description>
</cp:coreProperties>
</file>