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51c6aba2f45bb" w:history="1">
              <w:r>
                <w:rPr>
                  <w:rStyle w:val="Hyperlink"/>
                </w:rPr>
                <w:t>2025-2031年中国降血脂药行业研究分析与市场前景报告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51c6aba2f45bb" w:history="1">
              <w:r>
                <w:rPr>
                  <w:rStyle w:val="Hyperlink"/>
                </w:rPr>
                <w:t>2025-2031年中国降血脂药行业研究分析与市场前景报告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51c6aba2f45bb" w:history="1">
                <w:r>
                  <w:rPr>
                    <w:rStyle w:val="Hyperlink"/>
                  </w:rPr>
                  <w:t>https://www.20087.com/5/91/JiangXueZhiYaoDeXianZhuangYuQianJing.html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作为治疗高血脂症、预防心血管疾病的重要药物，主要包括他汀类、贝特类、烟酸类、胆固醇吸收抑制剂、PCSK9抑制剂等类别。当前市场中，他汀类药物因其卓越的降胆固醇效果和良好的安全性，占据了主导地位。新型降血脂药物如PCSK9抑制剂因能显著降低低密度脂蛋白胆固醇（LDL-C），在难治性高胆固醇血症患者中显示出巨大潜力。随着临床研究的深入，降血脂药在心血管疾病一级预防、特殊人群（如糖尿病患者、慢性肾病患者）中的应用策略也在不断优化。此外，针对药物相互作用、副作用管理、个体化用药等方面的研究也在持续进行，以提升治疗效果和患者依从性。</w:t>
      </w:r>
      <w:r>
        <w:rPr>
          <w:rFonts w:hint="eastAsia"/>
        </w:rPr>
        <w:br/>
      </w:r>
      <w:r>
        <w:rPr>
          <w:rFonts w:hint="eastAsia"/>
        </w:rPr>
        <w:t>　　降血脂药行业未来将呈现以下趋势：一是靶点多元化与新药研发，科研机构和制药企业将持续探索新的血脂调控靶点，如ApoCIII、ANGPTL3等，研发具有新颖作用机制的降血脂药物，以满足不同患者群体的需求。二是精准医疗与个体化治疗，随着基因组学、代谢组学等技术的发展，降血脂药的使用将更加精准，依据患者的基因型、代谢特征、疾病状态等进行个体化给药，提高治疗效果，减少不良反应。三是药物组合与固定剂量复方制剂，针对多重危险因素并存的患者，可能开发更多药物组合疗法或固定剂量复方制剂，简化用药方案，提高治疗便利性。四是生物类似药与仿制药的竞争，随着原研药物专利到期，生物类似药和仿制药将进入市场，降低治疗成本，提高药物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51c6aba2f45bb" w:history="1">
        <w:r>
          <w:rPr>
            <w:rStyle w:val="Hyperlink"/>
          </w:rPr>
          <w:t>2025-2031年中国降血脂药行业研究分析与市场前景报告</w:t>
        </w:r>
      </w:hyperlink>
      <w:r>
        <w:rPr>
          <w:rFonts w:hint="eastAsia"/>
        </w:rPr>
        <w:t>》从产业链视角出发，系统分析了降血脂药行业的市场现状与需求动态，详细解读了降血脂药市场规模、价格波动及上下游影响因素。报告深入剖析了降血脂药细分领域的发展特点，基于权威数据对市场前景及未来趋势进行了科学预测，同时揭示了降血脂药重点企业的竞争格局与市场集中度变化。报告客观翔实地指出了降血脂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降血脂药行业发展概述</w:t>
      </w:r>
      <w:r>
        <w:rPr>
          <w:rFonts w:hint="eastAsia"/>
        </w:rPr>
        <w:br/>
      </w:r>
      <w:r>
        <w:rPr>
          <w:rFonts w:hint="eastAsia"/>
        </w:rPr>
        <w:t>　　第一节 降血脂药概述</w:t>
      </w:r>
      <w:r>
        <w:rPr>
          <w:rFonts w:hint="eastAsia"/>
        </w:rPr>
        <w:br/>
      </w:r>
      <w:r>
        <w:rPr>
          <w:rFonts w:hint="eastAsia"/>
        </w:rPr>
        <w:t>　　　　一、降血脂药的定义</w:t>
      </w:r>
      <w:r>
        <w:rPr>
          <w:rFonts w:hint="eastAsia"/>
        </w:rPr>
        <w:br/>
      </w:r>
      <w:r>
        <w:rPr>
          <w:rFonts w:hint="eastAsia"/>
        </w:rPr>
        <w:t>　　　　二、降血脂药的分类</w:t>
      </w:r>
      <w:r>
        <w:rPr>
          <w:rFonts w:hint="eastAsia"/>
        </w:rPr>
        <w:br/>
      </w:r>
      <w:r>
        <w:rPr>
          <w:rFonts w:hint="eastAsia"/>
        </w:rPr>
        <w:t>　　　　三、降血脂药的主要作用机制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降血脂药的主种类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四、胆酸螯合剂</w:t>
      </w:r>
      <w:r>
        <w:rPr>
          <w:rFonts w:hint="eastAsia"/>
        </w:rPr>
        <w:br/>
      </w:r>
      <w:r>
        <w:rPr>
          <w:rFonts w:hint="eastAsia"/>
        </w:rPr>
        <w:t>　　　　五、其他降脂药物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全球降血脂药行业发展分析</w:t>
      </w:r>
      <w:r>
        <w:rPr>
          <w:rFonts w:hint="eastAsia"/>
        </w:rPr>
        <w:br/>
      </w:r>
      <w:r>
        <w:rPr>
          <w:rFonts w:hint="eastAsia"/>
        </w:rPr>
        <w:t>　　第一节 全球心血管疾病情况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四、2025年全球心血管疾病发展预测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全球降血脂药市场发展分析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一、全球降血脂药市场销售状况</w:t>
      </w:r>
      <w:r>
        <w:rPr>
          <w:rFonts w:hint="eastAsia"/>
        </w:rPr>
        <w:br/>
      </w:r>
      <w:r>
        <w:rPr>
          <w:rFonts w:hint="eastAsia"/>
        </w:rPr>
        <w:t>　　　　二、全球降血脂药市场分析</w:t>
      </w:r>
      <w:r>
        <w:rPr>
          <w:rFonts w:hint="eastAsia"/>
        </w:rPr>
        <w:br/>
      </w:r>
      <w:r>
        <w:rPr>
          <w:rFonts w:hint="eastAsia"/>
        </w:rPr>
        <w:t>　　　　三、全球调脂药发展道路分析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四、全球他汀类调血脂药市场发展分析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五、全球他汀类降血脂药前景分析</w:t>
      </w:r>
      <w:r>
        <w:rPr>
          <w:rFonts w:hint="eastAsia"/>
        </w:rPr>
        <w:br/>
      </w:r>
      <w:r>
        <w:rPr>
          <w:rFonts w:hint="eastAsia"/>
        </w:rPr>
        <w:t>　　第三节 美国降血脂药市场发展分析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二、美国降血脂药市场发展状况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我国降血脂药市场发展现状</w:t>
      </w:r>
      <w:r>
        <w:rPr>
          <w:rFonts w:hint="eastAsia"/>
        </w:rPr>
        <w:br/>
      </w:r>
      <w:r>
        <w:rPr>
          <w:rFonts w:hint="eastAsia"/>
        </w:rPr>
        <w:t>　　第一节 我国降血脂药市场发展状况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一、2025年我国降血脂药市场发展状况</w:t>
      </w:r>
      <w:r>
        <w:rPr>
          <w:rFonts w:hint="eastAsia"/>
        </w:rPr>
        <w:br/>
      </w:r>
      <w:r>
        <w:rPr>
          <w:rFonts w:hint="eastAsia"/>
        </w:rPr>
        <w:t>　　　　二、我国降血脂药市场总体规模分析</w:t>
      </w:r>
      <w:r>
        <w:rPr>
          <w:rFonts w:hint="eastAsia"/>
        </w:rPr>
        <w:br/>
      </w:r>
      <w:r>
        <w:rPr>
          <w:rFonts w:hint="eastAsia"/>
        </w:rPr>
        <w:t>　　　　三、2025年中国降血脂药消费市场规模分析</w:t>
      </w:r>
      <w:r>
        <w:rPr>
          <w:rFonts w:hint="eastAsia"/>
        </w:rPr>
        <w:br/>
      </w:r>
      <w:r>
        <w:rPr>
          <w:rFonts w:hint="eastAsia"/>
        </w:rPr>
        <w:t>　　　　四、中国抗高血压药市场调查</w:t>
      </w:r>
      <w:r>
        <w:rPr>
          <w:rFonts w:hint="eastAsia"/>
        </w:rPr>
        <w:br/>
      </w:r>
      <w:r>
        <w:rPr>
          <w:rFonts w:hint="eastAsia"/>
        </w:rPr>
        <w:t>　　第二节 降血脂药市场分析</w:t>
      </w:r>
      <w:r>
        <w:rPr>
          <w:rFonts w:hint="eastAsia"/>
        </w:rPr>
        <w:br/>
      </w:r>
      <w:r>
        <w:rPr>
          <w:rFonts w:hint="eastAsia"/>
        </w:rPr>
        <w:t>　　　　一、降血脂药销售规模上升空间</w:t>
      </w:r>
      <w:r>
        <w:rPr>
          <w:rFonts w:hint="eastAsia"/>
        </w:rPr>
        <w:br/>
      </w:r>
      <w:r>
        <w:rPr>
          <w:rFonts w:hint="eastAsia"/>
        </w:rPr>
        <w:t>　　　　二、降血脂药中化学药市场份额分析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降血脂药临床应用分析</w:t>
      </w:r>
      <w:r>
        <w:rPr>
          <w:rFonts w:hint="eastAsia"/>
        </w:rPr>
        <w:br/>
      </w:r>
      <w:r>
        <w:rPr>
          <w:rFonts w:hint="eastAsia"/>
        </w:rPr>
        <w:t>　　第一节 降血脂药临床应用情况</w:t>
      </w:r>
      <w:r>
        <w:rPr>
          <w:rFonts w:hint="eastAsia"/>
        </w:rPr>
        <w:br/>
      </w:r>
      <w:r>
        <w:rPr>
          <w:rFonts w:hint="eastAsia"/>
        </w:rPr>
        <w:t>　　第二节 他汀类药物临床应用情况</w:t>
      </w:r>
      <w:r>
        <w:rPr>
          <w:rFonts w:hint="eastAsia"/>
        </w:rPr>
        <w:br/>
      </w:r>
      <w:r>
        <w:rPr>
          <w:rFonts w:hint="eastAsia"/>
        </w:rPr>
        <w:t>　　　　一、他汀类药物降胆固醇治疗效果分析</w:t>
      </w:r>
      <w:r>
        <w:rPr>
          <w:rFonts w:hint="eastAsia"/>
        </w:rPr>
        <w:br/>
      </w:r>
      <w:r>
        <w:rPr>
          <w:rFonts w:hint="eastAsia"/>
        </w:rPr>
        <w:t>　　　　二、他汀类药物治疗目标扩展分析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三、他汀类药物在心血管病治疗中应用分析</w:t>
      </w:r>
      <w:r>
        <w:rPr>
          <w:rFonts w:hint="eastAsia"/>
        </w:rPr>
        <w:br/>
      </w:r>
      <w:r>
        <w:rPr>
          <w:rFonts w:hint="eastAsia"/>
        </w:rPr>
        <w:t>　　第三节 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一、调脂治疗循证历程</w:t>
      </w:r>
      <w:r>
        <w:rPr>
          <w:rFonts w:hint="eastAsia"/>
        </w:rPr>
        <w:br/>
      </w:r>
      <w:r>
        <w:rPr>
          <w:rFonts w:hint="eastAsia"/>
        </w:rPr>
        <w:t>　　　　二、强化降脂治疗问题分析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降血脂药所属行业进出口分析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2020-2025年中国降血脂药所属行业进出口分析</w:t>
      </w:r>
      <w:r>
        <w:rPr>
          <w:rFonts w:hint="eastAsia"/>
        </w:rPr>
        <w:br/>
      </w:r>
      <w:r>
        <w:rPr>
          <w:rFonts w:hint="eastAsia"/>
        </w:rPr>
        <w:t>　　第二节 他汀类降血脂药出口市场分析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降血脂药细分市场发展分析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二、国内辛伐他汀市场分析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四、京新药业辛伐他汀原料药动向分析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一、阿托伐他汀市场分析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二、普伐他汀市场分析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一、非诺贝特医院市场分析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第七节 贝特类降脂药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降血脂药行业竞争格局分析</w:t>
      </w:r>
      <w:r>
        <w:rPr>
          <w:rFonts w:hint="eastAsia"/>
        </w:rPr>
        <w:br/>
      </w:r>
      <w:r>
        <w:rPr>
          <w:rFonts w:hint="eastAsia"/>
        </w:rPr>
        <w:t>　　第一节 我国国内降血脂药产业竞争状况</w:t>
      </w:r>
      <w:r>
        <w:rPr>
          <w:rFonts w:hint="eastAsia"/>
        </w:rPr>
        <w:br/>
      </w:r>
      <w:r>
        <w:rPr>
          <w:rFonts w:hint="eastAsia"/>
        </w:rPr>
        <w:t>　　第二节 国际降血脂药产业竞争状况</w:t>
      </w:r>
      <w:r>
        <w:rPr>
          <w:rFonts w:hint="eastAsia"/>
        </w:rPr>
        <w:br/>
      </w:r>
      <w:r>
        <w:rPr>
          <w:rFonts w:hint="eastAsia"/>
        </w:rPr>
        <w:t>　　第三节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我国心血管药物市场竞争走势分析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一、我国心血管病药物市场竞争走势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降血脂药重点企业竞争分析</w:t>
      </w:r>
      <w:r>
        <w:rPr>
          <w:rFonts w:hint="eastAsia"/>
        </w:rPr>
        <w:br/>
      </w:r>
      <w:r>
        <w:rPr>
          <w:rFonts w:hint="eastAsia"/>
        </w:rPr>
        <w:t>　　第一节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山东鲁南制药股份有限公司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北京赛科制药有限公司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二、公司发展动向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2025-2031年中国降血脂药行业发展前景预测</w:t>
      </w:r>
      <w:r>
        <w:rPr>
          <w:rFonts w:hint="eastAsia"/>
        </w:rPr>
        <w:br/>
      </w:r>
      <w:r>
        <w:rPr>
          <w:rFonts w:hint="eastAsia"/>
        </w:rPr>
        <w:t>　　第一节 降血脂药行业投资回顾</w:t>
      </w:r>
      <w:r>
        <w:rPr>
          <w:rFonts w:hint="eastAsia"/>
        </w:rPr>
        <w:br/>
      </w:r>
      <w:r>
        <w:rPr>
          <w:rFonts w:hint="eastAsia"/>
        </w:rPr>
        <w:t>　　　　一、降血脂药行业投资规模及增速统计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二、降血脂药行业投资结构分析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2025-2031年中国降血脂药行业投资规模及增速预测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2025-2031年中国降血脂药行业发展趋势预测</w:t>
      </w:r>
      <w:r>
        <w:rPr>
          <w:rFonts w:hint="eastAsia"/>
        </w:rPr>
        <w:br/>
      </w:r>
      <w:r>
        <w:rPr>
          <w:rFonts w:hint="eastAsia"/>
        </w:rPr>
        <w:t>　　　　一、降血脂药行业发展驱动因素分析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二、降血脂药行业发展趋势预测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三、2025-2031年中国降血脂药行业产量预测图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四、2025-2031年中国降血脂药行业需求预测图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五、2025-2031年中国降血脂药行业市场规模预测图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六、2025-2031年中国降血脂药行业价格走势预测图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七、2025-2031年中国降血脂药行业全球市场份额预测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中.智.林.降血脂药行业投资现状及建议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一、降血脂药行业投资项目分析</w:t>
      </w:r>
      <w:r>
        <w:rPr>
          <w:rFonts w:hint="eastAsia"/>
        </w:rPr>
        <w:br/>
      </w:r>
      <w:r>
        <w:rPr>
          <w:rFonts w:hint="eastAsia"/>
        </w:rPr>
        <w:t>　　　　二、降血脂药行业投资机遇分析</w:t>
      </w:r>
      <w:r>
        <w:rPr>
          <w:rFonts w:hint="eastAsia"/>
        </w:rPr>
        <w:br/>
      </w:r>
      <w:r>
        <w:rPr>
          <w:rFonts w:hint="eastAsia"/>
        </w:rPr>
        <w:t>　　　　三、降血脂药行业投资风险警示</w:t>
      </w:r>
      <w:r>
        <w:rPr>
          <w:rFonts w:hint="eastAsia"/>
        </w:rPr>
        <w:br/>
      </w:r>
      <w:r>
        <w:rPr>
          <w:rFonts w:hint="eastAsia"/>
        </w:rPr>
        <w:t>　　　　四、降血脂药行业投资策略建议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降血脂药行业历程</w:t>
      </w:r>
      <w:r>
        <w:rPr>
          <w:rFonts w:hint="eastAsia"/>
        </w:rPr>
        <w:br/>
      </w:r>
      <w:r>
        <w:rPr>
          <w:rFonts w:hint="eastAsia"/>
        </w:rPr>
        <w:t>　　图表 降血脂药行业生命周期</w:t>
      </w:r>
      <w:r>
        <w:rPr>
          <w:rFonts w:hint="eastAsia"/>
        </w:rPr>
        <w:br/>
      </w:r>
      <w:r>
        <w:rPr>
          <w:rFonts w:hint="eastAsia"/>
        </w:rPr>
        <w:t>　　图表 降血脂药行业产业链分析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2020-2025年降血脂药行业市场容量统计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2020-2025年中国降血脂药行业经营效益分析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**地区降血脂药市场规模及增长情况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**地区降血脂药行业市场需求情况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降血脂药重点企业（一）基本信息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降血脂药重点企业（一）经营情况分析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降血脂药重点企业（一）盈利能力情况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降血脂药重点企业（二）经营情况分析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降血脂药重点企业（二）盈利能力情况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降血脂药重点企业（二）成长能力情况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2025-2031年中国降血脂药市场前景分析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2025-2031年中国降血脂药行业发展趋势预测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51c6aba2f45bb" w:history="1">
        <w:r>
          <w:rPr>
            <w:rStyle w:val="Hyperlink"/>
          </w:rPr>
          <w:t>2025-2031年中国降血脂药行业研究分析与市场前景报告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51c6aba2f45bb" w:history="1">
        <w:r>
          <w:rPr>
            <w:rStyle w:val="Hyperlink"/>
          </w:rPr>
          <w:t>https://www.20087.com/5/91/JiangXueZhiYaoDeXianZhuangYuQianJing.html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126d3ba844a1" w:history="1">
      <w:r>
        <w:rPr>
          <w:rStyle w:val="Hyperlink"/>
        </w:rPr>
        <w:t>2025-2031年中国降血脂药行业研究分析与市场前景报告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ngXueZhiYaoDeXianZhuangYuQianJing.html" TargetMode="External" Id="R70751c6aba2f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ngXueZhiYaoDeXianZhuangYuQianJing.html" TargetMode="External" Id="R3214126d3ba8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2025-03-20T04:51:00Z</dcterms:created>
  <dcterms:modified xsi:type="dcterms:W3CDTF">2025-03-20T05:51:00Z</dcterms:modified>
  <dc:subject>2025-2031年中国降血脂药行业研究分析与市场前景报告</dc:subject>
  <dc:title>2025-2031年中国降血脂药行业研究分析与市场前景报告</dc:title>
  <cp:keywords>2025-2031年中国降血脂药行业研究分析与市场前景报告</cp:keywords>
  <dc:description>2025-2031年中国降血脂药行业研究分析与市场前景报告</dc:description>
</cp:coreProperties>
</file>