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89cda85194dfa" w:history="1">
              <w:r>
                <w:rPr>
                  <w:rStyle w:val="Hyperlink"/>
                </w:rPr>
                <w:t>2025-2031年全球与中国鼻内皮质类固醇行业现状及发展前景预测报告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89cda85194dfa" w:history="1">
              <w:r>
                <w:rPr>
                  <w:rStyle w:val="Hyperlink"/>
                </w:rPr>
                <w:t>2025-2031年全球与中国鼻内皮质类固醇行业现状及发展前景预测报告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89cda85194dfa" w:history="1">
                <w:r>
                  <w:rPr>
                    <w:rStyle w:val="Hyperlink"/>
                  </w:rPr>
                  <w:t>https://www.20087.com/5/61/BiNeiPiZhiLeiGuChunDeXianZhuangYuFaZhanQianJing.html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皮质类固醇是治疗过敏性鼻炎、鼻息肉、慢性鼻窦炎等上呼吸道炎症性疾病的一线药物，通过局部抗炎作用有效缓解鼻塞、流涕、打喷嚏等症状。目前，市场上主流产品包括氟替卡松、布地奈德、莫米松等多种吸入型糖皮质激素制剂，剂型以喷雾为主，具备局部浓度高、全身吸收少、安全性好等特点。随着过敏性疾病患病率上升与公众健康意识增强，鼻用激素在全球范围内广泛使用，并被纳入多个权威临床指南。然而，行业内仍存在患者依从性差、使用方法不当、对儿童生长影响的担忧以及长期使用的安全监测不足等问题，影响其在家庭与基层医疗机构中的规范应用。</w:t>
      </w:r>
      <w:r>
        <w:rPr>
          <w:rFonts w:hint="eastAsia"/>
        </w:rPr>
        <w:br/>
      </w:r>
      <w:r>
        <w:rPr>
          <w:rFonts w:hint="eastAsia"/>
        </w:rPr>
        <w:t>　　未来，鼻内皮质类固醇将朝着更优剂型设计、更强疗效协同与更智能使用管理方向持续优化。随着微粒化给药技术和缓释制剂的进步，新一代产品将提升药物在鼻腔内的沉积效率与作用持久性，减少每日给药次数并增强患者依从性。同时，与抗组胺药、白三烯受体拮抗剂等其他机制药物的复方制剂开发将成为新增长点，提升整体治疗效果。此外，智能吸入装置与远程用药提醒系统的引入，将进一步提升患者的用药管理质量与疾病控制水平。在过敏性疾病防控需求增长与呼吸慢病管理体系完善的双重驱动下，鼻内皮质类固醇将在上呼吸道疾病治疗领域持续巩固其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89cda85194dfa" w:history="1">
        <w:r>
          <w:rPr>
            <w:rStyle w:val="Hyperlink"/>
          </w:rPr>
          <w:t>2025-2031年全球与中国鼻内皮质类固醇行业现状及发展前景预测报告</w:t>
        </w:r>
      </w:hyperlink>
      <w:r>
        <w:rPr>
          <w:rFonts w:hint="eastAsia"/>
        </w:rPr>
        <w:t>》基于多年鼻内皮质类固醇行业研究积累，结合鼻内皮质类固醇行业市场现状，通过资深研究团队对鼻内皮质类固醇市场资讯的系统整理与分析，依托权威数据资源及长期市场监测数据库，对鼻内皮质类固醇行业进行了全面调研。报告详细分析了鼻内皮质类固醇市场规模、市场前景、技术现状及未来发展方向，重点评估了鼻内皮质类固醇行业内企业的竞争格局及经营表现，并通过SWOT分析揭示了鼻内皮质类固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89cda85194dfa" w:history="1">
        <w:r>
          <w:rPr>
            <w:rStyle w:val="Hyperlink"/>
          </w:rPr>
          <w:t>2025-2031年全球与中国鼻内皮质类固醇行业现状及发展前景预测报告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》为投资者提供了准确的市场现状分析及前景预判，帮助挖掘行业投资价值，并提出投资策略与营销策略建议，是把握鼻内皮质类固醇行业动态、优化决策的重要工具。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鼻内皮质类固醇市场概述</w:t>
      </w:r>
      <w:r>
        <w:rPr>
          <w:rFonts w:hint="eastAsia"/>
        </w:rPr>
        <w:br/>
      </w:r>
      <w:r>
        <w:rPr>
          <w:rFonts w:hint="eastAsia"/>
        </w:rPr>
        <w:t>　　1.1 鼻内皮质类固醇市场概述</w:t>
      </w:r>
      <w:r>
        <w:rPr>
          <w:rFonts w:hint="eastAsia"/>
        </w:rPr>
        <w:br/>
      </w:r>
      <w:r>
        <w:rPr>
          <w:rFonts w:hint="eastAsia"/>
        </w:rPr>
        <w:t>　　1.2 不同产品类型鼻内皮质类固醇分析</w:t>
      </w:r>
      <w:r>
        <w:rPr>
          <w:rFonts w:hint="eastAsia"/>
        </w:rPr>
        <w:br/>
      </w:r>
      <w:r>
        <w:rPr>
          <w:rFonts w:hint="eastAsia"/>
        </w:rPr>
        <w:t>　　　　1.2.1 处方药</w:t>
      </w:r>
      <w:r>
        <w:rPr>
          <w:rFonts w:hint="eastAsia"/>
        </w:rPr>
        <w:br/>
      </w:r>
      <w:r>
        <w:rPr>
          <w:rFonts w:hint="eastAsia"/>
        </w:rPr>
        <w:t>　　　　1.2.2 非处方药</w:t>
      </w:r>
      <w:r>
        <w:rPr>
          <w:rFonts w:hint="eastAsia"/>
        </w:rPr>
        <w:br/>
      </w:r>
      <w:r>
        <w:rPr>
          <w:rFonts w:hint="eastAsia"/>
        </w:rPr>
        <w:t>　　1.3 全球市场不同产品类型鼻内皮质类固醇销售额对比（2020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全球不同产品类型鼻内皮质类固醇销售额及市场份额（2020-2025）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全球不同产品类型鼻内皮质类固醇销售额预测（2026-2031）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中国不同产品类型鼻内皮质类固醇销售额及市场份额（2020-2025）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中国不同产品类型鼻内皮质类固醇销售额预测（2026-2031）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从不同应用，鼻内皮质类固醇主要包括如下几个方面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医院药房</w:t>
      </w:r>
      <w:r>
        <w:rPr>
          <w:rFonts w:hint="eastAsia"/>
        </w:rPr>
        <w:br/>
      </w:r>
      <w:r>
        <w:rPr>
          <w:rFonts w:hint="eastAsia"/>
        </w:rPr>
        <w:t>　　　　2.1.2 线上药房</w:t>
      </w:r>
      <w:r>
        <w:rPr>
          <w:rFonts w:hint="eastAsia"/>
        </w:rPr>
        <w:br/>
      </w:r>
      <w:r>
        <w:rPr>
          <w:rFonts w:hint="eastAsia"/>
        </w:rPr>
        <w:t>　　　　2.1.3 零售药房</w:t>
      </w:r>
      <w:r>
        <w:rPr>
          <w:rFonts w:hint="eastAsia"/>
        </w:rPr>
        <w:br/>
      </w:r>
      <w:r>
        <w:rPr>
          <w:rFonts w:hint="eastAsia"/>
        </w:rPr>
        <w:t>　　2.2 全球市场不同应用鼻内皮质类固醇销售额对比（2020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全球不同应用鼻内皮质类固醇销售额及市场份额（2020-2025）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全球不同应用鼻内皮质类固醇销售额预测（2026-2031）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中国不同应用鼻内皮质类固醇销售额及市场份额（2020-2025）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中国不同应用鼻内皮质类固醇销售额预测（2026-2031）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全球鼻内皮质类固醇主要地区分析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全球主要地区鼻内皮质类固醇市场规模分析：2020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全球主要地区鼻内皮质类固醇销售额及份额（2020-2025年）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全球主要地区鼻内皮质类固醇销售额及份额预测（2026-2031）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印度鼻内皮质类固醇销售额及预测（2020-2031）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全球主要企业鼻内皮质类固醇销售额及市场份额</w:t>
      </w:r>
      <w:r>
        <w:rPr>
          <w:rFonts w:hint="eastAsia"/>
        </w:rPr>
        <w:br/>
      </w:r>
      <w:r>
        <w:rPr>
          <w:rFonts w:hint="eastAsia"/>
        </w:rPr>
        <w:t>　　4.2 全球鼻内皮质类固醇主要企业竞争态势</w:t>
      </w:r>
      <w:r>
        <w:rPr>
          <w:rFonts w:hint="eastAsia"/>
        </w:rPr>
        <w:br/>
      </w:r>
      <w:r>
        <w:rPr>
          <w:rFonts w:hint="eastAsia"/>
        </w:rPr>
        <w:t>　　　　4.2.1 鼻内皮质类固醇行业集中度分析：2024年全球Top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全球鼻内皮质类固醇第一梯队、第二梯队和第三梯队企业及市场份额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2024年全球主要厂商鼻内皮质类固醇收入排名</w:t>
      </w:r>
      <w:r>
        <w:rPr>
          <w:rFonts w:hint="eastAsia"/>
        </w:rPr>
        <w:br/>
      </w:r>
      <w:r>
        <w:rPr>
          <w:rFonts w:hint="eastAsia"/>
        </w:rPr>
        <w:t>　　4.4 全球主要厂商鼻内皮质类固醇总部及市场区域分布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全球主要厂商鼻内皮质类固醇产品类型及应用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全球主要厂商鼻内皮质类固醇商业化日期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鼻内皮质类固醇全球领先企业SWOT分析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中国市场鼻内皮质类固醇主要企业分析</w:t>
      </w:r>
      <w:r>
        <w:rPr>
          <w:rFonts w:hint="eastAsia"/>
        </w:rPr>
        <w:br/>
      </w:r>
      <w:r>
        <w:rPr>
          <w:rFonts w:hint="eastAsia"/>
        </w:rPr>
        <w:t>　　5.1 中国鼻内皮质类固醇销售额及市场份额（2020-2025）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中国鼻内皮质类固醇Top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鼻内皮质类固醇行业发展机遇及主要驱动因素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鼻内皮质类固醇行业发展面临的风险</w:t>
      </w:r>
      <w:r>
        <w:rPr>
          <w:rFonts w:hint="eastAsia"/>
        </w:rPr>
        <w:br/>
      </w:r>
      <w:r>
        <w:rPr>
          <w:rFonts w:hint="eastAsia"/>
        </w:rPr>
        <w:t>　　7.3 鼻内皮质类固醇行业政策分析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处方药主要企业列表</w:t>
      </w:r>
      <w:r>
        <w:rPr>
          <w:rFonts w:hint="eastAsia"/>
        </w:rPr>
        <w:br/>
      </w:r>
      <w:r>
        <w:rPr>
          <w:rFonts w:hint="eastAsia"/>
        </w:rPr>
        <w:t>　　表 2： 非处方药主要企业列表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全球市场不同产品类型鼻内皮质类固醇销售额及增长率对比（2020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全球不同产品类型鼻内皮质类固醇销售额列表（2020-2025）&amp;（百万美元）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全球不同产品类型鼻内皮质类固醇销售额市场份额列表（2020-2025）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全球不同产品类型鼻内皮质类固醇销售额预测（2026-2031）&amp;（百万美元）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全球不同产品类型鼻内皮质类固醇销售额市场份额预测（2026-2031）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中国不同产品类型鼻内皮质类固醇销售额列表（2020-2025）&amp;（百万美元）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中国不同产品类型鼻内皮质类固醇销售额市场份额列表（2020-2025）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中国不同产品类型鼻内皮质类固醇销售额预测（2026-2031）&amp;（百万美元）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中国不同产品类型鼻内皮质类固醇销售额市场份额预测（2026-2031）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全球市场不同应用鼻内皮质类固醇销售额及增长率对比（2020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全球不同应用鼻内皮质类固醇销售额列表（2020-2025）&amp;（百万美元）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全球不同应用鼻内皮质类固醇销售额市场份额列表（2020-2025）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全球不同应用鼻内皮质类固醇销售额预测（2026-2031）&amp;（百万美元）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全球不同应用鼻内皮质类固醇市场份额预测（2026-2031）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中国不同应用鼻内皮质类固醇销售额列表（2020-2025）&amp;（百万美元）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中国不同应用鼻内皮质类固醇销售额市场份额列表（2020-2025）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中国不同应用鼻内皮质类固醇销售额预测（2026-2031）&amp;（百万美元）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中国不同应用鼻内皮质类固醇销售额市场份额预测（2026-2031）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全球主要地区鼻内皮质类固醇销售额：（2020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全球主要地区鼻内皮质类固醇销售额列表（2020-2025年）&amp;（百万美元）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全球主要地区鼻内皮质类固醇销售额及份额列表（2020-2025年）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全球主要地区鼻内皮质类固醇销售额列表预测（2026-2031）&amp;（百万美元）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全球主要地区鼻内皮质类固醇销售额及份额列表预测（2026-2031）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全球主要企业鼻内皮质类固醇销售额（2020-2025）&amp;（百万美元）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全球主要企业鼻内皮质类固醇销售额份额对比（2020-2025）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2024年全球鼻内皮质类固醇主要厂商市场地位（第一梯队、第二梯队和第三梯队）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2024年全球主要厂商鼻内皮质类固醇收入排名（百万美元）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全球主要厂商鼻内皮质类固醇总部及市场区域分布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全球主要厂商鼻内皮质类固醇产品类型及应用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全球主要厂商鼻内皮质类固醇商业化日期</w:t>
      </w:r>
      <w:r>
        <w:rPr>
          <w:rFonts w:hint="eastAsia"/>
        </w:rPr>
        <w:br/>
      </w:r>
      <w:r>
        <w:rPr>
          <w:rFonts w:hint="eastAsia"/>
        </w:rPr>
        <w:t>　　表 33： 全球鼻内皮质类固醇市场投资、并购等现状分析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中国主要企业鼻内皮质类固醇销售额列表（2020-2025）&amp;（百万美元）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中国主要企业鼻内皮质类固醇销售额份额对比（2020-2025）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重点企业（7）公司信息、总部、鼻内皮质类固醇市场地位以及主要的竞争对手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鼻内皮质类固醇产品及服务介绍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鼻内皮质类固醇收入及毛利率（2020-2025）&amp;（百万美元）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鼻内皮质类固醇行业发展机遇及主要驱动因素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鼻内皮质类固醇行业发展面临的风险</w:t>
      </w:r>
      <w:r>
        <w:rPr>
          <w:rFonts w:hint="eastAsia"/>
        </w:rPr>
        <w:br/>
      </w:r>
      <w:r>
        <w:rPr>
          <w:rFonts w:hint="eastAsia"/>
        </w:rPr>
        <w:t>　　表 72： 鼻内皮质类固醇行业政策分析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鼻内皮质类固醇产品图片</w:t>
      </w:r>
      <w:r>
        <w:rPr>
          <w:rFonts w:hint="eastAsia"/>
        </w:rPr>
        <w:br/>
      </w:r>
      <w:r>
        <w:rPr>
          <w:rFonts w:hint="eastAsia"/>
        </w:rPr>
        <w:t>　　图 2： 全球市场鼻内皮质类固醇市场规模（销售额），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全球鼻内皮质类固醇市场销售额预测：（百万美元）&amp;（2020-2031）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中国市场鼻内皮质类固醇销售额及未来趋势（2020-2031）&amp;（百万美元）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处方药 产品图片</w:t>
      </w:r>
      <w:r>
        <w:rPr>
          <w:rFonts w:hint="eastAsia"/>
        </w:rPr>
        <w:br/>
      </w:r>
      <w:r>
        <w:rPr>
          <w:rFonts w:hint="eastAsia"/>
        </w:rPr>
        <w:t>　　图 6： 全球处方药规模及增长率（2020-2031）&amp;（百万美元）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非处方药产品图片</w:t>
      </w:r>
      <w:r>
        <w:rPr>
          <w:rFonts w:hint="eastAsia"/>
        </w:rPr>
        <w:br/>
      </w:r>
      <w:r>
        <w:rPr>
          <w:rFonts w:hint="eastAsia"/>
        </w:rPr>
        <w:t>　　图 8： 全球非处方药规模及增长率（2020-2031）&amp;（百万美元）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全球不同产品类型鼻内皮质类固醇市场份额2024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全球不同产品类型鼻内皮质类固醇市场份额2020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全球不同产品类型鼻内皮质类固醇市场份额预测2025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中国不同产品类型鼻内皮质类固醇市场份额2020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中国不同产品类型鼻内皮质类固醇市场份额预测2025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医院药房</w:t>
      </w:r>
      <w:r>
        <w:rPr>
          <w:rFonts w:hint="eastAsia"/>
        </w:rPr>
        <w:br/>
      </w:r>
      <w:r>
        <w:rPr>
          <w:rFonts w:hint="eastAsia"/>
        </w:rPr>
        <w:t>　　图 15： 线上药房</w:t>
      </w:r>
      <w:r>
        <w:rPr>
          <w:rFonts w:hint="eastAsia"/>
        </w:rPr>
        <w:br/>
      </w:r>
      <w:r>
        <w:rPr>
          <w:rFonts w:hint="eastAsia"/>
        </w:rPr>
        <w:t>　　图 16： 零售药房</w:t>
      </w:r>
      <w:r>
        <w:rPr>
          <w:rFonts w:hint="eastAsia"/>
        </w:rPr>
        <w:br/>
      </w:r>
      <w:r>
        <w:rPr>
          <w:rFonts w:hint="eastAsia"/>
        </w:rPr>
        <w:t>　　图 17： 全球不同应用鼻内皮质类固醇市场份额2024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全球不同应用鼻内皮质类固醇市场份额2020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全球主要地区鼻内皮质类固醇销售额市场份额（2020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印度鼻内皮质类固醇销售额及预测（2020-2031）&amp;（百万美元）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2024年全球前五大厂商鼻内皮质类固醇市场份额</w:t>
      </w:r>
      <w:r>
        <w:rPr>
          <w:rFonts w:hint="eastAsia"/>
        </w:rPr>
        <w:br/>
      </w:r>
      <w:r>
        <w:rPr>
          <w:rFonts w:hint="eastAsia"/>
        </w:rPr>
        <w:t>　　图 27： 2024年全球鼻内皮质类固醇第一梯队、第二梯队和第三梯队厂商及市场份额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鼻内皮质类固醇全球领先企业SWOT分析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2024年中国排名前三和前五鼻内皮质类固醇企业市场份额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89cda85194dfa" w:history="1">
        <w:r>
          <w:rPr>
            <w:rStyle w:val="Hyperlink"/>
          </w:rPr>
          <w:t>2025-2031年全球与中国鼻内皮质类固醇行业现状及发展前景预测报告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89cda85194dfa" w:history="1">
        <w:r>
          <w:rPr>
            <w:rStyle w:val="Hyperlink"/>
          </w:rPr>
          <w:t>https://www.20087.com/5/61/BiNeiPiZhiLeiGuChunDeXianZhuangYuFaZhanQianJing.html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热点：鼻腔过敏性鼻窦炎、鼻内皮质类固醇制剂、洗鼻子和喷鼻子哪种好、鼻用皮质类固醇激素有哪些、皮质醇正常范围、皮质类固醇鼻喷雾剂有哪些、类皮质醇增多症、鼻内类固醇药物、总皮质醇高是什么原因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12f922d8c4a20" w:history="1">
      <w:r>
        <w:rPr>
          <w:rStyle w:val="Hyperlink"/>
        </w:rPr>
        <w:t>2025-2031年全球与中国鼻内皮质类固醇行业现状及发展前景预测报告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NeiPiZhiLeiGuChunDeXianZhuangYuFaZhanQianJing.html" TargetMode="External" Id="R16a89cda851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NeiPiZhiLeiGuChunDeXianZhuangYuFaZhanQianJing.html" TargetMode="External" Id="R92812f922d8c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2025-02-22T07:51:01Z</dcterms:created>
  <dcterms:modified xsi:type="dcterms:W3CDTF">2025-02-22T08:51:01Z</dcterms:modified>
  <dc:subject>2025-2031年全球与中国鼻内皮质类固醇行业现状及发展前景预测报告</dc:subject>
  <dc:title>2025-2031年全球与中国鼻内皮质类固醇行业现状及发展前景预测报告</dc:title>
  <cp:keywords>2025-2031年全球与中国鼻内皮质类固醇行业现状及发展前景预测报告</cp:keywords>
  <dc:description>2025-2031年全球与中国鼻内皮质类固醇行业现状及发展前景预测报告</dc:description>
</cp:coreProperties>
</file>