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75f27f42b4b78" w:history="1">
              <w:r>
                <w:rPr>
                  <w:rStyle w:val="Hyperlink"/>
                </w:rPr>
                <w:t>中国医用试管市场调研及发展前景分析报告（2024年）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75f27f42b4b78" w:history="1">
              <w:r>
                <w:rPr>
                  <w:rStyle w:val="Hyperlink"/>
                </w:rPr>
                <w:t>中国医用试管市场调研及发展前景分析报告（2024年）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75f27f42b4b78" w:history="1">
                <w:r>
                  <w:rPr>
                    <w:rStyle w:val="Hyperlink"/>
                  </w:rPr>
                  <w:t>https://www.20087.com/5/11/YiYongShiGuanShiChangFenXiBaoGao.html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管是实验室的基本耗材，用于样品收集、储存和实验分析。近年来，随着分子生物学和遗传学研究的深入，对试管的纯净度和稳定性提出了更高要求。新型材料和制造技术的应用，如聚丙烯和聚酯，使试管具有更好的化学兼容性和温度稳定性，减少了样本污染的风险。</w:t>
      </w:r>
      <w:r>
        <w:rPr>
          <w:rFonts w:hint="eastAsia"/>
        </w:rPr>
        <w:br/>
      </w:r>
      <w:r>
        <w:rPr>
          <w:rFonts w:hint="eastAsia"/>
        </w:rPr>
        <w:t>　　未来，医用试管将更加注重智能化和标准化。RFID和二维码标签的集成，将实现试管的全程追踪，提高样本管理和实验数据的准确性。同时，国际标准的统一，将促进试管在不同实验室间的通用性和互换性，简化跨国合作和数据共享。此外，环保材料的使用，将推动试管的可降解和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75f27f42b4b78" w:history="1">
        <w:r>
          <w:rPr>
            <w:rStyle w:val="Hyperlink"/>
          </w:rPr>
          <w:t>中国医用试管市场调研及发展前景分析报告（2024年）</w:t>
        </w:r>
      </w:hyperlink>
      <w:r>
        <w:rPr>
          <w:rFonts w:hint="eastAsia"/>
        </w:rPr>
        <w:t>》是根据公司多年来对医用试管产品的研究，结合医用试管产品历年供需关系变化规律，对我国医用试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医用试管行业概述</w:t>
      </w:r>
      <w:r>
        <w:rPr>
          <w:rFonts w:hint="eastAsia"/>
        </w:rPr>
        <w:br/>
      </w:r>
      <w:r>
        <w:rPr>
          <w:rFonts w:hint="eastAsia"/>
        </w:rPr>
        <w:t>　　第一节 医用试管行业界定</w:t>
      </w:r>
      <w:r>
        <w:rPr>
          <w:rFonts w:hint="eastAsia"/>
        </w:rPr>
        <w:br/>
      </w:r>
      <w:r>
        <w:rPr>
          <w:rFonts w:hint="eastAsia"/>
        </w:rPr>
        <w:t>　　第二节 医用试管行业发展历程</w:t>
      </w:r>
      <w:r>
        <w:rPr>
          <w:rFonts w:hint="eastAsia"/>
        </w:rPr>
        <w:br/>
      </w:r>
      <w:r>
        <w:rPr>
          <w:rFonts w:hint="eastAsia"/>
        </w:rPr>
        <w:t>　　第三节 医用试管产业链分析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二、医用试管产业链模型分析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2023-2024年中国医用试管行业发展环境分析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医用试管行业经济环境分析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医用试管行业政策环境分析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一、医用试管行业相关政策</w:t>
      </w:r>
      <w:r>
        <w:rPr>
          <w:rFonts w:hint="eastAsia"/>
        </w:rPr>
        <w:br/>
      </w:r>
      <w:r>
        <w:rPr>
          <w:rFonts w:hint="eastAsia"/>
        </w:rPr>
        <w:t>　　　　二、医用试管行业相关标准</w:t>
      </w:r>
      <w:r>
        <w:rPr>
          <w:rFonts w:hint="eastAsia"/>
        </w:rPr>
        <w:br/>
      </w:r>
      <w:r>
        <w:rPr>
          <w:rFonts w:hint="eastAsia"/>
        </w:rPr>
        <w:t>　　第三节 医用试管行业技术环境分析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中国医用试管行业供给与需求情况分析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2019-2024年中国医用试管行业总体规模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中国医用试管行业盈利情况分析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中国医用试管行业供给概况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一、2019-2024年中国医用试管供给情况分析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二、2024年中国医用试管行业供给特点分析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三、2024-2030年中国医用试管行业供给预测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中国医用试管行业需求概况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一、2019-2024年中国医用试管行业需求情况分析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二、2024年中国医用试管行业市场需求特点分析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三、2024-2030年中国医用试管市场需求预测</w:t>
      </w:r>
      <w:r>
        <w:rPr>
          <w:rFonts w:hint="eastAsia"/>
        </w:rPr>
        <w:br/>
      </w:r>
      <w:r>
        <w:rPr>
          <w:rFonts w:hint="eastAsia"/>
        </w:rPr>
        <w:t>　　第五节 医用试管产业供需平衡状况分析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2019-2024年中国医用试管行业重点地区调研分析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二、**地区医用试管行业调研分析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三、**地区医用试管行业调研分析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四、**地区医用试管行业调研分析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五、**地区医用试管行业调研分析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六、**地区医用试管行业调研分析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一、2019-2024年中国医用试管行业进口分析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二、2019-2024年中国医用试管行业出口分析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医用试管行业规模分析及预测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一、2019-2024年医用试管行业资产规模变化分析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二、2024-2030年医用试管行业资产规模预测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三、2019-2024年医用试管行业收入和利润变化分析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四、2024-2030年医用试管行业收入和利润预测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医用试管行业效益分析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一、2019-2024年医用试管行业三费变化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二、2019-2024年医用试管行业效益分析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国内医用试管产品价格走势及影响因素分析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2019-2024年国内医用试管市场价格回顾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当前国内医用试管市场价格及评述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国内医用试管价格影响因素分析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医用试管行业上、下游市场分析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医用试管行业上游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医用试管行业下游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医用试管行业竞争格局分析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医用试管行业集中度分析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一、医用试管市场集中度分析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三、医用试管区域集中度分析</w:t>
      </w:r>
      <w:r>
        <w:rPr>
          <w:rFonts w:hint="eastAsia"/>
        </w:rPr>
        <w:br/>
      </w:r>
      <w:r>
        <w:rPr>
          <w:rFonts w:hint="eastAsia"/>
        </w:rPr>
        <w:t>　　第二节 医用试管行业竞争格局分析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一、2024年医用试管行业竞争分析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二、2024年中外医用试管产品竞争分析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三、2019-2024年中国医用试管市场竞争分析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四、2024-2030年国内主要医用试管企业动向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三、医用试管企业发展规划及前景展望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三、医用试管企业发展规划及前景展望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三、医用试管企业发展规划及前景展望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三、医用试管企业发展规划及前景展望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三、医用试管企业发展规划及前景展望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医用试管市场策略分析</w:t>
      </w:r>
      <w:r>
        <w:rPr>
          <w:rFonts w:hint="eastAsia"/>
        </w:rPr>
        <w:br/>
      </w:r>
      <w:r>
        <w:rPr>
          <w:rFonts w:hint="eastAsia"/>
        </w:rPr>
        <w:t>　　　　一、医用试管价格策略分析</w:t>
      </w:r>
      <w:r>
        <w:rPr>
          <w:rFonts w:hint="eastAsia"/>
        </w:rPr>
        <w:br/>
      </w:r>
      <w:r>
        <w:rPr>
          <w:rFonts w:hint="eastAsia"/>
        </w:rPr>
        <w:t>　　　　二、医用试管渠道策略分析</w:t>
      </w:r>
      <w:r>
        <w:rPr>
          <w:rFonts w:hint="eastAsia"/>
        </w:rPr>
        <w:br/>
      </w:r>
      <w:r>
        <w:rPr>
          <w:rFonts w:hint="eastAsia"/>
        </w:rPr>
        <w:t>　　第二节 医用试管销售策略分析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四、提高医用试管企业竞争力的策略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对中国医用试管品牌的战略思考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三、中国医用试管企业的品牌战略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影响医用试管行业发展主要因素分析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一、2024年影响医用试管行业发展的不利因素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二、2024年影响医用试管行业发展的稳定因素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三、2024年影响医用试管行业发展的有利因素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四、2024年我国医用试管行业发展面临的机遇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五、2024年我国医用试管行业发展面临的挑战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医用试管行业投资风险分析预测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一、2024-2030年医用试管行业市场风险分析预测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二、2024-2030年医用试管行业政策风险分析预测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三、2024-2030年医用试管行业技术风险分析预测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四、2024-2030年医用试管行业竞争风险分析预测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五、2024-2030年医用试管行业管理风险分析预测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六、新冠疫情对医用试管行业的影响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医用试管市场预测及项目投资建议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中国医用试管行业生产、营销企业投资运作模式分析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医用试管行业外销与内销优势分析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2024-2030年中国医用试管行业市场规模及增长趋势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2024-2030年中国医用试管行业投资规模预测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2024-2030年医用试管行业市场盈利预测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医用试管行业项目投资建议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一、医用试管技术应用注意事项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二、医用试管项目投资注意事项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三、医用试管生产开发注意事项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四、医用试管销售注意事项</w:t>
      </w:r>
      <w:r>
        <w:rPr>
          <w:rFonts w:hint="eastAsia"/>
        </w:rPr>
        <w:br/>
      </w:r>
      <w:r>
        <w:rPr>
          <w:rFonts w:hint="eastAsia"/>
        </w:rPr>
        <w:t>　　第七节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医用试管行业类别</w:t>
      </w:r>
      <w:r>
        <w:rPr>
          <w:rFonts w:hint="eastAsia"/>
        </w:rPr>
        <w:br/>
      </w:r>
      <w:r>
        <w:rPr>
          <w:rFonts w:hint="eastAsia"/>
        </w:rPr>
        <w:t>　　图表 医用试管行业产业链调研</w:t>
      </w:r>
      <w:r>
        <w:rPr>
          <w:rFonts w:hint="eastAsia"/>
        </w:rPr>
        <w:br/>
      </w:r>
      <w:r>
        <w:rPr>
          <w:rFonts w:hint="eastAsia"/>
        </w:rPr>
        <w:t>　　图表 医用试管行业现状</w:t>
      </w:r>
      <w:r>
        <w:rPr>
          <w:rFonts w:hint="eastAsia"/>
        </w:rPr>
        <w:br/>
      </w:r>
      <w:r>
        <w:rPr>
          <w:rFonts w:hint="eastAsia"/>
        </w:rPr>
        <w:t>　　图表 医用试管行业标准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2019-2023年中国医用试管行业市场规模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2023年中国医用试管行业产能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2019-2023年中国医用试管行业产量统计</w:t>
      </w:r>
      <w:r>
        <w:rPr>
          <w:rFonts w:hint="eastAsia"/>
        </w:rPr>
        <w:br/>
      </w:r>
      <w:r>
        <w:rPr>
          <w:rFonts w:hint="eastAsia"/>
        </w:rPr>
        <w:t>　　图表 医用试管行业动态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2019-2023年中国医用试管市场需求量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2019-2023年中国医用试管行情</w:t>
      </w:r>
      <w:r>
        <w:rPr>
          <w:rFonts w:hint="eastAsia"/>
        </w:rPr>
        <w:br/>
      </w:r>
      <w:r>
        <w:rPr>
          <w:rFonts w:hint="eastAsia"/>
        </w:rPr>
        <w:t>　　图表 2019-2023年中国医用试管价格走势图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2019-2023年中国医用试管行业销售收入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2019-2023年中国医用试管行业盈利情况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2019-2023年中国医用试管进口统计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2019-2023年中国医用试管出口统计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**地区医用试管市场规模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**地区医用试管市场调研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**地区医用试管市场规模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**地区医用试管市场调研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医用试管行业竞争对手分析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2024-2030年中国医用试管行业市场规模预测</w:t>
      </w:r>
      <w:r>
        <w:rPr>
          <w:rFonts w:hint="eastAsia"/>
        </w:rPr>
        <w:br/>
      </w:r>
      <w:r>
        <w:rPr>
          <w:rFonts w:hint="eastAsia"/>
        </w:rPr>
        <w:t>　　图表 医用试管行业准入条件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2024-2030年中国医用试管市场前景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75f27f42b4b78" w:history="1">
        <w:r>
          <w:rPr>
            <w:rStyle w:val="Hyperlink"/>
          </w:rPr>
          <w:t>中国医用试管市场调研及发展前景分析报告（2024年）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75f27f42b4b78" w:history="1">
        <w:r>
          <w:rPr>
            <w:rStyle w:val="Hyperlink"/>
          </w:rPr>
          <w:t>https://www.20087.com/5/11/YiYongShiGuanShiChangFenXiBaoGao.html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779c296545c0" w:history="1">
      <w:r>
        <w:rPr>
          <w:rStyle w:val="Hyperlink"/>
        </w:rPr>
        <w:t>中国医用试管市场调研及发展前景分析报告（2024年）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YongShiGuanShiChangFenXiBaoGao.html" TargetMode="External" Id="Rf6575f27f42b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YongShiGuanShiChangFenXiBaoGao.html" TargetMode="External" Id="Rc8a0779c296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2024-01-07T02:45:00Z</dcterms:created>
  <dcterms:modified xsi:type="dcterms:W3CDTF">2024-01-07T03:45:00Z</dcterms:modified>
  <dc:subject>中国医用试管市场调研及发展前景分析报告（2024年）</dc:subject>
  <dc:title>中国医用试管市场调研及发展前景分析报告（2024年）</dc:title>
  <cp:keywords>中国医用试管市场调研及发展前景分析报告（2024年）</cp:keywords>
  <dc:description>中国医用试管市场调研及发展前景分析报告（2024年）</dc:description>
</cp:coreProperties>
</file>