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45a993c053483d" w:history="1">
              <w:r>
                <w:rPr>
                  <w:rStyle w:val="Hyperlink"/>
                </w:rPr>
                <w:t>2026-2032年中国智慧医疗行业现状调研与发展前景分析报告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45a993c053483d" w:history="1">
              <w:r>
                <w:rPr>
                  <w:rStyle w:val="Hyperlink"/>
                </w:rPr>
                <w:t>2026-2032年中国智慧医疗行业现状调研与发展前景分析报告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3167915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45a993c053483d" w:history="1">
                <w:r>
                  <w:rPr>
                    <w:rStyle w:val="Hyperlink"/>
                  </w:rPr>
                  <w:t>https://www.20087.com/5/91/ZhiHuiYiLiaoDeXianZhuangYuFaZhanQianJing.html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医疗融合了大数据、人工智能、物联网等技术，改善医疗服务效率和质量。电子病历、远程医疗、智能诊断系统等应用已初步落地，提高了医疗服务的可及性和个性化水平。医疗信息化基础设施建设加速，为智慧医疗的普及打下了基础。</w:t>
      </w:r>
      <w:r>
        <w:rPr>
          <w:rFonts w:hint="eastAsia"/>
        </w:rPr>
        <w:br/>
      </w:r>
      <w:r>
        <w:rPr>
          <w:rFonts w:hint="eastAsia"/>
        </w:rPr>
        <w:t>　　未来智慧医疗将更加深入医疗体系的各个环节，实现全面数字化和智能化。AI在医疗影像分析、精准医疗、疾病预测等方面的精准度和应用范围将大幅拓宽。区块链技术的应用将加强医疗数据的安全性和隐私保护，促进数据共享。随着5G网络的普及，远程手术、实时健康监测等低时延、高带宽应用将成为可能，进一步推动医疗服务质量的提升。此外，个性化健康管理方案，结合遗传学、生活方式等多维度数据，将推动预防医学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45a993c053483d" w:history="1">
        <w:r>
          <w:rPr>
            <w:rStyle w:val="Hyperlink"/>
          </w:rPr>
          <w:t>2026-2032年中国智慧医疗行业现状调研与发展前景分析报告</w:t>
        </w:r>
      </w:hyperlink>
      <w:r>
        <w:rPr>
          <w:rFonts w:hint="eastAsia"/>
        </w:rPr>
        <w:t>》基于多年智慧医疗行业研究积累，结合当前市场发展现状，依托国家权威数据资源和长期市场监测数据库，对智慧医疗行业进行了全面调研与分析。报告详细阐述了智慧医疗市场规模、市场前景、发展趋势、技术现状及未来方向，重点分析了行业内主要企业的竞争格局，并通过SWOT分析揭示了智慧医疗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d445a993c053483d" w:history="1">
        <w:r>
          <w:rPr>
            <w:rStyle w:val="Hyperlink"/>
          </w:rPr>
          <w:t>2026-2032年中国智慧医疗行业现状调研与发展前景分析报告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》为投资者提供了准确的市场现状解读，帮助预判行业前景，挖掘投资价值，同时从投资策略和营销策略等角度提出实用建议，助力投资者在智慧医疗行业中把握机遇、规避风险。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智慧医疗产业概述</w:t>
      </w:r>
      <w:r>
        <w:rPr>
          <w:rFonts w:hint="eastAsia"/>
        </w:rPr>
        <w:br/>
      </w:r>
      <w:r>
        <w:rPr>
          <w:rFonts w:hint="eastAsia"/>
        </w:rPr>
        <w:t>　　第一节 智慧医疗定义</w:t>
      </w:r>
      <w:r>
        <w:rPr>
          <w:rFonts w:hint="eastAsia"/>
        </w:rPr>
        <w:br/>
      </w:r>
      <w:r>
        <w:rPr>
          <w:rFonts w:hint="eastAsia"/>
        </w:rPr>
        <w:t>　　第二节 智慧医疗行业特点</w:t>
      </w:r>
      <w:r>
        <w:rPr>
          <w:rFonts w:hint="eastAsia"/>
        </w:rPr>
        <w:br/>
      </w:r>
      <w:r>
        <w:rPr>
          <w:rFonts w:hint="eastAsia"/>
        </w:rPr>
        <w:t>　　第三节 智慧医疗产业链分析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2025-2026年中国智慧医疗行业运行环境分析</w:t>
      </w:r>
      <w:r>
        <w:rPr>
          <w:rFonts w:hint="eastAsia"/>
        </w:rPr>
        <w:br/>
      </w:r>
      <w:r>
        <w:rPr>
          <w:rFonts w:hint="eastAsia"/>
        </w:rPr>
        <w:t>　　第一节 智慧医疗运行经济环境分析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智慧医疗产业政策环境分析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一、智慧医疗行业监管体制</w:t>
      </w:r>
      <w:r>
        <w:rPr>
          <w:rFonts w:hint="eastAsia"/>
        </w:rPr>
        <w:br/>
      </w:r>
      <w:r>
        <w:rPr>
          <w:rFonts w:hint="eastAsia"/>
        </w:rPr>
        <w:t>　　　　二、智慧医疗行业主要法规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三、主要智慧医疗产业政策</w:t>
      </w:r>
      <w:r>
        <w:rPr>
          <w:rFonts w:hint="eastAsia"/>
        </w:rPr>
        <w:br/>
      </w:r>
      <w:r>
        <w:rPr>
          <w:rFonts w:hint="eastAsia"/>
        </w:rPr>
        <w:t>　　第三节 智慧医疗产业社会环境分析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2025-2026年智慧医疗行业技术发展现状及趋势分析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智慧医疗行业技术发展现状分析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国内外智慧医疗行业技术差异与原因</w:t>
      </w:r>
      <w:r>
        <w:rPr>
          <w:rFonts w:hint="eastAsia"/>
        </w:rPr>
        <w:br/>
      </w:r>
      <w:r>
        <w:rPr>
          <w:rFonts w:hint="eastAsia"/>
        </w:rPr>
        <w:t>　　第三节 智慧医疗行业技术发展方向、趋势预测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提升智慧医疗行业技术能力策略建议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全球智慧医疗行业发展态势分析</w:t>
      </w:r>
      <w:r>
        <w:rPr>
          <w:rFonts w:hint="eastAsia"/>
        </w:rPr>
        <w:br/>
      </w:r>
      <w:r>
        <w:rPr>
          <w:rFonts w:hint="eastAsia"/>
        </w:rPr>
        <w:t>　　第一节 全球智慧医疗市场发展现状分析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全球主要国家智慧医疗市场现状</w:t>
      </w:r>
      <w:r>
        <w:rPr>
          <w:rFonts w:hint="eastAsia"/>
        </w:rPr>
        <w:br/>
      </w:r>
      <w:r>
        <w:rPr>
          <w:rFonts w:hint="eastAsia"/>
        </w:rPr>
        <w:t>　　第三节 全球智慧医疗行业发展趋势预测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中国智慧医疗行业市场分析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2020-2025年中国智慧医疗行业规模情况</w:t>
      </w:r>
      <w:r>
        <w:rPr>
          <w:rFonts w:hint="eastAsia"/>
        </w:rPr>
        <w:br/>
      </w:r>
      <w:r>
        <w:rPr>
          <w:rFonts w:hint="eastAsia"/>
        </w:rPr>
        <w:t>　　　　一、智慧医疗行业市场规模情况分析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二、智慧医疗行业单位规模情况</w:t>
      </w:r>
      <w:r>
        <w:rPr>
          <w:rFonts w:hint="eastAsia"/>
        </w:rPr>
        <w:br/>
      </w:r>
      <w:r>
        <w:rPr>
          <w:rFonts w:hint="eastAsia"/>
        </w:rPr>
        <w:t>　　　　三、智慧医疗行业人员规模情况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2020-2025年中国智慧医疗行业财务能力分析</w:t>
      </w:r>
      <w:r>
        <w:rPr>
          <w:rFonts w:hint="eastAsia"/>
        </w:rPr>
        <w:br/>
      </w:r>
      <w:r>
        <w:rPr>
          <w:rFonts w:hint="eastAsia"/>
        </w:rPr>
        <w:t>　　　　一、智慧医疗行业盈利能力分析</w:t>
      </w:r>
      <w:r>
        <w:rPr>
          <w:rFonts w:hint="eastAsia"/>
        </w:rPr>
        <w:br/>
      </w:r>
      <w:r>
        <w:rPr>
          <w:rFonts w:hint="eastAsia"/>
        </w:rPr>
        <w:t>　　　　二、智慧医疗行业偿债能力分析</w:t>
      </w:r>
      <w:r>
        <w:rPr>
          <w:rFonts w:hint="eastAsia"/>
        </w:rPr>
        <w:br/>
      </w:r>
      <w:r>
        <w:rPr>
          <w:rFonts w:hint="eastAsia"/>
        </w:rPr>
        <w:t>　　　　三、智慧医疗行业营运能力分析</w:t>
      </w:r>
      <w:r>
        <w:rPr>
          <w:rFonts w:hint="eastAsia"/>
        </w:rPr>
        <w:br/>
      </w:r>
      <w:r>
        <w:rPr>
          <w:rFonts w:hint="eastAsia"/>
        </w:rPr>
        <w:t>　　　　四、智慧医疗行业发展能力分析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2025-2026年中国智慧医疗行业热点动态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2026年中国智慧医疗行业面临的挑战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中国重点地区智慧医疗行业市场调研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重点地区（五）智慧医疗市场调研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中国智慧医疗行业价格走势及影响因素分析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国内智慧医疗行业价格回顾</w:t>
      </w:r>
      <w:r>
        <w:rPr>
          <w:rFonts w:hint="eastAsia"/>
        </w:rPr>
        <w:br/>
      </w:r>
      <w:r>
        <w:rPr>
          <w:rFonts w:hint="eastAsia"/>
        </w:rPr>
        <w:t>　　第二节 国内智慧医疗行业价格走势预测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国内智慧医疗行业价格影响因素分析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中国智慧医疗行业客户调研</w:t>
      </w:r>
      <w:r>
        <w:rPr>
          <w:rFonts w:hint="eastAsia"/>
        </w:rPr>
        <w:br/>
      </w:r>
      <w:r>
        <w:rPr>
          <w:rFonts w:hint="eastAsia"/>
        </w:rPr>
        <w:t>　　　　一、智慧医疗行业客户偏好调查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二、客户对智慧医疗品牌的首要认知渠道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三、智慧医疗品牌忠诚度调查</w:t>
      </w:r>
      <w:r>
        <w:rPr>
          <w:rFonts w:hint="eastAsia"/>
        </w:rPr>
        <w:br/>
      </w:r>
      <w:r>
        <w:rPr>
          <w:rFonts w:hint="eastAsia"/>
        </w:rPr>
        <w:t>　　　　四、智慧医疗行业客户消费理念调研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中国智慧医疗行业竞争格局分析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2026年智慧医疗行业集中度分析</w:t>
      </w:r>
      <w:r>
        <w:rPr>
          <w:rFonts w:hint="eastAsia"/>
        </w:rPr>
        <w:br/>
      </w:r>
      <w:r>
        <w:rPr>
          <w:rFonts w:hint="eastAsia"/>
        </w:rPr>
        <w:t>　　　　一、智慧医疗市场集中度分析</w:t>
      </w:r>
      <w:r>
        <w:rPr>
          <w:rFonts w:hint="eastAsia"/>
        </w:rPr>
        <w:br/>
      </w:r>
      <w:r>
        <w:rPr>
          <w:rFonts w:hint="eastAsia"/>
        </w:rPr>
        <w:t>　　　　二、智慧医疗企业集中度分析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2025-2026年智慧医疗行业竞争格局分析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一、智慧医疗行业竞争策略分析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二、智慧医疗行业竞争格局展望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三、我国智慧医疗市场竞争趋势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智慧医疗行业重点企业发展调研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智慧医疗企业发展策略分析</w:t>
      </w:r>
      <w:r>
        <w:rPr>
          <w:rFonts w:hint="eastAsia"/>
        </w:rPr>
        <w:br/>
      </w:r>
      <w:r>
        <w:rPr>
          <w:rFonts w:hint="eastAsia"/>
        </w:rPr>
        <w:t>　　第一节 智慧医疗市场策略分析</w:t>
      </w:r>
      <w:r>
        <w:rPr>
          <w:rFonts w:hint="eastAsia"/>
        </w:rPr>
        <w:br/>
      </w:r>
      <w:r>
        <w:rPr>
          <w:rFonts w:hint="eastAsia"/>
        </w:rPr>
        <w:t>　　　　一、智慧医疗价格策略分析</w:t>
      </w:r>
      <w:r>
        <w:rPr>
          <w:rFonts w:hint="eastAsia"/>
        </w:rPr>
        <w:br/>
      </w:r>
      <w:r>
        <w:rPr>
          <w:rFonts w:hint="eastAsia"/>
        </w:rPr>
        <w:t>　　　　二、智慧医疗渠道策略分析</w:t>
      </w:r>
      <w:r>
        <w:rPr>
          <w:rFonts w:hint="eastAsia"/>
        </w:rPr>
        <w:br/>
      </w:r>
      <w:r>
        <w:rPr>
          <w:rFonts w:hint="eastAsia"/>
        </w:rPr>
        <w:t>　　第二节 智慧医疗销售策略分析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提高智慧医疗企业竞争力的策略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一、提高中国智慧医疗企业核心竞争力的对策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二、智慧医疗企业提升竞争力的主要方向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三、影响智慧医疗企业核心竞争力的因素及提升途径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四、提高智慧医疗企业竞争力的策略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智慧医疗行业投资风险与控制策略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智慧医疗行业SWOT模型分析</w:t>
      </w:r>
      <w:r>
        <w:rPr>
          <w:rFonts w:hint="eastAsia"/>
        </w:rPr>
        <w:br/>
      </w:r>
      <w:r>
        <w:rPr>
          <w:rFonts w:hint="eastAsia"/>
        </w:rPr>
        <w:t>　　　　一、智慧医疗行业优势分析</w:t>
      </w:r>
      <w:r>
        <w:rPr>
          <w:rFonts w:hint="eastAsia"/>
        </w:rPr>
        <w:br/>
      </w:r>
      <w:r>
        <w:rPr>
          <w:rFonts w:hint="eastAsia"/>
        </w:rPr>
        <w:t>　　　　二、智慧医疗行业劣势分析</w:t>
      </w:r>
      <w:r>
        <w:rPr>
          <w:rFonts w:hint="eastAsia"/>
        </w:rPr>
        <w:br/>
      </w:r>
      <w:r>
        <w:rPr>
          <w:rFonts w:hint="eastAsia"/>
        </w:rPr>
        <w:t>　　　　三、智慧医疗行业机会分析</w:t>
      </w:r>
      <w:r>
        <w:rPr>
          <w:rFonts w:hint="eastAsia"/>
        </w:rPr>
        <w:br/>
      </w:r>
      <w:r>
        <w:rPr>
          <w:rFonts w:hint="eastAsia"/>
        </w:rPr>
        <w:t>　　　　四、智慧医疗行业风险分析</w:t>
      </w:r>
      <w:r>
        <w:rPr>
          <w:rFonts w:hint="eastAsia"/>
        </w:rPr>
        <w:br/>
      </w:r>
      <w:r>
        <w:rPr>
          <w:rFonts w:hint="eastAsia"/>
        </w:rPr>
        <w:t>　　第二节 智慧医疗行业投资风险及控制策略分析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一、智慧医疗市场风险及控制策略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二、智慧医疗行业政策风险及控制策略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三、智慧医疗行业经营风险及控制策略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四、智慧医疗同业竞争风险及控制策略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五、智慧医疗行业其他风险及控制策略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2026-2032年中国智慧医疗行业投资潜力及发展趋势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2026-2032年智慧医疗行业投资潜力分析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一、智慧医疗行业重点可投资领域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二、智慧医疗行业目标市场需求潜力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三、智慧医疗行业投资潜力综合评判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中智.林.2026-2032年中国智慧医疗行业发展趋势分析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一、2026年智慧医疗市场前景分析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二、2026年智慧医疗发展趋势预测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三、2026-2032年我国智慧医疗行业发展剖析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五、未来智慧医疗行业发展变局剖析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智慧医疗行业历程</w:t>
      </w:r>
      <w:r>
        <w:rPr>
          <w:rFonts w:hint="eastAsia"/>
        </w:rPr>
        <w:br/>
      </w:r>
      <w:r>
        <w:rPr>
          <w:rFonts w:hint="eastAsia"/>
        </w:rPr>
        <w:t>　　图表 智慧医疗行业生命周期</w:t>
      </w:r>
      <w:r>
        <w:rPr>
          <w:rFonts w:hint="eastAsia"/>
        </w:rPr>
        <w:br/>
      </w:r>
      <w:r>
        <w:rPr>
          <w:rFonts w:hint="eastAsia"/>
        </w:rPr>
        <w:t>　　图表 智慧医疗行业产业链分析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2020-2025年智慧医疗行业市场容量统计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2020-2025年中国智慧医疗行业经营效益分析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图表 **地区智慧医疗市场规模及增长情况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**地区智慧医疗行业市场需求情况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智慧医疗重点企业（一）基本信息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智慧医疗重点企业（二）经营情况分析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智慧医疗重点企业（二）盈利能力情况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智慧医疗重点企业（二）成长能力情况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2026-2032年中国智慧医疗市场前景分析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2026-2032年中国智慧医疗行业发展趋势预测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45a993c053483d" w:history="1">
        <w:r>
          <w:rPr>
            <w:rStyle w:val="Hyperlink"/>
          </w:rPr>
          <w:t>2026-2032年中国智慧医疗行业现状调研与发展前景分析报告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3167915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45a993c053483d" w:history="1">
        <w:r>
          <w:rPr>
            <w:rStyle w:val="Hyperlink"/>
          </w:rPr>
          <w:t>https://www.20087.com/5/91/ZhiHuiYiLiaoDeXianZhuangYuFaZhanQianJing.html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热点：智慧医疗app是干嘛用的、智慧医疗系统、智慧医疗未来发展趋势、智慧医疗app、生活中运用智慧的例子、智慧医疗有哪些、郑州智慧医疗、智慧医疗系统功能介绍、智慧医疗生活中的例子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53feb1803d4954" w:history="1">
      <w:r>
        <w:rPr>
          <w:rStyle w:val="Hyperlink"/>
        </w:rPr>
        <w:t>2026-2032年中国智慧医疗行业现状调研与发展前景分析报告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ZhiHuiYiLiaoDeXianZhuangYuFaZhanQianJing.html" TargetMode="External" Id="Rd445a993c05348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ZhiHuiYiLiaoDeXianZhuangYuFaZhanQianJing.html" TargetMode="External" Id="R1e53feb1803d49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2025-08-04T00:30:00Z</dcterms:created>
  <dcterms:modified xsi:type="dcterms:W3CDTF">2025-08-04T01:30:00Z</dcterms:modified>
  <dc:subject>2026-2032年中国智慧医疗行业现状调研与发展前景分析报告</dc:subject>
  <dc:title>2026-2032年中国智慧医疗行业现状调研与发展前景分析报告</dc:title>
  <cp:keywords>2026-2032年中国智慧医疗行业现状调研与发展前景分析报告</cp:keywords>
  <dc:description>2026-2032年中国智慧医疗行业现状调研与发展前景分析报告</dc:description>
</cp:coreProperties>
</file>