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5fa19db44656" w:history="1">
              <w:r>
                <w:rPr>
                  <w:rStyle w:val="Hyperlink"/>
                </w:rPr>
                <w:t>2025-2031年牛胆汁提取物市场深度调查分析及发展前景研究报告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5fa19db44656" w:history="1">
              <w:r>
                <w:rPr>
                  <w:rStyle w:val="Hyperlink"/>
                </w:rPr>
                <w:t>2025-2031年牛胆汁提取物市场深度调查分析及发展前景研究报告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55fa19db44656" w:history="1">
                <w:r>
                  <w:rPr>
                    <w:rStyle w:val="Hyperlink"/>
                  </w:rPr>
                  <w:t>https://www.20087.com/5/11/NiuDanZhiTiQuWuShiChangDiaoYanBaoGao.html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胆汁提取物在医药和食品添加剂领域具有广泛应用，主要作为消化酶的来源，用于辅助消化和治疗胆道疾病。近年来，随着生物技术的进步，牛胆汁提取物的纯化和浓缩工艺得到了优化，提高了产品的纯度和稳定性。同时，对其生理功能和作用机制的研究加深，为开发新的健康产品和药物提供了科学依据。</w:t>
      </w:r>
      <w:r>
        <w:rPr>
          <w:rFonts w:hint="eastAsia"/>
        </w:rPr>
        <w:br/>
      </w:r>
      <w:r>
        <w:rPr>
          <w:rFonts w:hint="eastAsia"/>
        </w:rPr>
        <w:t>　　未来，牛胆汁提取物的研究将更加注重功能性和安全性。功能性方面，通过生物工程和代谢组学技术，探索牛胆汁提取物在调节血脂、抗氧化和抗癌等方面的潜在作用，开发功能性食品和保健品。安全性方面，加强对提取物中可能存在的残留物和过敏原的检测，确保产品的食用和药用安全，同时开发更温和的提取方法，减少对动物的伤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牛胆汁提取物行业概述</w:t>
      </w:r>
      <w:r>
        <w:rPr>
          <w:rFonts w:hint="eastAsia"/>
        </w:rPr>
        <w:br/>
      </w:r>
      <w:r>
        <w:rPr>
          <w:rFonts w:hint="eastAsia"/>
        </w:rPr>
        <w:t>　　第一节 牛胆汁提取物简介</w:t>
      </w:r>
      <w:r>
        <w:rPr>
          <w:rFonts w:hint="eastAsia"/>
        </w:rPr>
        <w:br/>
      </w:r>
      <w:r>
        <w:rPr>
          <w:rFonts w:hint="eastAsia"/>
        </w:rPr>
        <w:t>　　第二节 牛胆汁提取物的分类</w:t>
      </w:r>
      <w:r>
        <w:rPr>
          <w:rFonts w:hint="eastAsia"/>
        </w:rPr>
        <w:br/>
      </w:r>
      <w:r>
        <w:rPr>
          <w:rFonts w:hint="eastAsia"/>
        </w:rPr>
        <w:t>　　第三节 中国牛胆汁提取物行业发展现状</w:t>
      </w:r>
      <w:r>
        <w:rPr>
          <w:rFonts w:hint="eastAsia"/>
        </w:rPr>
        <w:br/>
      </w:r>
      <w:r>
        <w:rPr>
          <w:rFonts w:hint="eastAsia"/>
        </w:rPr>
        <w:t>　　第四节 国际牛胆汁提取物市场的发展现状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牛胆汁提取物技术发展分析</w:t>
      </w:r>
      <w:r>
        <w:rPr>
          <w:rFonts w:hint="eastAsia"/>
        </w:rPr>
        <w:br/>
      </w:r>
      <w:r>
        <w:rPr>
          <w:rFonts w:hint="eastAsia"/>
        </w:rPr>
        <w:t>　　第一节 牛胆汁提取物生产技术基本原理</w:t>
      </w:r>
      <w:r>
        <w:rPr>
          <w:rFonts w:hint="eastAsia"/>
        </w:rPr>
        <w:br/>
      </w:r>
      <w:r>
        <w:rPr>
          <w:rFonts w:hint="eastAsia"/>
        </w:rPr>
        <w:t>　　第二节 牛胆汁提取物技术发展状况</w:t>
      </w:r>
      <w:r>
        <w:rPr>
          <w:rFonts w:hint="eastAsia"/>
        </w:rPr>
        <w:br/>
      </w:r>
      <w:r>
        <w:rPr>
          <w:rFonts w:hint="eastAsia"/>
        </w:rPr>
        <w:t>　　第三节 牛胆汁提取物技术最新发展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牛胆汁提取物产业状况分析</w:t>
      </w:r>
      <w:r>
        <w:rPr>
          <w:rFonts w:hint="eastAsia"/>
        </w:rPr>
        <w:br/>
      </w:r>
      <w:r>
        <w:rPr>
          <w:rFonts w:hint="eastAsia"/>
        </w:rPr>
        <w:t>　　第一节 2025-2031年牛胆汁提取物工业总产值情况分析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2025-2031年牛胆汁提取物固定资产净值情况分析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2025-2031年牛胆汁提取物企业单位个数分析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2025-2031年牛胆汁提取物亏损企业情况分析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2025-2031年牛胆汁提取物从业人员分析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二、2025-2031年牛胆汁提取物行业总体盈利能力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三、2025-2031年牛胆汁提取物行业总体税收能力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四、2025-2031年牛胆汁提取物行业市场总体产值能力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牛胆汁提取物需求市场分析</w:t>
      </w:r>
      <w:r>
        <w:rPr>
          <w:rFonts w:hint="eastAsia"/>
        </w:rPr>
        <w:br/>
      </w:r>
      <w:r>
        <w:rPr>
          <w:rFonts w:hint="eastAsia"/>
        </w:rPr>
        <w:t>　　第一节 2025-2031年牛胆汁提取物需求特点</w:t>
      </w:r>
      <w:r>
        <w:rPr>
          <w:rFonts w:hint="eastAsia"/>
        </w:rPr>
        <w:br/>
      </w:r>
      <w:r>
        <w:rPr>
          <w:rFonts w:hint="eastAsia"/>
        </w:rPr>
        <w:t>　　第二节 2025-2031年牛胆汁提取物产品销售收入分析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2025-2031年牛胆汁提取物需求市场预测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牛胆汁提取物产品价格分析</w:t>
      </w:r>
      <w:r>
        <w:rPr>
          <w:rFonts w:hint="eastAsia"/>
        </w:rPr>
        <w:br/>
      </w:r>
      <w:r>
        <w:rPr>
          <w:rFonts w:hint="eastAsia"/>
        </w:rPr>
        <w:t>　　第一节 牛胆汁提取物产品价格影响因素分析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2025-2031年牛胆汁提取物产品价格变化分析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2025-2031年牛胆汁提取物产品价格变化趋势分析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牛胆汁提取物进出口情况分析</w:t>
      </w:r>
      <w:r>
        <w:rPr>
          <w:rFonts w:hint="eastAsia"/>
        </w:rPr>
        <w:br/>
      </w:r>
      <w:r>
        <w:rPr>
          <w:rFonts w:hint="eastAsia"/>
        </w:rPr>
        <w:t>　　第一节 2025-2031年牛胆汁提取物产品进出口统计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2025-2031年牛胆汁提取物产品进出口变化趋势分析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牛胆汁提取物上下游产品市场分析</w:t>
      </w:r>
      <w:r>
        <w:rPr>
          <w:rFonts w:hint="eastAsia"/>
        </w:rPr>
        <w:br/>
      </w:r>
      <w:r>
        <w:rPr>
          <w:rFonts w:hint="eastAsia"/>
        </w:rPr>
        <w:t>　　第一节 牛胆汁提取物上游原料市场分析</w:t>
      </w:r>
      <w:r>
        <w:rPr>
          <w:rFonts w:hint="eastAsia"/>
        </w:rPr>
        <w:br/>
      </w:r>
      <w:r>
        <w:rPr>
          <w:rFonts w:hint="eastAsia"/>
        </w:rPr>
        <w:t>　　第二节 牛胆汁提取物下游产品市场分析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牛胆汁提取物行业代表性企业分析</w:t>
      </w:r>
      <w:r>
        <w:rPr>
          <w:rFonts w:hint="eastAsia"/>
        </w:rPr>
        <w:br/>
      </w:r>
      <w:r>
        <w:rPr>
          <w:rFonts w:hint="eastAsia"/>
        </w:rPr>
        <w:t>　　第一节 杭州宝积生物科技有限公司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重庆市劲康生物技术有限公司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四川协力制药有限公司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牛胆汁提取物行业pest分析及发展思路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牛胆汁提取物行业pest分析</w:t>
      </w:r>
      <w:r>
        <w:rPr>
          <w:rFonts w:hint="eastAsia"/>
        </w:rPr>
        <w:br/>
      </w:r>
      <w:r>
        <w:rPr>
          <w:rFonts w:hint="eastAsia"/>
        </w:rPr>
        <w:t>　　　　一、牛胆汁提取物的pest环境</w:t>
      </w:r>
      <w:r>
        <w:rPr>
          <w:rFonts w:hint="eastAsia"/>
        </w:rPr>
        <w:br/>
      </w:r>
      <w:r>
        <w:rPr>
          <w:rFonts w:hint="eastAsia"/>
        </w:rPr>
        <w:t>　　　　　　（一）牛胆汁提取物行业的政治法律环境分析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（二）牛胆汁提取物行业的经济环境分析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（三）牛胆汁提取物行业的社会文化环境分析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（四）牛胆汁提取物行业的技术环境分析</w:t>
      </w:r>
      <w:r>
        <w:rPr>
          <w:rFonts w:hint="eastAsia"/>
        </w:rPr>
        <w:br/>
      </w:r>
      <w:r>
        <w:rPr>
          <w:rFonts w:hint="eastAsia"/>
        </w:rPr>
        <w:t>　　　　二、牛胆汁提取物行业存在的问题</w:t>
      </w:r>
      <w:r>
        <w:rPr>
          <w:rFonts w:hint="eastAsia"/>
        </w:rPr>
        <w:br/>
      </w:r>
      <w:r>
        <w:rPr>
          <w:rFonts w:hint="eastAsia"/>
        </w:rPr>
        <w:t>　　　　三、牛胆汁提取物行业完善的思路分析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牛胆汁提取物行业竞争格局分析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一、消费者对牛胆汁提取物品牌认知度宏观调查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二、消费者对牛胆汁提取物的品牌偏好调查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　　六、外观</w:t>
      </w:r>
      <w:r>
        <w:rPr>
          <w:rFonts w:hint="eastAsia"/>
        </w:rPr>
        <w:br/>
      </w:r>
      <w:r>
        <w:rPr>
          <w:rFonts w:hint="eastAsia"/>
        </w:rPr>
        <w:t>　　　　七、服务</w:t>
      </w:r>
      <w:r>
        <w:rPr>
          <w:rFonts w:hint="eastAsia"/>
        </w:rPr>
        <w:br/>
      </w:r>
      <w:r>
        <w:rPr>
          <w:rFonts w:hint="eastAsia"/>
        </w:rPr>
        <w:t>　　　　八、消费者对牛胆汁提取物品牌的首要认知渠道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十、牛胆汁提取物品牌忠诚度调查</w:t>
      </w:r>
      <w:r>
        <w:rPr>
          <w:rFonts w:hint="eastAsia"/>
        </w:rPr>
        <w:br/>
      </w:r>
      <w:r>
        <w:rPr>
          <w:rFonts w:hint="eastAsia"/>
        </w:rPr>
        <w:t>　　　　十一、消费者的消费理念调研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中国牛胆汁提取物行业投资策略分析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2025年中国牛胆汁提取物行业投资环境分析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2025年中国牛胆汁提取物行业投资趋势分析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2025年中国牛胆汁提取物行业产品投资方向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2025-2031年中国牛胆汁提取物行业投资收益预测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二、2025-2031年中国牛胆汁提取物行业工业总产值预测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三、2025-2031年中国牛胆汁提取物行业销售收入预测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四、2025-2031年中国牛胆汁提取物行业利润总额预测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五、2025-2031年中国牛胆汁提取物行业总资产预测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对牛胆汁提取物行业投资风险预警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影响牛胆汁提取物行业发展的主要因素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一、2025年影响牛胆汁提取物行业运行的有利因素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二、2025年影响牛胆汁提取物行业运行的稳定因素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三、2025年影响牛胆汁提取物行业运行的不利因素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四、2025年我国牛胆汁提取物行业发展面临的挑战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五、2025年我国牛胆汁提取物行业发展面临的机遇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　牛胆汁提取物行业投资风险预警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一、牛胆汁提取物行业市场风险及控制策略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二、牛胆汁提取物行业政策风险及控制策略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三、济研：牛胆汁提取物行业经营风险及控制策略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四、牛胆汁提取物同业竞争风险及控制策略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五、牛胆汁提取物行业其他风险及控制策略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技术路线</w:t>
      </w:r>
      <w:r>
        <w:rPr>
          <w:rFonts w:hint="eastAsia"/>
        </w:rPr>
        <w:br/>
      </w:r>
      <w:r>
        <w:rPr>
          <w:rFonts w:hint="eastAsia"/>
        </w:rPr>
        <w:t>　　图表 2 薄层层析结果</w:t>
      </w:r>
      <w:r>
        <w:rPr>
          <w:rFonts w:hint="eastAsia"/>
        </w:rPr>
        <w:br/>
      </w:r>
      <w:r>
        <w:rPr>
          <w:rFonts w:hint="eastAsia"/>
        </w:rPr>
        <w:t>　　图表 3 薄层层析分析结果</w:t>
      </w:r>
      <w:r>
        <w:rPr>
          <w:rFonts w:hint="eastAsia"/>
        </w:rPr>
        <w:br/>
      </w:r>
      <w:r>
        <w:rPr>
          <w:rFonts w:hint="eastAsia"/>
        </w:rPr>
        <w:t>　　图表 4 2019-2024年我国牛胆汁提取物行业工业总产值及增长情况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2019-2024年我国牛胆汁提取物行业固定资产净值及增长对比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2019-2024年我国牛胆汁提取物行业亏损企业个数</w:t>
      </w:r>
      <w:r>
        <w:rPr>
          <w:rFonts w:hint="eastAsia"/>
        </w:rPr>
        <w:br/>
      </w:r>
      <w:r>
        <w:rPr>
          <w:rFonts w:hint="eastAsia"/>
        </w:rPr>
        <w:t>　　图表 10 2019-2024年我国牛胆汁提取物行业从业人员</w:t>
      </w:r>
      <w:r>
        <w:rPr>
          <w:rFonts w:hint="eastAsia"/>
        </w:rPr>
        <w:br/>
      </w:r>
      <w:r>
        <w:rPr>
          <w:rFonts w:hint="eastAsia"/>
        </w:rPr>
        <w:t>　　图表 11 2025-2031年我国牛胆汁提取物行业不同地区销售收入占比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12 2019-2024年我国牛胆汁提取物行业资产合计及增长情况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2019-2024年我国牛胆汁提取物行业工业总产值及增长情况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2019-2024年我国牛胆汁提取物行业工业总产值及增长对比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2019-2024年华东地区牛胆汁提取物行业销售收入及增长情况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2019-2024年华南地区牛胆汁提取物行业销售收入及增长情况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2019-2024年华中地区牛胆汁提取物行业销售收入及增长情况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2019-2024年华北地区牛胆汁提取物行业销售收入及增长情况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2019-2024年东北地区牛胆汁提取物行业销售收入及增长情况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2025-2031年我国牛胆汁提取物行业不同地区税金总额占比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30 2025-2031年我国牛胆汁提取物行业不同地区工业总产值占比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31 2025-2031年我国牛胆汁提取物行业不同类型企业销售收入占比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32 2025-2031年我国牛胆汁提取物行业不同类型企业利润总额占比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33 2025-2031年我国牛胆汁提取物行业不同类型企业税金总额占比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34 2025-2031年我国牛胆汁提取物行业不同类型企业工业总产值占比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37 2025-2031年我国牛胆汁提取物行业不同规模企业税金总额占比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39 2019-2024年我国牛胆汁提取物行业销售收入及增长情况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2019-2024年我国牛胆汁提取物行业销售收入及增长对比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2019-2024年国内牛胆汁提取物平均价格走势</w:t>
      </w:r>
      <w:r>
        <w:rPr>
          <w:rFonts w:hint="eastAsia"/>
        </w:rPr>
        <w:br/>
      </w:r>
      <w:r>
        <w:rPr>
          <w:rFonts w:hint="eastAsia"/>
        </w:rPr>
        <w:t>　　图表 42 2019-2024年我国牛胆汁提取物行业出口金额</w:t>
      </w:r>
      <w:r>
        <w:rPr>
          <w:rFonts w:hint="eastAsia"/>
        </w:rPr>
        <w:br/>
      </w:r>
      <w:r>
        <w:rPr>
          <w:rFonts w:hint="eastAsia"/>
        </w:rPr>
        <w:t>　　图表 43 近3年杭州宝积生物科技有限公司资产负债率变化情况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近3年杭州宝积生物科技有限公司产权比率变化情况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近3年杭州宝积生物科技有限公司固定资产周转次数情况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近3年杭州宝积生物科技有限公司流动资产周转次数变化情况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近3年杭州宝积生物科技有限公司总资产周转次数变化情况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近3年杭州宝积生物科技有限公司销售毛利率变化情况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近3年重庆市劲康生物技术有限公司资产负债率变化情况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近3年重庆市劲康生物技术有限公司产权比率变化情况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近3年重庆市劲康生物技术有限公司固定资产周转次数情况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近3年重庆市劲康生物技术有限公司流动资产周转次数变化情况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近3年重庆市劲康生物技术有限公司总资产周转次数变化情况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近3年重庆市劲康生物技术有限公司销售毛利率变化情况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近3年北京鸿润宝顺科技有限公司资产负债率变化情况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近3年北京鸿润宝顺科技有限公司产权比率变化情况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近3年北京鸿润宝顺科技有限公司固定资产周转次数情况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近3年北京鸿润宝顺科技有限公司流动资产周转次数变化情况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近3年北京鸿润宝顺科技有限公司总资产周转次数变化情况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近3年北京鸿润宝顺科技有限公司销售毛利率变化情况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近3年四川协力制药有限公司资产负债率变化情况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近3年四川协力制药有限公司产权比率变化情况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近3年四川协力制药有限公司固定资产周转次数情况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近3年四川协力制药有限公司流动资产周转次数变化情况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近3年四川协力制药有限公司总资产周转次数变化情况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近3年四川协力制药有限公司销售毛利率变化情况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近3年西安润泽生物技术有限公司资产负债率变化情况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近3年西安润泽生物技术有限公司产权比率变化情况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近3年西安润泽生物技术有限公司固定资产周转次数情况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近3年西安润泽生物技术有限公司流动资产周转次数变化情况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近3年西安润泽生物技术有限公司总资产周转次数变化情况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近3年西安润泽生物技术有限公司销售毛利率变化情况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83 消费者对牛胆汁提取物品牌认知度调查</w:t>
      </w:r>
      <w:r>
        <w:rPr>
          <w:rFonts w:hint="eastAsia"/>
        </w:rPr>
        <w:br/>
      </w:r>
      <w:r>
        <w:rPr>
          <w:rFonts w:hint="eastAsia"/>
        </w:rPr>
        <w:t>　　图表 84 牛胆汁提取物产品功能影响程度分析</w:t>
      </w:r>
      <w:r>
        <w:rPr>
          <w:rFonts w:hint="eastAsia"/>
        </w:rPr>
        <w:br/>
      </w:r>
      <w:r>
        <w:rPr>
          <w:rFonts w:hint="eastAsia"/>
        </w:rPr>
        <w:t>　　图表 85 牛胆汁提取物产品质量影响程度分析</w:t>
      </w:r>
      <w:r>
        <w:rPr>
          <w:rFonts w:hint="eastAsia"/>
        </w:rPr>
        <w:br/>
      </w:r>
      <w:r>
        <w:rPr>
          <w:rFonts w:hint="eastAsia"/>
        </w:rPr>
        <w:t>　　图表 86 牛胆汁提取物产品价格影响程度分析</w:t>
      </w:r>
      <w:r>
        <w:rPr>
          <w:rFonts w:hint="eastAsia"/>
        </w:rPr>
        <w:br/>
      </w:r>
      <w:r>
        <w:rPr>
          <w:rFonts w:hint="eastAsia"/>
        </w:rPr>
        <w:t>　　图表 87 牛胆汁提取物产品外观影响程度分析</w:t>
      </w:r>
      <w:r>
        <w:rPr>
          <w:rFonts w:hint="eastAsia"/>
        </w:rPr>
        <w:br/>
      </w:r>
      <w:r>
        <w:rPr>
          <w:rFonts w:hint="eastAsia"/>
        </w:rPr>
        <w:t>　　图表 88 牛胆汁提取物产品服务影响程度分析</w:t>
      </w:r>
      <w:r>
        <w:rPr>
          <w:rFonts w:hint="eastAsia"/>
        </w:rPr>
        <w:br/>
      </w:r>
      <w:r>
        <w:rPr>
          <w:rFonts w:hint="eastAsia"/>
        </w:rPr>
        <w:t>　　图表 89 品牌忠诚度五级构成比例</w:t>
      </w:r>
      <w:r>
        <w:rPr>
          <w:rFonts w:hint="eastAsia"/>
        </w:rPr>
        <w:br/>
      </w:r>
      <w:r>
        <w:rPr>
          <w:rFonts w:hint="eastAsia"/>
        </w:rPr>
        <w:t>　　图表 90 牛胆汁提取物行业生产开发策略</w:t>
      </w:r>
      <w:r>
        <w:rPr>
          <w:rFonts w:hint="eastAsia"/>
        </w:rPr>
        <w:br/>
      </w:r>
      <w:r>
        <w:rPr>
          <w:rFonts w:hint="eastAsia"/>
        </w:rPr>
        <w:t>　　图表 91 2025-2031年我国牛胆汁提取物行业工业总产值预测图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92 2025-2031年我国牛胆汁提取物行业销售收入预测图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93 2025-2031年我国牛胆汁提取物行业利润总额预测图</w:t>
      </w:r>
      <w:r>
        <w:rPr>
          <w:rFonts w:hint="eastAsia"/>
        </w:rPr>
        <w:br/>
      </w:r>
      <w:r>
        <w:rPr>
          <w:rFonts w:hint="eastAsia"/>
        </w:rPr>
        <w:t>　　图表 94 2025-2031年我国牛胆汁提取物行业资产合计预测图</w:t>
      </w:r>
      <w:r>
        <w:rPr>
          <w:rFonts w:hint="eastAsia"/>
        </w:rPr>
        <w:br/>
      </w:r>
      <w:r>
        <w:rPr>
          <w:rFonts w:hint="eastAsia"/>
        </w:rPr>
        <w:t>　　图表 97 2025-2031年影响我国牛胆汁提取物行业运行的不利因素</w:t>
      </w:r>
      <w:r>
        <w:rPr>
          <w:rFonts w:hint="eastAsia"/>
        </w:rPr>
        <w:br/>
      </w:r>
      <w:r>
        <w:rPr>
          <w:rFonts w:hint="eastAsia"/>
        </w:rPr>
        <w:t>　　图表 99 2025-2031年我国牛胆汁提取物行业发展面临机遇</w:t>
      </w:r>
      <w:r>
        <w:rPr>
          <w:rFonts w:hint="eastAsia"/>
        </w:rPr>
        <w:br/>
      </w:r>
      <w:r>
        <w:rPr>
          <w:rFonts w:hint="eastAsia"/>
        </w:rPr>
        <w:t>　　图表 100 2025-2031年我国牛胆汁提取物行业经营风险及控制策略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101 2025-2031年我国牛胆汁提取物行业同业竞争风险及控制策略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102 牛胆汁提取物渠道策略示意图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5fa19db44656" w:history="1">
        <w:r>
          <w:rPr>
            <w:rStyle w:val="Hyperlink"/>
          </w:rPr>
          <w:t>2025-2031年牛胆汁提取物市场深度调查分析及发展前景研究报告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55fa19db44656" w:history="1">
        <w:r>
          <w:rPr>
            <w:rStyle w:val="Hyperlink"/>
          </w:rPr>
          <w:t>https://www.20087.com/5/11/NiuDanZhiTiQuWuShiChangDiaoYanBaoGao.html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热点：新鲜牛胆汁如何处理、牛胆汁提取物叫什么名字、牛胆汁怎么用、牛胆汁提取物是什么东西、胆汁酸盐、牛胆汁怎么提取的、牛胆粉多少钱一克、牛胆汁使用方法、牛胆汁的功效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74a0ed9a495a" w:history="1">
      <w:r>
        <w:rPr>
          <w:rStyle w:val="Hyperlink"/>
        </w:rPr>
        <w:t>2025-2031年牛胆汁提取物市场深度调查分析及发展前景研究报告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iuDanZhiTiQuWuShiChangDiaoYanBaoGao.html" TargetMode="External" Id="R9bf55fa19db4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iuDanZhiTiQuWuShiChangDiaoYanBaoGao.html" TargetMode="External" Id="R7ca874a0ed9a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2024-08-28T23:08:00Z</dcterms:created>
  <dcterms:modified xsi:type="dcterms:W3CDTF">2024-08-29T00:08:00Z</dcterms:modified>
  <dc:subject>2025-2031年牛胆汁提取物市场深度调查分析及发展前景研究报告</dc:subject>
  <dc:title>2025-2031年牛胆汁提取物市场深度调查分析及发展前景研究报告</dc:title>
  <cp:keywords>2025-2031年牛胆汁提取物市场深度调查分析及发展前景研究报告</cp:keywords>
  <dc:description>2025-2031年牛胆汁提取物市场深度调查分析及发展前景研究报告</dc:description>
</cp:coreProperties>
</file>