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0cb739ba49e7" w:history="1">
              <w:r>
                <w:rPr>
                  <w:rStyle w:val="Hyperlink"/>
                </w:rPr>
                <w:t>2026-2032年中国病房信息化行业现状调研与行业前景分析报告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0cb739ba49e7" w:history="1">
              <w:r>
                <w:rPr>
                  <w:rStyle w:val="Hyperlink"/>
                </w:rPr>
                <w:t>2026-2032年中国病房信息化行业现状调研与行业前景分析报告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40cb739ba49e7" w:history="1">
                <w:r>
                  <w:rPr>
                    <w:rStyle w:val="Hyperlink"/>
                  </w:rPr>
                  <w:t>https://www.20087.com/5/71/BingFangXinXiHuaShiChangQianJing.html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信息化作为医疗数字化转型的关键环节，在提升诊疗效率、保障患者安全与优化护理流程驱动下持续深化。主流系统集成电子病历、移动护理终端、智能输液监控、生命体征自动采集及床旁交互屏，实现医嘱闭环管理与实时数据共享。部分三甲医院已部署物联网病床，可自动监测离床风险、体动频率与压疮预警。系统普遍覆盖照明、空调、电梯、安防与能耗计量，支持远程监控、故障预警与策略优化。头部项目已实现基于人员密度与光照强度的动态调光调温，部分商业综合体引入数字孪生平台进行能效仿真。主流产品包括热熔型、冷涂型及反应型树脂体系，强调抗剪切、耐老化与施工便捷性。高性能粘结层可有效防止水分渗入导致钢筋锈蚀与层间剥离，延长结构寿命。然而，行业仍面临低温施工性能不足、与不同沥青或混凝土基材适配性差异大、部分产品环保指标不达标，以及现场施工质量控制依赖人工经验等问题，影响工程可靠性。</w:t>
      </w:r>
      <w:r>
        <w:rPr>
          <w:rFonts w:hint="eastAsia"/>
        </w:rPr>
        <w:br/>
      </w:r>
      <w:r>
        <w:rPr>
          <w:rFonts w:hint="eastAsia"/>
        </w:rPr>
        <w:t>　　未来，防水粘结层将向高性能复合、智能响应与绿色制造方向突破。纳米改性与自修复微胶囊技术将提升材料在裂缝产生后的密封能力。温敏或湿敏型粘结层将根据环境自动调节粘度与固化速率。水性与无溶剂体系将逐步替代传统高VOC产品，契合环保法规。在标准层面，全生命周期性能评价将取代单一指标检测。长期看，防水粘结层将不仅是功能材料，更将成为基础设施智能防护与韧性提升的核心界面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40cb739ba49e7" w:history="1">
        <w:r>
          <w:rPr>
            <w:rStyle w:val="Hyperlink"/>
          </w:rPr>
          <w:t>2026-2032年中国病房信息化行业现状调研与行业前景分析报告</w:t>
        </w:r>
      </w:hyperlink>
      <w:r>
        <w:rPr>
          <w:rFonts w:hint="eastAsia"/>
        </w:rPr>
        <w:t>》基于权威数据和调研资料，采用定量与定性相结合的方法，系统分析了病房信息化行业的现状和未来趋势。通过对行业的长期跟踪研究，报告提供了清晰的市场分析和趋势预测，帮助投资者更好地理解行业投资价值。同时，结合病房信息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病房信息化产业概述</w:t>
      </w:r>
      <w:r>
        <w:rPr>
          <w:rFonts w:hint="eastAsia"/>
        </w:rPr>
        <w:br/>
      </w:r>
      <w:r>
        <w:rPr>
          <w:rFonts w:hint="eastAsia"/>
        </w:rPr>
        <w:t>　　第一节 病房信息化定义与分类</w:t>
      </w:r>
      <w:r>
        <w:rPr>
          <w:rFonts w:hint="eastAsia"/>
        </w:rPr>
        <w:br/>
      </w:r>
      <w:r>
        <w:rPr>
          <w:rFonts w:hint="eastAsia"/>
        </w:rPr>
        <w:t>　　第二节 病房信息化产业链结构及关键环节剖析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病房信息化商业模式与盈利模式解析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病房信息化经济指标与行业评估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2020-2025年全球病房信息化市场规模及增长趋势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主要国家与地区病房信息化市场对比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2026-2032年全球病房信息化行业发展趋势与前景预测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国际病房信息化市场发展趋势及对我国启示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二、对我国病房信息化市场的借鉴意义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中国病房信息化行业市场规模分析与预测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病房信息化市场的总体规模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一、2020-2025年病房信息化市场规模变化及趋势分析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二、2026年病房信息化行业市场规模特点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病房信息化市场规模的构成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一、病房信息化客户群体特征与偏好分析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二、不同类型病房信息化市场规模分布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三、各地区病房信息化市场规模差异与特点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病房信息化市场规模的预测与展望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一、未来几年病房信息化市场规模增长预测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2025-2026年病房信息化行业技术发展现状及趋势分析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病房信息化行业技术发展方向、趋势预测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2020-2025年中国病房信息化行业总体发展与财务状况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2020-2025年病房信息化行业规模情况</w:t>
      </w:r>
      <w:r>
        <w:rPr>
          <w:rFonts w:hint="eastAsia"/>
        </w:rPr>
        <w:br/>
      </w:r>
      <w:r>
        <w:rPr>
          <w:rFonts w:hint="eastAsia"/>
        </w:rPr>
        <w:t>　　　　一、病房信息化行业企业数量规模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二、病房信息化行业从业人员规模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三、病房信息化行业市场敏感性分析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2020-2025年病房信息化行业财务能力分析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一、病房信息化行业盈利能力</w:t>
      </w:r>
      <w:r>
        <w:rPr>
          <w:rFonts w:hint="eastAsia"/>
        </w:rPr>
        <w:br/>
      </w:r>
      <w:r>
        <w:rPr>
          <w:rFonts w:hint="eastAsia"/>
        </w:rPr>
        <w:t>　　　　二、病房信息化行业偿债能力</w:t>
      </w:r>
      <w:r>
        <w:rPr>
          <w:rFonts w:hint="eastAsia"/>
        </w:rPr>
        <w:br/>
      </w:r>
      <w:r>
        <w:rPr>
          <w:rFonts w:hint="eastAsia"/>
        </w:rPr>
        <w:t>　　　　三、病房信息化行业营运能力</w:t>
      </w:r>
      <w:r>
        <w:rPr>
          <w:rFonts w:hint="eastAsia"/>
        </w:rPr>
        <w:br/>
      </w:r>
      <w:r>
        <w:rPr>
          <w:rFonts w:hint="eastAsia"/>
        </w:rPr>
        <w:t>　　　　四、病房信息化行业发展能力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病房信息化细分市场（一）市场调研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病房信息化细分市场（二）市场调研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2020-2025年中国病房信息化行业重点区域调研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一、重点地区（一）病房信息化市场规模与特点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二、重点地区（二）病房信息化市场规模及特点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三、重点地区（三）病房信息化市场规模及特点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四、重点地区（四）病房信息化市场规模及特点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不同区域病房信息化市场的对比与启示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二、病房信息化市场拓展策略与建议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病房信息化行业渠道分析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二、各类渠道对病房信息化行业的影响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三、主要病房信息化企业渠道策略研究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病房信息化行业客户分析与定位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中国病房信息化行业竞争格局及策略选择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病房信息化行业总体市场竞争状况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一、病房信息化行业竞争结构分析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二、病房信息化企业竞争格局与集中度评估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三、病房信息化行业SWOT分析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病房信息化行业重点企业调研分析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病房信息化市场与销售策略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病房信息化品牌战略思考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中国病房信息化行业发展环境分析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二、病房信息化行业主管部门、监管体制及相关政策法规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3、病房信息化行业的主要法律、法规和政策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4、2026年病房信息化行业法律法规和政策对行业的影响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二、病房信息化消费者需求分析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一、病房信息化技术的应用与创新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二、病房信息化行业发展的技术趋势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2026-2032年病房信息化行业展趋势预测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2026-2032年病房信息化市场发展前景分析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一、病房信息化市场发展潜力</w:t>
      </w:r>
      <w:r>
        <w:rPr>
          <w:rFonts w:hint="eastAsia"/>
        </w:rPr>
        <w:br/>
      </w:r>
      <w:r>
        <w:rPr>
          <w:rFonts w:hint="eastAsia"/>
        </w:rPr>
        <w:t>　　　　二、病房信息化市场前景分析</w:t>
      </w:r>
      <w:r>
        <w:rPr>
          <w:rFonts w:hint="eastAsia"/>
        </w:rPr>
        <w:br/>
      </w:r>
      <w:r>
        <w:rPr>
          <w:rFonts w:hint="eastAsia"/>
        </w:rPr>
        <w:t>　　　　三、病房信息化细分行业发展前景分析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2026-2032年病房信息化发展趋势预测</w:t>
      </w:r>
      <w:r>
        <w:rPr>
          <w:rFonts w:hint="eastAsia"/>
        </w:rPr>
        <w:br/>
      </w:r>
      <w:r>
        <w:rPr>
          <w:rFonts w:hint="eastAsia"/>
        </w:rPr>
        <w:t>　　　　一、病房信息化发展趋势预测</w:t>
      </w:r>
      <w:r>
        <w:rPr>
          <w:rFonts w:hint="eastAsia"/>
        </w:rPr>
        <w:br/>
      </w:r>
      <w:r>
        <w:rPr>
          <w:rFonts w:hint="eastAsia"/>
        </w:rPr>
        <w:t>　　　　二、病房信息化市场规模预测</w:t>
      </w:r>
      <w:r>
        <w:rPr>
          <w:rFonts w:hint="eastAsia"/>
        </w:rPr>
        <w:br/>
      </w:r>
      <w:r>
        <w:rPr>
          <w:rFonts w:hint="eastAsia"/>
        </w:rPr>
        <w:t>　　　　三、病房信息化细分市场发展趋势预测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未来病房信息化行业挑战与机遇探讨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一、病房信息化行业挑战</w:t>
      </w:r>
      <w:r>
        <w:rPr>
          <w:rFonts w:hint="eastAsia"/>
        </w:rPr>
        <w:br/>
      </w:r>
      <w:r>
        <w:rPr>
          <w:rFonts w:hint="eastAsia"/>
        </w:rPr>
        <w:t>　　　　二、病房信息化行业机遇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病房信息化行业研究结论及建议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对病房信息化行业发展的建议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对病房信息化企业和投资者的建议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病房信息化介绍</w:t>
      </w:r>
      <w:r>
        <w:rPr>
          <w:rFonts w:hint="eastAsia"/>
        </w:rPr>
        <w:br/>
      </w:r>
      <w:r>
        <w:rPr>
          <w:rFonts w:hint="eastAsia"/>
        </w:rPr>
        <w:t>　　图表 病房信息化图片</w:t>
      </w:r>
      <w:r>
        <w:rPr>
          <w:rFonts w:hint="eastAsia"/>
        </w:rPr>
        <w:br/>
      </w:r>
      <w:r>
        <w:rPr>
          <w:rFonts w:hint="eastAsia"/>
        </w:rPr>
        <w:t>　　图表 病房信息化主要特点</w:t>
      </w:r>
      <w:r>
        <w:rPr>
          <w:rFonts w:hint="eastAsia"/>
        </w:rPr>
        <w:br/>
      </w:r>
      <w:r>
        <w:rPr>
          <w:rFonts w:hint="eastAsia"/>
        </w:rPr>
        <w:t>　　图表 病房信息化发展有利因素分析</w:t>
      </w:r>
      <w:r>
        <w:rPr>
          <w:rFonts w:hint="eastAsia"/>
        </w:rPr>
        <w:br/>
      </w:r>
      <w:r>
        <w:rPr>
          <w:rFonts w:hint="eastAsia"/>
        </w:rPr>
        <w:t>　　图表 病房信息化发展不利因素分析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进入病房信息化行业壁垒</w:t>
      </w:r>
      <w:r>
        <w:rPr>
          <w:rFonts w:hint="eastAsia"/>
        </w:rPr>
        <w:br/>
      </w:r>
      <w:r>
        <w:rPr>
          <w:rFonts w:hint="eastAsia"/>
        </w:rPr>
        <w:t>　　图表 病房信息化政策</w:t>
      </w:r>
      <w:r>
        <w:rPr>
          <w:rFonts w:hint="eastAsia"/>
        </w:rPr>
        <w:br/>
      </w:r>
      <w:r>
        <w:rPr>
          <w:rFonts w:hint="eastAsia"/>
        </w:rPr>
        <w:t>　　图表 病房信息化技术 标准</w:t>
      </w:r>
      <w:r>
        <w:rPr>
          <w:rFonts w:hint="eastAsia"/>
        </w:rPr>
        <w:br/>
      </w:r>
      <w:r>
        <w:rPr>
          <w:rFonts w:hint="eastAsia"/>
        </w:rPr>
        <w:t>　　图表 病房信息化产业链分析</w:t>
      </w:r>
      <w:r>
        <w:rPr>
          <w:rFonts w:hint="eastAsia"/>
        </w:rPr>
        <w:br/>
      </w:r>
      <w:r>
        <w:rPr>
          <w:rFonts w:hint="eastAsia"/>
        </w:rPr>
        <w:t>　　图表 病房信息化品牌分析</w:t>
      </w:r>
      <w:r>
        <w:rPr>
          <w:rFonts w:hint="eastAsia"/>
        </w:rPr>
        <w:br/>
      </w:r>
      <w:r>
        <w:rPr>
          <w:rFonts w:hint="eastAsia"/>
        </w:rPr>
        <w:t>　　图表 2025年病房信息化需求分析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2020-2025年中国病房信息化市场规模分析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2020-2025年中国病房信息化销售情况</w:t>
      </w:r>
      <w:r>
        <w:rPr>
          <w:rFonts w:hint="eastAsia"/>
        </w:rPr>
        <w:br/>
      </w:r>
      <w:r>
        <w:rPr>
          <w:rFonts w:hint="eastAsia"/>
        </w:rPr>
        <w:t>　　图表 病房信息化价格走势</w:t>
      </w:r>
      <w:r>
        <w:rPr>
          <w:rFonts w:hint="eastAsia"/>
        </w:rPr>
        <w:br/>
      </w:r>
      <w:r>
        <w:rPr>
          <w:rFonts w:hint="eastAsia"/>
        </w:rPr>
        <w:t>　　图表 2026年中国病房信息化公司数量统计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病房信息化成本和利润分析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华东地区病房信息化市场规模情况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华东地区病房信息化市场销售额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华南地区病房信息化市场规模情况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华南地区病房信息化市场销售额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华北地区病房信息化市场规模情况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华北地区病房信息化市场销售额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华中地区病房信息化市场规模情况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华中地区病房信息化市场销售额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病房信息化上游、下游研究分析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病房信息化最新消息</w:t>
      </w:r>
      <w:r>
        <w:rPr>
          <w:rFonts w:hint="eastAsia"/>
        </w:rPr>
        <w:br/>
      </w:r>
      <w:r>
        <w:rPr>
          <w:rFonts w:hint="eastAsia"/>
        </w:rPr>
        <w:t>　　图表 病房信息化企业简介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病房信息化企业经营情况</w:t>
      </w:r>
      <w:r>
        <w:rPr>
          <w:rFonts w:hint="eastAsia"/>
        </w:rPr>
        <w:br/>
      </w:r>
      <w:r>
        <w:rPr>
          <w:rFonts w:hint="eastAsia"/>
        </w:rPr>
        <w:t>　　图表 病房信息化企业(二)简介</w:t>
      </w:r>
      <w:r>
        <w:rPr>
          <w:rFonts w:hint="eastAsia"/>
        </w:rPr>
        <w:br/>
      </w:r>
      <w:r>
        <w:rPr>
          <w:rFonts w:hint="eastAsia"/>
        </w:rPr>
        <w:t>　　图表 企业病房信息化业务</w:t>
      </w:r>
      <w:r>
        <w:rPr>
          <w:rFonts w:hint="eastAsia"/>
        </w:rPr>
        <w:br/>
      </w:r>
      <w:r>
        <w:rPr>
          <w:rFonts w:hint="eastAsia"/>
        </w:rPr>
        <w:t>　　图表 病房信息化企业(二)经营情况</w:t>
      </w:r>
      <w:r>
        <w:rPr>
          <w:rFonts w:hint="eastAsia"/>
        </w:rPr>
        <w:br/>
      </w:r>
      <w:r>
        <w:rPr>
          <w:rFonts w:hint="eastAsia"/>
        </w:rPr>
        <w:t>　　图表 病房信息化企业(三)调研</w:t>
      </w:r>
      <w:r>
        <w:rPr>
          <w:rFonts w:hint="eastAsia"/>
        </w:rPr>
        <w:br/>
      </w:r>
      <w:r>
        <w:rPr>
          <w:rFonts w:hint="eastAsia"/>
        </w:rPr>
        <w:t>　　图表 企业病房信息化业务分析</w:t>
      </w:r>
      <w:r>
        <w:rPr>
          <w:rFonts w:hint="eastAsia"/>
        </w:rPr>
        <w:br/>
      </w:r>
      <w:r>
        <w:rPr>
          <w:rFonts w:hint="eastAsia"/>
        </w:rPr>
        <w:t>　　图表 病房信息化企业(三)经营情况</w:t>
      </w:r>
      <w:r>
        <w:rPr>
          <w:rFonts w:hint="eastAsia"/>
        </w:rPr>
        <w:br/>
      </w:r>
      <w:r>
        <w:rPr>
          <w:rFonts w:hint="eastAsia"/>
        </w:rPr>
        <w:t>　　图表 病房信息化企业(四)介绍</w:t>
      </w:r>
      <w:r>
        <w:rPr>
          <w:rFonts w:hint="eastAsia"/>
        </w:rPr>
        <w:br/>
      </w:r>
      <w:r>
        <w:rPr>
          <w:rFonts w:hint="eastAsia"/>
        </w:rPr>
        <w:t>　　图表 企业病房信息化产品服务</w:t>
      </w:r>
      <w:r>
        <w:rPr>
          <w:rFonts w:hint="eastAsia"/>
        </w:rPr>
        <w:br/>
      </w:r>
      <w:r>
        <w:rPr>
          <w:rFonts w:hint="eastAsia"/>
        </w:rPr>
        <w:t>　　图表 病房信息化企业(四)经营情况</w:t>
      </w:r>
      <w:r>
        <w:rPr>
          <w:rFonts w:hint="eastAsia"/>
        </w:rPr>
        <w:br/>
      </w:r>
      <w:r>
        <w:rPr>
          <w:rFonts w:hint="eastAsia"/>
        </w:rPr>
        <w:t>　　图表 病房信息化企业(五)简介</w:t>
      </w:r>
      <w:r>
        <w:rPr>
          <w:rFonts w:hint="eastAsia"/>
        </w:rPr>
        <w:br/>
      </w:r>
      <w:r>
        <w:rPr>
          <w:rFonts w:hint="eastAsia"/>
        </w:rPr>
        <w:t>　　图表 企业病房信息化业务分析</w:t>
      </w:r>
      <w:r>
        <w:rPr>
          <w:rFonts w:hint="eastAsia"/>
        </w:rPr>
        <w:br/>
      </w:r>
      <w:r>
        <w:rPr>
          <w:rFonts w:hint="eastAsia"/>
        </w:rPr>
        <w:t>　　图表 病房信息化企业(五)经营情况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病房信息化行业生命周期</w:t>
      </w:r>
      <w:r>
        <w:rPr>
          <w:rFonts w:hint="eastAsia"/>
        </w:rPr>
        <w:br/>
      </w:r>
      <w:r>
        <w:rPr>
          <w:rFonts w:hint="eastAsia"/>
        </w:rPr>
        <w:t>　　图表 病房信息化优势、劣势、机会、威胁分析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病房信息化市场容量</w:t>
      </w:r>
      <w:r>
        <w:rPr>
          <w:rFonts w:hint="eastAsia"/>
        </w:rPr>
        <w:br/>
      </w:r>
      <w:r>
        <w:rPr>
          <w:rFonts w:hint="eastAsia"/>
        </w:rPr>
        <w:t>　　图表 病房信息化发展前景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2026-2032年中国病房信息化市场规模预测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2026-2032年中国病房信息化销售预测</w:t>
      </w:r>
      <w:r>
        <w:rPr>
          <w:rFonts w:hint="eastAsia"/>
        </w:rPr>
        <w:br/>
      </w:r>
      <w:r>
        <w:rPr>
          <w:rFonts w:hint="eastAsia"/>
        </w:rPr>
        <w:t>　　图表 病房信息化主要驱动因素</w:t>
      </w:r>
      <w:r>
        <w:rPr>
          <w:rFonts w:hint="eastAsia"/>
        </w:rPr>
        <w:br/>
      </w:r>
      <w:r>
        <w:rPr>
          <w:rFonts w:hint="eastAsia"/>
        </w:rPr>
        <w:t>　　图表 病房信息化发展趋势预测</w:t>
      </w:r>
      <w:r>
        <w:rPr>
          <w:rFonts w:hint="eastAsia"/>
        </w:rPr>
        <w:br/>
      </w:r>
      <w:r>
        <w:rPr>
          <w:rFonts w:hint="eastAsia"/>
        </w:rPr>
        <w:t>　　图表 病房信息化注意事项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0cb739ba49e7" w:history="1">
        <w:r>
          <w:rPr>
            <w:rStyle w:val="Hyperlink"/>
          </w:rPr>
          <w:t>2026-2032年中国病房信息化行业现状调研与行业前景分析报告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40cb739ba49e7" w:history="1">
        <w:r>
          <w:rPr>
            <w:rStyle w:val="Hyperlink"/>
          </w:rPr>
          <w:t>https://www.20087.com/5/71/BingFangXinXiHuaShiChangQianJing.html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病房、病房信息化管理、智慧病房包括哪些系统、病房信息化系统、智慧病房的建设与发展、病房信息系统故障应急预案演练脚本、智慧病房整体解决方案、病案室信息化建设、医院弱电智能化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09e7ec214216" w:history="1">
      <w:r>
        <w:rPr>
          <w:rStyle w:val="Hyperlink"/>
        </w:rPr>
        <w:t>2026-2032年中国病房信息化行业现状调研与行业前景分析报告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ngFangXinXiHuaShiChangQianJing.html" TargetMode="External" Id="R12f40cb739b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ngFangXinXiHuaShiChangQianJing.html" TargetMode="External" Id="Raa2109e7ec2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2025-12-09T00:05:58Z</dcterms:created>
  <dcterms:modified xsi:type="dcterms:W3CDTF">2025-12-09T01:05:58Z</dcterms:modified>
  <dc:subject>2026-2032年中国病房信息化行业现状调研与行业前景分析报告</dc:subject>
  <dc:title>2026-2032年中国病房信息化行业现状调研与行业前景分析报告</dc:title>
  <cp:keywords>2026-2032年中国病房信息化行业现状调研与行业前景分析报告</cp:keywords>
  <dc:description>2026-2032年中国病房信息化行业现状调研与行业前景分析报告</dc:description>
</cp:coreProperties>
</file>