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518d7608c40cd" w:history="1">
              <w:r>
                <w:rPr>
                  <w:rStyle w:val="Hyperlink"/>
                </w:rPr>
                <w:t>2024-2030年中国眼内人工晶体行业全面调研与发展趋势分析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518d7608c40cd" w:history="1">
              <w:r>
                <w:rPr>
                  <w:rStyle w:val="Hyperlink"/>
                </w:rPr>
                <w:t>2024-2030年中国眼内人工晶体行业全面调研与发展趋势分析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d518d7608c40cd" w:history="1">
                <w:r>
                  <w:rPr>
                    <w:rStyle w:val="Hyperlink"/>
                  </w:rPr>
                  <w:t>https://www.20087.com/5/21/YanNeiRenGongJingTiHangYeFaZhanQ.html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内人工晶体用于替换因白内障等原因受损的自然晶状体，是眼科手术中不可或缺的医疗器械。近年来，随着生物医学工程的发展，眼内人工晶体的材料和设计不断进步，如多焦点、可调节焦距和散光矫正型人工晶体，极大提升了患者的视觉质量和生活质量。同时，微创手术技术和精准植入器械的开发，减少了手术创伤，加快了术后恢复。</w:t>
      </w:r>
      <w:r>
        <w:rPr>
          <w:rFonts w:hint="eastAsia"/>
        </w:rPr>
        <w:br/>
      </w:r>
      <w:r>
        <w:rPr>
          <w:rFonts w:hint="eastAsia"/>
        </w:rPr>
        <w:t>　　未来，眼内人工晶体的发展将更加注重个性化和智能化。通过生物计量学和人工智能技术，实现眼内人工晶体的精准定制，以匹配每个患者的眼部结构和视觉需求。同时，集成传感器和无线通信功能的智能眼内人工晶体，能够监测眼部健康状况，甚至调节焦距，提供更自然的视觉体验。此外，生物兼容性和生物降解材料的研究，将推动眼内人工晶体向更安全、更环保的方向发展。</w:t>
      </w:r>
      <w:r>
        <w:rPr>
          <w:rFonts w:hint="eastAsia"/>
        </w:rPr>
        <w:br/>
      </w:r>
      <w:r>
        <w:rPr>
          <w:rFonts w:hint="eastAsia"/>
        </w:rPr>
        <w:t>　　《</w:t>
      </w:r>
      <w:hyperlink r:id="R5ad518d7608c40cd" w:history="1">
        <w:r>
          <w:rPr>
            <w:rStyle w:val="Hyperlink"/>
          </w:rPr>
          <w:t>2024-2030年中国眼内人工晶体行业全面调研与发展趋势分析</w:t>
        </w:r>
      </w:hyperlink>
      <w:r>
        <w:rPr>
          <w:rFonts w:hint="eastAsia"/>
        </w:rPr>
        <w:t>》在多年眼内人工晶体行业研究结论的基础上，结合中国眼内人工晶体行业市场的发展现状，通过资深研究团队对眼内人工晶体市场各类资讯进行整理分析，并依托国家权威数据资源和长期市场监测的数据库，对眼内人工晶体行业进行了全面调研。</w:t>
      </w:r>
      <w:r>
        <w:rPr>
          <w:rFonts w:hint="eastAsia"/>
        </w:rPr>
        <w:br/>
      </w:r>
      <w:r>
        <w:rPr>
          <w:rFonts w:hint="eastAsia"/>
        </w:rPr>
        <w:t>　　市场调研网发布的</w:t>
      </w:r>
      <w:hyperlink r:id="R5ad518d7608c40cd" w:history="1">
        <w:r>
          <w:rPr>
            <w:rStyle w:val="Hyperlink"/>
          </w:rPr>
          <w:t>2024-2030年中国眼内人工晶体行业全面调研与发展趋势分析</w:t>
        </w:r>
      </w:hyperlink>
      <w:r>
        <w:rPr>
          <w:rFonts w:hint="eastAsia"/>
        </w:rPr>
        <w:t>可以帮助投资者准确把握眼内人工晶体行业的市场现状，为投资者进行投资作出眼内人工晶体行业前景预判，挖掘眼内人工晶体行业投资价值，同时提出眼内人工晶体行业投资策略、营销策略等方面的建议。</w:t>
      </w:r>
      <w:r>
        <w:rPr>
          <w:rFonts w:hint="eastAsia"/>
        </w:rPr>
        <w:br/>
      </w:r>
      <w:r>
        <w:rPr>
          <w:rFonts w:hint="eastAsia"/>
        </w:rPr>
        <w:br/>
      </w:r>
      <w:r>
        <w:rPr>
          <w:rFonts w:hint="eastAsia"/>
        </w:rPr>
        <w:t>第一章 眼内人工晶体行业相关概述</w:t>
      </w:r>
      <w:r>
        <w:rPr>
          <w:rFonts w:hint="eastAsia"/>
        </w:rPr>
        <w:br/>
      </w:r>
      <w:r>
        <w:rPr>
          <w:rFonts w:hint="eastAsia"/>
        </w:rPr>
        <w:t>　　第一节 眼内人工晶体行业相关概述</w:t>
      </w:r>
      <w:r>
        <w:rPr>
          <w:rFonts w:hint="eastAsia"/>
        </w:rPr>
        <w:br/>
      </w:r>
      <w:r>
        <w:rPr>
          <w:rFonts w:hint="eastAsia"/>
        </w:rPr>
        <w:t>　　　　一、眼内人工晶体产品概述</w:t>
      </w:r>
      <w:r>
        <w:rPr>
          <w:rFonts w:hint="eastAsia"/>
        </w:rPr>
        <w:br/>
      </w:r>
      <w:r>
        <w:rPr>
          <w:rFonts w:hint="eastAsia"/>
        </w:rPr>
        <w:t>　　　　二、眼内人工晶体产品分类及用途</w:t>
      </w:r>
      <w:r>
        <w:rPr>
          <w:rFonts w:hint="eastAsia"/>
        </w:rPr>
        <w:br/>
      </w:r>
      <w:r>
        <w:rPr>
          <w:rFonts w:hint="eastAsia"/>
        </w:rPr>
        <w:t>　　第二节 眼内人工晶体行业经营模式分析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中国眼内人工晶体行业发展环境分析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中国眼内人工晶体行业政策环境分析</w:t>
      </w:r>
      <w:r>
        <w:rPr>
          <w:rFonts w:hint="eastAsia"/>
        </w:rPr>
        <w:br/>
      </w:r>
      <w:r>
        <w:rPr>
          <w:rFonts w:hint="eastAsia"/>
        </w:rPr>
        <w:t>　　　　一、眼内人工晶体行业监管管理体制</w:t>
      </w:r>
      <w:r>
        <w:rPr>
          <w:rFonts w:hint="eastAsia"/>
        </w:rPr>
        <w:br/>
      </w:r>
      <w:r>
        <w:rPr>
          <w:rFonts w:hint="eastAsia"/>
        </w:rPr>
        <w:t>　　　　二、眼内人工晶体行业相关政策分析</w:t>
      </w:r>
      <w:r>
        <w:rPr>
          <w:rFonts w:hint="eastAsia"/>
        </w:rPr>
        <w:br/>
      </w:r>
      <w:r>
        <w:rPr>
          <w:rFonts w:hint="eastAsia"/>
        </w:rPr>
        <w:t>　　　　三、上下游产业政策影响分析</w:t>
      </w:r>
      <w:r>
        <w:rPr>
          <w:rFonts w:hint="eastAsia"/>
        </w:rPr>
        <w:br/>
      </w:r>
      <w:r>
        <w:rPr>
          <w:rFonts w:hint="eastAsia"/>
        </w:rPr>
        <w:t>　　第三节 中国眼内人工晶体行业技术环境分析</w:t>
      </w:r>
      <w:r>
        <w:rPr>
          <w:rFonts w:hint="eastAsia"/>
        </w:rPr>
        <w:br/>
      </w:r>
      <w:r>
        <w:rPr>
          <w:rFonts w:hint="eastAsia"/>
        </w:rPr>
        <w:br/>
      </w:r>
      <w:r>
        <w:rPr>
          <w:rFonts w:hint="eastAsia"/>
        </w:rPr>
        <w:t>第三章 中国眼内人工晶体行业运行态势分析</w:t>
      </w:r>
      <w:r>
        <w:rPr>
          <w:rFonts w:hint="eastAsia"/>
        </w:rPr>
        <w:br/>
      </w:r>
      <w:r>
        <w:rPr>
          <w:rFonts w:hint="eastAsia"/>
        </w:rPr>
        <w:t>　　第一节 中国眼内人工晶体行业概况分析</w:t>
      </w:r>
      <w:r>
        <w:rPr>
          <w:rFonts w:hint="eastAsia"/>
        </w:rPr>
        <w:br/>
      </w:r>
      <w:r>
        <w:rPr>
          <w:rFonts w:hint="eastAsia"/>
        </w:rPr>
        <w:t>　　　　一、眼内人工晶体生产经营概况</w:t>
      </w:r>
      <w:r>
        <w:rPr>
          <w:rFonts w:hint="eastAsia"/>
        </w:rPr>
        <w:br/>
      </w:r>
      <w:r>
        <w:rPr>
          <w:rFonts w:hint="eastAsia"/>
        </w:rPr>
        <w:t>　　　　二、眼内人工晶体行业总体发展概况</w:t>
      </w:r>
      <w:r>
        <w:rPr>
          <w:rFonts w:hint="eastAsia"/>
        </w:rPr>
        <w:br/>
      </w:r>
      <w:r>
        <w:rPr>
          <w:rFonts w:hint="eastAsia"/>
        </w:rPr>
        <w:t>　　第二节 中国眼内人工晶体行业经受压力分析</w:t>
      </w:r>
      <w:r>
        <w:rPr>
          <w:rFonts w:hint="eastAsia"/>
        </w:rPr>
        <w:br/>
      </w:r>
      <w:r>
        <w:rPr>
          <w:rFonts w:hint="eastAsia"/>
        </w:rPr>
        <w:t>　　　　一、人民币升值对眼内人工晶体产业的压力</w:t>
      </w:r>
      <w:r>
        <w:rPr>
          <w:rFonts w:hint="eastAsia"/>
        </w:rPr>
        <w:br/>
      </w:r>
      <w:r>
        <w:rPr>
          <w:rFonts w:hint="eastAsia"/>
        </w:rPr>
        <w:t>　　　　二、出口退税下调对眼内人工晶体产业的压力</w:t>
      </w:r>
      <w:r>
        <w:rPr>
          <w:rFonts w:hint="eastAsia"/>
        </w:rPr>
        <w:br/>
      </w:r>
      <w:r>
        <w:rPr>
          <w:rFonts w:hint="eastAsia"/>
        </w:rPr>
        <w:t>　　　　三、原材料涨价对眼内人工晶体产业的压力</w:t>
      </w:r>
      <w:r>
        <w:rPr>
          <w:rFonts w:hint="eastAsia"/>
        </w:rPr>
        <w:br/>
      </w:r>
      <w:r>
        <w:rPr>
          <w:rFonts w:hint="eastAsia"/>
        </w:rPr>
        <w:t>　　　　四、劳动力成本上升对眼内人工晶体产业的压力</w:t>
      </w:r>
      <w:r>
        <w:rPr>
          <w:rFonts w:hint="eastAsia"/>
        </w:rPr>
        <w:br/>
      </w:r>
      <w:r>
        <w:rPr>
          <w:rFonts w:hint="eastAsia"/>
        </w:rPr>
        <w:t>　　第三节 中国眼内人工晶体的发展及存在的问题分析</w:t>
      </w:r>
      <w:r>
        <w:rPr>
          <w:rFonts w:hint="eastAsia"/>
        </w:rPr>
        <w:br/>
      </w:r>
      <w:r>
        <w:rPr>
          <w:rFonts w:hint="eastAsia"/>
        </w:rPr>
        <w:t>　　　　一、中国眼内人工晶体行业发展中的问题</w:t>
      </w:r>
      <w:r>
        <w:rPr>
          <w:rFonts w:hint="eastAsia"/>
        </w:rPr>
        <w:br/>
      </w:r>
      <w:r>
        <w:rPr>
          <w:rFonts w:hint="eastAsia"/>
        </w:rPr>
        <w:t>　　　　二、解决措施</w:t>
      </w:r>
      <w:r>
        <w:rPr>
          <w:rFonts w:hint="eastAsia"/>
        </w:rPr>
        <w:br/>
      </w:r>
      <w:r>
        <w:rPr>
          <w:rFonts w:hint="eastAsia"/>
        </w:rPr>
        <w:br/>
      </w:r>
      <w:r>
        <w:rPr>
          <w:rFonts w:hint="eastAsia"/>
        </w:rPr>
        <w:t>第四章 2019-2024年中国眼内人工晶体产业运行情况分析</w:t>
      </w:r>
      <w:r>
        <w:rPr>
          <w:rFonts w:hint="eastAsia"/>
        </w:rPr>
        <w:br/>
      </w:r>
      <w:r>
        <w:rPr>
          <w:rFonts w:hint="eastAsia"/>
        </w:rPr>
        <w:t>　　第一节 2019-2024年中国眼内人工晶体行业发展状况</w:t>
      </w:r>
      <w:r>
        <w:rPr>
          <w:rFonts w:hint="eastAsia"/>
        </w:rPr>
        <w:br/>
      </w:r>
      <w:r>
        <w:rPr>
          <w:rFonts w:hint="eastAsia"/>
        </w:rPr>
        <w:t>　　　　一、2019-2024年眼内人工晶体行业市场供给分析</w:t>
      </w:r>
      <w:r>
        <w:rPr>
          <w:rFonts w:hint="eastAsia"/>
        </w:rPr>
        <w:br/>
      </w:r>
      <w:r>
        <w:rPr>
          <w:rFonts w:hint="eastAsia"/>
        </w:rPr>
        <w:t>　　　　二、2019-2024年眼内人工晶体行业市场需求分析</w:t>
      </w:r>
      <w:r>
        <w:rPr>
          <w:rFonts w:hint="eastAsia"/>
        </w:rPr>
        <w:br/>
      </w:r>
      <w:r>
        <w:rPr>
          <w:rFonts w:hint="eastAsia"/>
        </w:rPr>
        <w:t>　　　　三、2019-2024年眼内人工晶体行业市场规模分析</w:t>
      </w:r>
      <w:r>
        <w:rPr>
          <w:rFonts w:hint="eastAsia"/>
        </w:rPr>
        <w:br/>
      </w:r>
      <w:r>
        <w:rPr>
          <w:rFonts w:hint="eastAsia"/>
        </w:rPr>
        <w:t>　　第二节 中国眼内人工晶体行业集中度分析</w:t>
      </w:r>
      <w:r>
        <w:rPr>
          <w:rFonts w:hint="eastAsia"/>
        </w:rPr>
        <w:br/>
      </w:r>
      <w:r>
        <w:rPr>
          <w:rFonts w:hint="eastAsia"/>
        </w:rPr>
        <w:t>　　　　一、眼内人工晶体行业市场区域分布情况</w:t>
      </w:r>
      <w:r>
        <w:rPr>
          <w:rFonts w:hint="eastAsia"/>
        </w:rPr>
        <w:br/>
      </w:r>
      <w:r>
        <w:rPr>
          <w:rFonts w:hint="eastAsia"/>
        </w:rPr>
        <w:t>　　　　二、眼内人工晶体所属行业市场集中度分析</w:t>
      </w:r>
      <w:r>
        <w:rPr>
          <w:rFonts w:hint="eastAsia"/>
        </w:rPr>
        <w:br/>
      </w:r>
      <w:r>
        <w:rPr>
          <w:rFonts w:hint="eastAsia"/>
        </w:rPr>
        <w:t>　　第三节 2019-2024年中国眼内人工晶体区域市场规模分析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眼内人工晶体所属行业市场价格分析</w:t>
      </w:r>
      <w:r>
        <w:rPr>
          <w:rFonts w:hint="eastAsia"/>
        </w:rPr>
        <w:br/>
      </w:r>
      <w:r>
        <w:rPr>
          <w:rFonts w:hint="eastAsia"/>
        </w:rPr>
        <w:t>　　第一节 眼内人工晶体所属行业产品价格特征分析</w:t>
      </w:r>
      <w:r>
        <w:rPr>
          <w:rFonts w:hint="eastAsia"/>
        </w:rPr>
        <w:br/>
      </w:r>
      <w:r>
        <w:rPr>
          <w:rFonts w:hint="eastAsia"/>
        </w:rPr>
        <w:t>　　第二节 影响国内市场眼内人工晶体所属行业产品价格的因素</w:t>
      </w:r>
      <w:r>
        <w:rPr>
          <w:rFonts w:hint="eastAsia"/>
        </w:rPr>
        <w:br/>
      </w:r>
      <w:r>
        <w:rPr>
          <w:rFonts w:hint="eastAsia"/>
        </w:rPr>
        <w:t>　　第三节 主流企业产品价位及价格策略</w:t>
      </w:r>
      <w:r>
        <w:rPr>
          <w:rFonts w:hint="eastAsia"/>
        </w:rPr>
        <w:br/>
      </w:r>
      <w:r>
        <w:rPr>
          <w:rFonts w:hint="eastAsia"/>
        </w:rPr>
        <w:t>　　第四节 眼内人工晶体行业未来价格变化趋势</w:t>
      </w:r>
      <w:r>
        <w:rPr>
          <w:rFonts w:hint="eastAsia"/>
        </w:rPr>
        <w:br/>
      </w:r>
      <w:r>
        <w:rPr>
          <w:rFonts w:hint="eastAsia"/>
        </w:rPr>
        <w:br/>
      </w:r>
      <w:r>
        <w:rPr>
          <w:rFonts w:hint="eastAsia"/>
        </w:rPr>
        <w:t>第六章 2024年中国眼内人工晶体行业竞争情况分析</w:t>
      </w:r>
      <w:r>
        <w:rPr>
          <w:rFonts w:hint="eastAsia"/>
        </w:rPr>
        <w:br/>
      </w:r>
      <w:r>
        <w:rPr>
          <w:rFonts w:hint="eastAsia"/>
        </w:rPr>
        <w:t>　　第一节 眼内人工晶体所属行业经济指标分析</w:t>
      </w:r>
      <w:r>
        <w:rPr>
          <w:rFonts w:hint="eastAsia"/>
        </w:rPr>
        <w:br/>
      </w:r>
      <w:r>
        <w:rPr>
          <w:rFonts w:hint="eastAsia"/>
        </w:rPr>
        <w:t>　　　　一、眼内人工晶体所属行业赢利性分析</w:t>
      </w:r>
      <w:r>
        <w:rPr>
          <w:rFonts w:hint="eastAsia"/>
        </w:rPr>
        <w:br/>
      </w:r>
      <w:r>
        <w:rPr>
          <w:rFonts w:hint="eastAsia"/>
        </w:rPr>
        <w:t>　　　　二、眼内人工晶体所属产品附加值的提升空间</w:t>
      </w:r>
      <w:r>
        <w:rPr>
          <w:rFonts w:hint="eastAsia"/>
        </w:rPr>
        <w:br/>
      </w:r>
      <w:r>
        <w:rPr>
          <w:rFonts w:hint="eastAsia"/>
        </w:rPr>
        <w:t>　　　　三、眼内人工晶体行业进入壁垒/退出机制</w:t>
      </w:r>
      <w:r>
        <w:rPr>
          <w:rFonts w:hint="eastAsia"/>
        </w:rPr>
        <w:br/>
      </w:r>
      <w:r>
        <w:rPr>
          <w:rFonts w:hint="eastAsia"/>
        </w:rPr>
        <w:t>　　　　四、眼内人工晶体行业周期性、季节性等特点</w:t>
      </w:r>
      <w:r>
        <w:rPr>
          <w:rFonts w:hint="eastAsia"/>
        </w:rPr>
        <w:br/>
      </w:r>
      <w:r>
        <w:rPr>
          <w:rFonts w:hint="eastAsia"/>
        </w:rPr>
        <w:t>　　第二节 眼内人工晶体行业竞争结构分析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眼内人工晶体行业SWOT模型分析</w:t>
      </w:r>
      <w:r>
        <w:rPr>
          <w:rFonts w:hint="eastAsia"/>
        </w:rPr>
        <w:br/>
      </w:r>
      <w:r>
        <w:rPr>
          <w:rFonts w:hint="eastAsia"/>
        </w:rPr>
        <w:br/>
      </w:r>
      <w:r>
        <w:rPr>
          <w:rFonts w:hint="eastAsia"/>
        </w:rPr>
        <w:t>第七章 中国眼内人工晶体行业上下游产业链分析</w:t>
      </w:r>
      <w:r>
        <w:rPr>
          <w:rFonts w:hint="eastAsia"/>
        </w:rPr>
        <w:br/>
      </w:r>
      <w:r>
        <w:rPr>
          <w:rFonts w:hint="eastAsia"/>
        </w:rPr>
        <w:t>　　第一节 眼内人工晶体行业上下游产业链概述</w:t>
      </w:r>
      <w:r>
        <w:rPr>
          <w:rFonts w:hint="eastAsia"/>
        </w:rPr>
        <w:br/>
      </w:r>
      <w:r>
        <w:rPr>
          <w:rFonts w:hint="eastAsia"/>
        </w:rPr>
        <w:t>　　第二节 眼内人工晶体上游行业发展状况分析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眼内人工晶体下游行业需求市场调研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苏州六六视觉科技股份有限公司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第二节 河南宇宙人工晶状体研制有限公司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第三节 泰达生物医学工程股份有限公司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第四节 珠海艾格医疗科技开发有限公司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第五节 北京博士伦眼睛护理产品有限公司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第六节 爱尔康（中国）眼科产品有限公司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br/>
      </w:r>
      <w:r>
        <w:rPr>
          <w:rFonts w:hint="eastAsia"/>
        </w:rPr>
        <w:t>第九章 2019-2024年中国眼内人工晶体所属行业主要数据监测分析</w:t>
      </w:r>
      <w:r>
        <w:rPr>
          <w:rFonts w:hint="eastAsia"/>
        </w:rPr>
        <w:br/>
      </w:r>
      <w:r>
        <w:rPr>
          <w:rFonts w:hint="eastAsia"/>
        </w:rPr>
        <w:t>　　第一节 2019-2024年中国眼内人工晶体所属行业规模分析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2024年中国眼内人工晶体所属行业结构分析</w:t>
      </w:r>
      <w:r>
        <w:rPr>
          <w:rFonts w:hint="eastAsia"/>
        </w:rPr>
        <w:br/>
      </w:r>
      <w:r>
        <w:rPr>
          <w:rFonts w:hint="eastAsia"/>
        </w:rPr>
        <w:t>　　　　一、眼内人工晶体企业结构分析</w:t>
      </w:r>
      <w:r>
        <w:rPr>
          <w:rFonts w:hint="eastAsia"/>
        </w:rPr>
        <w:br/>
      </w:r>
      <w:r>
        <w:rPr>
          <w:rFonts w:hint="eastAsia"/>
        </w:rPr>
        <w:t>　　　　二、眼内人工晶体行业从业人员结构分析</w:t>
      </w:r>
      <w:r>
        <w:rPr>
          <w:rFonts w:hint="eastAsia"/>
        </w:rPr>
        <w:br/>
      </w:r>
      <w:r>
        <w:rPr>
          <w:rFonts w:hint="eastAsia"/>
        </w:rPr>
        <w:t>　　第三节 2019-2024年中国眼内人工晶体所属行业关键性财务指标分析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眼内人工晶体行业替代品及互补产品分析</w:t>
      </w:r>
      <w:r>
        <w:rPr>
          <w:rFonts w:hint="eastAsia"/>
        </w:rPr>
        <w:br/>
      </w:r>
      <w:r>
        <w:rPr>
          <w:rFonts w:hint="eastAsia"/>
        </w:rPr>
        <w:t>　　第一节 眼内人工晶体行业替代品分析</w:t>
      </w:r>
      <w:r>
        <w:rPr>
          <w:rFonts w:hint="eastAsia"/>
        </w:rPr>
        <w:br/>
      </w:r>
      <w:r>
        <w:rPr>
          <w:rFonts w:hint="eastAsia"/>
        </w:rPr>
        <w:t>　　　　一、替代品种类</w:t>
      </w:r>
      <w:r>
        <w:rPr>
          <w:rFonts w:hint="eastAsia"/>
        </w:rPr>
        <w:br/>
      </w:r>
      <w:r>
        <w:rPr>
          <w:rFonts w:hint="eastAsia"/>
        </w:rPr>
        <w:t>　　　　二、主要替代品对眼内人工晶体行业的影响</w:t>
      </w:r>
      <w:r>
        <w:rPr>
          <w:rFonts w:hint="eastAsia"/>
        </w:rPr>
        <w:br/>
      </w:r>
      <w:r>
        <w:rPr>
          <w:rFonts w:hint="eastAsia"/>
        </w:rPr>
        <w:t>　　　　三、替代品发展趋势分析</w:t>
      </w:r>
      <w:r>
        <w:rPr>
          <w:rFonts w:hint="eastAsia"/>
        </w:rPr>
        <w:br/>
      </w:r>
      <w:r>
        <w:rPr>
          <w:rFonts w:hint="eastAsia"/>
        </w:rPr>
        <w:t>　　第二节 眼内人工晶体行业互补产品分析</w:t>
      </w:r>
      <w:r>
        <w:rPr>
          <w:rFonts w:hint="eastAsia"/>
        </w:rPr>
        <w:br/>
      </w:r>
      <w:r>
        <w:rPr>
          <w:rFonts w:hint="eastAsia"/>
        </w:rPr>
        <w:t>　　　　一、行业互补产品种类</w:t>
      </w:r>
      <w:r>
        <w:rPr>
          <w:rFonts w:hint="eastAsia"/>
        </w:rPr>
        <w:br/>
      </w:r>
      <w:r>
        <w:rPr>
          <w:rFonts w:hint="eastAsia"/>
        </w:rPr>
        <w:t>　　　　二、主要互补产品对眼内人工晶体行业的影响</w:t>
      </w:r>
      <w:r>
        <w:rPr>
          <w:rFonts w:hint="eastAsia"/>
        </w:rPr>
        <w:br/>
      </w:r>
      <w:r>
        <w:rPr>
          <w:rFonts w:hint="eastAsia"/>
        </w:rPr>
        <w:t>　　　　三、互补产品发展趋势分析</w:t>
      </w:r>
      <w:r>
        <w:rPr>
          <w:rFonts w:hint="eastAsia"/>
        </w:rPr>
        <w:br/>
      </w:r>
      <w:r>
        <w:rPr>
          <w:rFonts w:hint="eastAsia"/>
        </w:rPr>
        <w:br/>
      </w:r>
      <w:r>
        <w:rPr>
          <w:rFonts w:hint="eastAsia"/>
        </w:rPr>
        <w:t>第十一章 眼内人工晶体产业渠道分析</w:t>
      </w:r>
      <w:r>
        <w:rPr>
          <w:rFonts w:hint="eastAsia"/>
        </w:rPr>
        <w:br/>
      </w:r>
      <w:r>
        <w:rPr>
          <w:rFonts w:hint="eastAsia"/>
        </w:rPr>
        <w:t>　　第一节 2024年国内眼内人工晶体产品的经销模式</w:t>
      </w:r>
      <w:r>
        <w:rPr>
          <w:rFonts w:hint="eastAsia"/>
        </w:rPr>
        <w:br/>
      </w:r>
      <w:r>
        <w:rPr>
          <w:rFonts w:hint="eastAsia"/>
        </w:rPr>
        <w:t>　　第二节 眼内人工晶体行业渠道格局</w:t>
      </w:r>
      <w:r>
        <w:rPr>
          <w:rFonts w:hint="eastAsia"/>
        </w:rPr>
        <w:br/>
      </w:r>
      <w:r>
        <w:rPr>
          <w:rFonts w:hint="eastAsia"/>
        </w:rPr>
        <w:t>　　第三节 眼内人工晶体行业渠道形式</w:t>
      </w:r>
      <w:r>
        <w:rPr>
          <w:rFonts w:hint="eastAsia"/>
        </w:rPr>
        <w:br/>
      </w:r>
      <w:r>
        <w:rPr>
          <w:rFonts w:hint="eastAsia"/>
        </w:rPr>
        <w:t>　　第四节 眼内人工晶体渠道要素对比</w:t>
      </w:r>
      <w:r>
        <w:rPr>
          <w:rFonts w:hint="eastAsia"/>
        </w:rPr>
        <w:br/>
      </w:r>
      <w:r>
        <w:rPr>
          <w:rFonts w:hint="eastAsia"/>
        </w:rPr>
        <w:t>　　第五节 眼内人工晶体行业国际化营销模式分析</w:t>
      </w:r>
      <w:r>
        <w:rPr>
          <w:rFonts w:hint="eastAsia"/>
        </w:rPr>
        <w:br/>
      </w:r>
      <w:r>
        <w:rPr>
          <w:rFonts w:hint="eastAsia"/>
        </w:rPr>
        <w:t>　　第六节 2024年国内眼内人工晶体产品生产及销售投资运作模式分析</w:t>
      </w:r>
      <w:r>
        <w:rPr>
          <w:rFonts w:hint="eastAsia"/>
        </w:rPr>
        <w:br/>
      </w:r>
      <w:r>
        <w:rPr>
          <w:rFonts w:hint="eastAsia"/>
        </w:rPr>
        <w:br/>
      </w:r>
      <w:r>
        <w:rPr>
          <w:rFonts w:hint="eastAsia"/>
        </w:rPr>
        <w:t>第十二章 2024-2030年眼内人工晶体所属行业趋势预测分析</w:t>
      </w:r>
      <w:r>
        <w:rPr>
          <w:rFonts w:hint="eastAsia"/>
        </w:rPr>
        <w:br/>
      </w:r>
      <w:r>
        <w:rPr>
          <w:rFonts w:hint="eastAsia"/>
        </w:rPr>
        <w:t>　　第一节 眼内人工晶体行业投资价值分析</w:t>
      </w:r>
      <w:r>
        <w:rPr>
          <w:rFonts w:hint="eastAsia"/>
        </w:rPr>
        <w:br/>
      </w:r>
      <w:r>
        <w:rPr>
          <w:rFonts w:hint="eastAsia"/>
        </w:rPr>
        <w:t>　　　　一、2024-2030年国内眼内人工晶体所属行业盈利能力分析</w:t>
      </w:r>
      <w:r>
        <w:rPr>
          <w:rFonts w:hint="eastAsia"/>
        </w:rPr>
        <w:br/>
      </w:r>
      <w:r>
        <w:rPr>
          <w:rFonts w:hint="eastAsia"/>
        </w:rPr>
        <w:t>　　　　二、2024-2030年国内眼内人工晶体所属行业偿债能力分析</w:t>
      </w:r>
      <w:r>
        <w:rPr>
          <w:rFonts w:hint="eastAsia"/>
        </w:rPr>
        <w:br/>
      </w:r>
      <w:r>
        <w:rPr>
          <w:rFonts w:hint="eastAsia"/>
        </w:rPr>
        <w:t>　　　　三、2024-2030年国内眼内人工晶体所属行业运营能力分析</w:t>
      </w:r>
      <w:r>
        <w:rPr>
          <w:rFonts w:hint="eastAsia"/>
        </w:rPr>
        <w:br/>
      </w:r>
      <w:r>
        <w:rPr>
          <w:rFonts w:hint="eastAsia"/>
        </w:rPr>
        <w:t>　　　　四、2024-2030年国内眼内人工晶体产品投资收益率分析预测</w:t>
      </w:r>
      <w:r>
        <w:rPr>
          <w:rFonts w:hint="eastAsia"/>
        </w:rPr>
        <w:br/>
      </w:r>
      <w:r>
        <w:rPr>
          <w:rFonts w:hint="eastAsia"/>
        </w:rPr>
        <w:t>　　第二节 2024-2030年国内眼内人工晶体所属行业投资机会分析</w:t>
      </w:r>
      <w:r>
        <w:rPr>
          <w:rFonts w:hint="eastAsia"/>
        </w:rPr>
        <w:br/>
      </w:r>
      <w:r>
        <w:rPr>
          <w:rFonts w:hint="eastAsia"/>
        </w:rPr>
        <w:t>　　　　一、国内强劲的经济增长对眼内人工晶体行业的支撑因素分析</w:t>
      </w:r>
      <w:r>
        <w:rPr>
          <w:rFonts w:hint="eastAsia"/>
        </w:rPr>
        <w:br/>
      </w:r>
      <w:r>
        <w:rPr>
          <w:rFonts w:hint="eastAsia"/>
        </w:rPr>
        <w:t>　　　　二、下游行业的需求对眼内人工晶体行业的推动因素分析</w:t>
      </w:r>
      <w:r>
        <w:rPr>
          <w:rFonts w:hint="eastAsia"/>
        </w:rPr>
        <w:br/>
      </w:r>
      <w:r>
        <w:rPr>
          <w:rFonts w:hint="eastAsia"/>
        </w:rPr>
        <w:t>　　　　三、眼内人工晶体产品相关产业的发展对眼内人工晶体行业的带动因素分析</w:t>
      </w:r>
      <w:r>
        <w:rPr>
          <w:rFonts w:hint="eastAsia"/>
        </w:rPr>
        <w:br/>
      </w:r>
      <w:r>
        <w:rPr>
          <w:rFonts w:hint="eastAsia"/>
        </w:rPr>
        <w:t>　　第三节 2024-2030年中国眼内人工晶体行业供需预测</w:t>
      </w:r>
      <w:r>
        <w:rPr>
          <w:rFonts w:hint="eastAsia"/>
        </w:rPr>
        <w:br/>
      </w:r>
      <w:r>
        <w:rPr>
          <w:rFonts w:hint="eastAsia"/>
        </w:rPr>
        <w:t>　　　　一、2024-2030年中国眼内人工晶体行业供给预测</w:t>
      </w:r>
      <w:r>
        <w:rPr>
          <w:rFonts w:hint="eastAsia"/>
        </w:rPr>
        <w:br/>
      </w:r>
      <w:r>
        <w:rPr>
          <w:rFonts w:hint="eastAsia"/>
        </w:rPr>
        <w:t>　　　　二、2024-2030年中国眼内人工晶体行业需求预测</w:t>
      </w:r>
      <w:r>
        <w:rPr>
          <w:rFonts w:hint="eastAsia"/>
        </w:rPr>
        <w:br/>
      </w:r>
      <w:r>
        <w:rPr>
          <w:rFonts w:hint="eastAsia"/>
        </w:rPr>
        <w:t>　　第四节 2024-2030年中国眼内人工晶体行业运行状况预测</w:t>
      </w:r>
      <w:r>
        <w:rPr>
          <w:rFonts w:hint="eastAsia"/>
        </w:rPr>
        <w:br/>
      </w:r>
      <w:r>
        <w:rPr>
          <w:rFonts w:hint="eastAsia"/>
        </w:rPr>
        <w:t>　　　　一、2024-2030年眼内人工晶体所属行业工业总产值预测</w:t>
      </w:r>
      <w:r>
        <w:rPr>
          <w:rFonts w:hint="eastAsia"/>
        </w:rPr>
        <w:br/>
      </w:r>
      <w:r>
        <w:rPr>
          <w:rFonts w:hint="eastAsia"/>
        </w:rPr>
        <w:t>　　　　二、2024-2030年眼内人工晶体所属行业销售收入预测</w:t>
      </w:r>
      <w:r>
        <w:rPr>
          <w:rFonts w:hint="eastAsia"/>
        </w:rPr>
        <w:br/>
      </w:r>
      <w:r>
        <w:rPr>
          <w:rFonts w:hint="eastAsia"/>
        </w:rPr>
        <w:br/>
      </w:r>
      <w:r>
        <w:rPr>
          <w:rFonts w:hint="eastAsia"/>
        </w:rPr>
        <w:t>第十三章 2024-2030年中国眼内人工晶体行业投资前景分析</w:t>
      </w:r>
      <w:r>
        <w:rPr>
          <w:rFonts w:hint="eastAsia"/>
        </w:rPr>
        <w:br/>
      </w:r>
      <w:r>
        <w:rPr>
          <w:rFonts w:hint="eastAsia"/>
        </w:rPr>
        <w:t>　　第一节 中国眼内人工晶体行业存在问题分析</w:t>
      </w:r>
      <w:r>
        <w:rPr>
          <w:rFonts w:hint="eastAsia"/>
        </w:rPr>
        <w:br/>
      </w:r>
      <w:r>
        <w:rPr>
          <w:rFonts w:hint="eastAsia"/>
        </w:rPr>
        <w:t>　　第二节 中国眼内人工晶体行业上下游产业链风险分析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中国眼内人工晶体行业投资前景分析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2024-2030年中国眼内人工晶体行业投资策略及投资建议</w:t>
      </w:r>
      <w:r>
        <w:rPr>
          <w:rFonts w:hint="eastAsia"/>
        </w:rPr>
        <w:br/>
      </w:r>
      <w:r>
        <w:rPr>
          <w:rFonts w:hint="eastAsia"/>
        </w:rPr>
        <w:t>　　第一节 眼内人工晶体行业投资前景规划背景意义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眼内人工晶体行业战略规划制定依据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眼内人工晶体行业战略规划策略分析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眼内人工晶体行业市场的重点客户战略实施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眼内人工晶体行业生命周期</w:t>
      </w:r>
      <w:r>
        <w:rPr>
          <w:rFonts w:hint="eastAsia"/>
        </w:rPr>
        <w:br/>
      </w:r>
      <w:r>
        <w:rPr>
          <w:rFonts w:hint="eastAsia"/>
        </w:rPr>
        <w:t>　　图表 眼内人工晶体行业产业链结构</w:t>
      </w:r>
      <w:r>
        <w:rPr>
          <w:rFonts w:hint="eastAsia"/>
        </w:rPr>
        <w:br/>
      </w:r>
      <w:r>
        <w:rPr>
          <w:rFonts w:hint="eastAsia"/>
        </w:rPr>
        <w:t>　　图表 2019-2024年全球眼内人工晶体行业市场规模</w:t>
      </w:r>
      <w:r>
        <w:rPr>
          <w:rFonts w:hint="eastAsia"/>
        </w:rPr>
        <w:br/>
      </w:r>
      <w:r>
        <w:rPr>
          <w:rFonts w:hint="eastAsia"/>
        </w:rPr>
        <w:t>　　图表 2019-2024年中国眼内人工晶体行业市场规模</w:t>
      </w:r>
      <w:r>
        <w:rPr>
          <w:rFonts w:hint="eastAsia"/>
        </w:rPr>
        <w:br/>
      </w:r>
      <w:r>
        <w:rPr>
          <w:rFonts w:hint="eastAsia"/>
        </w:rPr>
        <w:t>　　图表 2024-2030年眼内人工晶体行业市场规模预测</w:t>
      </w:r>
      <w:r>
        <w:rPr>
          <w:rFonts w:hint="eastAsia"/>
        </w:rPr>
        <w:br/>
      </w:r>
      <w:r>
        <w:rPr>
          <w:rFonts w:hint="eastAsia"/>
        </w:rPr>
        <w:t>　　图表 2024-2030年眼内人工晶体行业营业收入预测</w:t>
      </w:r>
      <w:r>
        <w:rPr>
          <w:rFonts w:hint="eastAsia"/>
        </w:rPr>
        <w:br/>
      </w:r>
      <w:r>
        <w:rPr>
          <w:rFonts w:hint="eastAsia"/>
        </w:rPr>
        <w:t>　　图表 2024-2030年中国眼内人工晶体行业供给预测</w:t>
      </w:r>
      <w:r>
        <w:rPr>
          <w:rFonts w:hint="eastAsia"/>
        </w:rPr>
        <w:br/>
      </w:r>
      <w:r>
        <w:rPr>
          <w:rFonts w:hint="eastAsia"/>
        </w:rPr>
        <w:t>　　图表 2024-2030年中国眼内人工晶体行业需求预测</w:t>
      </w:r>
      <w:r>
        <w:rPr>
          <w:rFonts w:hint="eastAsia"/>
        </w:rPr>
        <w:br/>
      </w:r>
      <w:r>
        <w:rPr>
          <w:rFonts w:hint="eastAsia"/>
        </w:rPr>
        <w:t>　　图表 2024-2030年中国眼内人工晶体行业供需平衡预测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518d7608c40cd" w:history="1">
        <w:r>
          <w:rPr>
            <w:rStyle w:val="Hyperlink"/>
          </w:rPr>
          <w:t>2024-2030年中国眼内人工晶体行业全面调研与发展趋势分析</w:t>
        </w:r>
      </w:hyperlink>
      <w:r>
        <w:rPr>
          <w:color w:val="C00000"/>
        </w:rPr>
        <w:t>》，报告编号：</w:t>
      </w:r>
      <w:r>
        <w:rPr>
          <w:rFonts w:hint="eastAsia"/>
          <w:color w:val="C00000"/>
        </w:rPr>
        <w:t>2573215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d518d7608c40cd" w:history="1">
        <w:r>
          <w:rPr>
            <w:rStyle w:val="Hyperlink"/>
          </w:rPr>
          <w:t>https://www.20087.com/5/21/YanNeiRenGongJingTiHangYeFaZhanQ.html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a5d075f094040" w:history="1">
      <w:r>
        <w:rPr>
          <w:rStyle w:val="Hyperlink"/>
        </w:rPr>
        <w:t>2024-2030年中国眼内人工晶体行业全面调研与发展趋势分析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YanNeiRenGongJingTiHangYeFaZhanQ.html" TargetMode="External" Id="R5ad518d7608c40cd" /></Relationships>
</file>

<file path=word/_rels/header2.xml.rels>&#65279;<?xml version="1.0" encoding="utf-8"?><Relationships xmlns="http://schemas.openxmlformats.org/package/2006/relationships"><Relationship Type="http://schemas.openxmlformats.org/officeDocument/2006/relationships/hyperlink" Target="https://www.20087.com/5/21/YanNeiRenGongJingTiHangYeFaZhanQ.html" TargetMode="External" Id="R798a5d075f09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2024-04-07T02:44:00Z</dcterms:created>
  <dcterms:modified xsi:type="dcterms:W3CDTF">2024-04-07T03:44:00Z</dcterms:modified>
  <dc:subject>2024-2030年中国眼内人工晶体行业全面调研与发展趋势分析</dc:subject>
  <dc:title>2024-2030年中国眼内人工晶体行业全面调研与发展趋势分析</dc:title>
  <cp:keywords>2024-2030年中国眼内人工晶体行业全面调研与发展趋势分析</cp:keywords>
  <dc:description>2024-2030年中国眼内人工晶体行业全面调研与发展趋势分析</dc:description>
</cp:coreProperties>
</file>