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ae30356b74fb7" w:history="1">
              <w:r>
                <w:rPr>
                  <w:rStyle w:val="Hyperlink"/>
                </w:rPr>
                <w:t>2025-2031年中国血液细胞分析仪市场研究与前景分析报告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ae30356b74fb7" w:history="1">
              <w:r>
                <w:rPr>
                  <w:rStyle w:val="Hyperlink"/>
                </w:rPr>
                <w:t>2025-2031年中国血液细胞分析仪市场研究与前景分析报告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ae30356b74fb7" w:history="1">
                <w:r>
                  <w:rPr>
                    <w:rStyle w:val="Hyperlink"/>
                  </w:rPr>
                  <w:t>https://www.20087.com/5/31/XueYeXiBaoFenXiYiFaZhanXianZhuangQianJing.html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细胞分析仪是现代临床检验中不可或缺的设备，用于自动分析血液样本中的各种细胞成分，如红细胞、白细胞和血小板的数量、形态和分布。近年来，随着生物传感器和光学技术的进步，血液细胞分析仪的准确性和效率显著提高，能够提供更全面的血液学指标，支持疾病的早期诊断和监测。同时，自动化和集成化设计减少了人为操作的误差，提高了实验室的生产力。</w:t>
      </w:r>
      <w:r>
        <w:rPr>
          <w:rFonts w:hint="eastAsia"/>
        </w:rPr>
        <w:br/>
      </w:r>
      <w:r>
        <w:rPr>
          <w:rFonts w:hint="eastAsia"/>
        </w:rPr>
        <w:t>　　未来，血液细胞分析仪的发展将更加注重智能化和个性化。通过集成人工智能算法，分析仪能够实现数据的深度分析，辅助医生识别复杂疾病模式，提高诊断的准确性和速度。此外，随着微流控和纳米技术的应用，便携式和即时检验（POCT）设备将变得越来越普遍，使血液检测更加贴近患者，缩短了检测时间和等待结果的时间，特别是在基层医疗机构和紧急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ae30356b74fb7" w:history="1">
        <w:r>
          <w:rPr>
            <w:rStyle w:val="Hyperlink"/>
          </w:rPr>
          <w:t>2025-2031年中国血液细胞分析仪市场研究与前景分析报告</w:t>
        </w:r>
      </w:hyperlink>
      <w:r>
        <w:rPr>
          <w:rFonts w:hint="eastAsia"/>
        </w:rPr>
        <w:t>》基于对血液细胞分析仪产品多年研究积累，结合血液细胞分析仪行业供需关系的历史变化规律，采用定量与定性相结合的科学方法，对血液细胞分析仪行业企业群体进行了系统调查与分析。报告全面剖析了血液细胞分析仪行业的市场环境、生产经营状况、产品市场动态、品牌竞争格局、进出口贸易及行业投资环境等关键要素，并对血液细胞分析仪行业可持续发展进行了系统预测。通过对血液细胞分析仪行业发展趋势的定性与定量分析，血液细胞分析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血液细胞分析仪行业相关概述</w:t>
      </w:r>
      <w:r>
        <w:rPr>
          <w:rFonts w:hint="eastAsia"/>
        </w:rPr>
        <w:br/>
      </w:r>
      <w:r>
        <w:rPr>
          <w:rFonts w:hint="eastAsia"/>
        </w:rPr>
        <w:t>　　　　一、血液细胞分析仪行业定义及特点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1、血液细胞分析仪行业定义</w:t>
      </w:r>
      <w:r>
        <w:rPr>
          <w:rFonts w:hint="eastAsia"/>
        </w:rPr>
        <w:br/>
      </w:r>
      <w:r>
        <w:rPr>
          <w:rFonts w:hint="eastAsia"/>
        </w:rPr>
        <w:t>　　　　　　2、血液细胞分析仪行业特点</w:t>
      </w:r>
      <w:r>
        <w:rPr>
          <w:rFonts w:hint="eastAsia"/>
        </w:rPr>
        <w:br/>
      </w:r>
      <w:r>
        <w:rPr>
          <w:rFonts w:hint="eastAsia"/>
        </w:rPr>
        <w:t>　　　　二、血液细胞分析仪行业经营模式分析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1、血液细胞分析仪生产模式</w:t>
      </w:r>
      <w:r>
        <w:rPr>
          <w:rFonts w:hint="eastAsia"/>
        </w:rPr>
        <w:br/>
      </w:r>
      <w:r>
        <w:rPr>
          <w:rFonts w:hint="eastAsia"/>
        </w:rPr>
        <w:t>　　　　　　2、血液细胞分析仪采购模式</w:t>
      </w:r>
      <w:r>
        <w:rPr>
          <w:rFonts w:hint="eastAsia"/>
        </w:rPr>
        <w:br/>
      </w:r>
      <w:r>
        <w:rPr>
          <w:rFonts w:hint="eastAsia"/>
        </w:rPr>
        <w:t>　　　　　　3、血液细胞分析仪销售模式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2025年全球血液细胞分析仪行业市场运行形势分析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2025年全球血液细胞分析仪行业发展概况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全球血液细胞分析仪行业发展走势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一、全球血液细胞分析仪行业市场分布情况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二、全球血液细胞分析仪行业发展趋势分析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全球血液细胞分析仪行业重点国家和区域分析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2024-2025年中国血液细胞分析仪行业发展环境分析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血液细胞分析仪行业经济环境分析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血液细胞分析仪行业政策环境分析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二、相关血液细胞分析仪行业标准分析</w:t>
      </w:r>
      <w:r>
        <w:rPr>
          <w:rFonts w:hint="eastAsia"/>
        </w:rPr>
        <w:br/>
      </w:r>
      <w:r>
        <w:rPr>
          <w:rFonts w:hint="eastAsia"/>
        </w:rPr>
        <w:t>　　第三节 血液细胞分析仪行业社会环境分析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2024-2025年血液细胞分析仪行业技术发展现状及趋势分析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血液细胞分析仪行业技术发展现状分析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国内外血液细胞分析仪行业技术差异与原因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血液细胞分析仪行业技术发展方向、趋势预测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提升血液细胞分析仪行业技术能力策略建议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中国血液细胞分析仪行业市场供需状况分析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中国血液细胞分析仪行业市场规模情况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中国血液细胞分析仪行业盈利情况分析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中国血液细胞分析仪行业市场需求状况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二、血液细胞分析仪行业市场需求特点分析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三、2025-2031年血液细胞分析仪行业市场需求预测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中国血液细胞分析仪行业产量情况分析与预测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一、2019-2024年血液细胞分析仪行业产量统计分析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二、2025年血液细胞分析仪行业产量特点分析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三、2025-2031年血液细胞分析仪行业产量预测分析</w:t>
      </w:r>
      <w:r>
        <w:rPr>
          <w:rFonts w:hint="eastAsia"/>
        </w:rPr>
        <w:br/>
      </w:r>
      <w:r>
        <w:rPr>
          <w:rFonts w:hint="eastAsia"/>
        </w:rPr>
        <w:t>　　第五节 血液细胞分析仪行业市场供需平衡状况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血液细胞分析仪行业细分产品市场调研分析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中国血液细胞分析仪行业进出口情况分析预测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2019-2024年中国血液细胞分析仪行业进出口情况分析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一、2019-2024年中国血液细胞分析仪行业进口分析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二、2019-2024年中国血液细胞分析仪行业出口分析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2025-2031年中国血液细胞分析仪行业进出口情况预测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一、2025-2031年中国血液细胞分析仪行业进口预测分析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二、2025-2031年中国血液细胞分析仪行业出口预测分析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影响血液细胞分析仪行业进出口变化的主要原因分析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2019-2024年中国血液细胞分析仪行业区域市场分析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中国血液细胞分析仪行业区域市场结构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重点地区血液细胞分析仪行业调研分析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一、重点地区（一）血液细胞分析仪市场分析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二、重点地区（二）血液细胞分析仪市场分析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三、重点地区（三）血液细胞分析仪市场分析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四、重点地区（四）血液细胞分析仪市场分析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五、重点地区（五）血液细胞分析仪市场分析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中国血液细胞分析仪行业市场行情分析预测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血液细胞分析仪价格影响因素分析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2019-2024年中国血液细胞分析仪市场价格趋向分析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2025-2031年中国血液细胞分析仪市场价格趋向预测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血液细胞分析仪行业上、下游市场分析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血液细胞分析仪行业上游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血液细胞分析仪行业下游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血液细胞分析仪行业竞争格局分析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血液细胞分析仪行业集中度分析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一、血液细胞分析仪市场集中度分析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二、血液细胞分析仪企业集中度分析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三、血液细胞分析仪区域集中度分析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血液细胞分析仪行业竞争格局分析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一、2025年血液细胞分析仪行业竞争分析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二、2025年中外血液细胞分析仪产品竞争分析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三、2019-2024年中国血液细胞分析仪市场竞争分析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四、2025-2031年国内主要血液细胞分析仪企业动向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血液细胞分析仪行业重点企业发展调研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血液细胞分析仪重点企业（一）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血液细胞分析仪重点企业（二）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血液细胞分析仪重点企业（三）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血液细胞分析仪重点企业（四）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血液细胞分析仪重点企业（五）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血液细胞分析仪重点企业（六）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血液细胞分析仪企业发展策略分析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血液细胞分析仪市场策略分析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一、血液细胞分析仪价格策略分析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二、血液细胞分析仪渠道策略分析</w:t>
      </w:r>
      <w:r>
        <w:rPr>
          <w:rFonts w:hint="eastAsia"/>
        </w:rPr>
        <w:br/>
      </w:r>
      <w:r>
        <w:rPr>
          <w:rFonts w:hint="eastAsia"/>
        </w:rPr>
        <w:t>　　第二节 血液细胞分析仪销售策略分析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提高血液细胞分析仪企业竞争力的策略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一、提高中国血液细胞分析仪企业核心竞争力的对策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二、血液细胞分析仪企业提升竞争力的主要方向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三、影响血液细胞分析仪企业核心竞争力的因素及提升途径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四、提高血液细胞分析仪企业竞争力的策略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对我国血液细胞分析仪品牌的战略思考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一、血液细胞分析仪实施品牌战略的意义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二、血液细胞分析仪企业品牌的现状分析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三、我国血液细胞分析仪企业的品牌战略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四、血液细胞分析仪品牌战略管理的策略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中国血液细胞分析仪行业营销策略分析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血液细胞分析仪市场推广策略研究分析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一、做好血液细胞分析仪产品导入</w:t>
      </w:r>
      <w:r>
        <w:rPr>
          <w:rFonts w:hint="eastAsia"/>
        </w:rPr>
        <w:br/>
      </w:r>
      <w:r>
        <w:rPr>
          <w:rFonts w:hint="eastAsia"/>
        </w:rPr>
        <w:t>　　　　二、做好血液细胞分析仪产品组合和产品线决策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三、血液细胞分析仪行业城市市场推广策略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血液细胞分析仪行业渠道营销研究分析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二、血液细胞分析仪行业现存的营销渠道分析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三、血液细胞分析仪行业终端市场营销管理策略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血液细胞分析仪行业营销战略研究分析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一、中国血液细胞分析仪行业有效整合营销策略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二、建立血液细胞分析仪行业厂商的双嬴模式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2025-2031年中国血液细胞分析仪行业前景与风险预测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2025年血液细胞分析仪市场前景分析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2025年血液细胞分析仪发展趋势预测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2025-2031年中国血液细胞分析仪行业投资特性分析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一、2025-2031年中国血液细胞分析仪行业进入壁垒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二、2025-2031年中国血液细胞分析仪行业盈利模式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三、2025-2031年中国血液细胞分析仪行业盈利因素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2025-2031年中国血液细胞分析仪行业投资机会分析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一、2025-2031年中国血液细胞分析仪细分市场投资机会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二、2025-2031年中国血液细胞分析仪行业区域市场投资潜力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2025-2031年中国血液细胞分析仪行业投资风险分析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一、2025-2031年中国血液细胞分析仪行业市场竞争风险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二、2025-2031年中国血液细胞分析仪行业技术风险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三、2025-2031年中国血液细胞分析仪行业政策风险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四、2025-2031年中国血液细胞分析仪行业进入退出风险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2025-2031年中国血液细胞分析仪行业盈利模式与投资策略分析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国外血液细胞分析仪行业投资现状及经营模式分析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一、境外血液细胞分析仪行业成长情况调查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中国血液细胞分析仪行业商业模式探讨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中国血液细胞分析仪行业投资国际化发展战略分析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中国血液细胞分析仪行业投资策略分析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中国血液细胞分析仪行业资本运作战略选择方案研究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中智林:－中国血液细胞分析仪行业多元化经营战略的可行性分析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血液细胞分析仪行业历程</w:t>
      </w:r>
      <w:r>
        <w:rPr>
          <w:rFonts w:hint="eastAsia"/>
        </w:rPr>
        <w:br/>
      </w:r>
      <w:r>
        <w:rPr>
          <w:rFonts w:hint="eastAsia"/>
        </w:rPr>
        <w:t>　　图表 血液细胞分析仪行业生命周期</w:t>
      </w:r>
      <w:r>
        <w:rPr>
          <w:rFonts w:hint="eastAsia"/>
        </w:rPr>
        <w:br/>
      </w:r>
      <w:r>
        <w:rPr>
          <w:rFonts w:hint="eastAsia"/>
        </w:rPr>
        <w:t>　　图表 血液细胞分析仪行业产业链分析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2019-2024年血液细胞分析仪行业市场容量分析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2024年中国血液细胞分析仪行业需求领域分布格局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2024年中国血液细胞分析仪进口国家及地区分析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2024年中国血液细胞分析仪出口国家及地区分析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ae30356b74fb7" w:history="1">
        <w:r>
          <w:rPr>
            <w:rStyle w:val="Hyperlink"/>
          </w:rPr>
          <w:t>2025-2031年中国血液细胞分析仪市场研究与前景分析报告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ae30356b74fb7" w:history="1">
        <w:r>
          <w:rPr>
            <w:rStyle w:val="Hyperlink"/>
          </w:rPr>
          <w:t>https://www.20087.com/5/31/XueYeXiBaoFenXiYiFaZhanXianZhuangQianJing.html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检测仪价格、血液细胞分析仪检验报告对照表解读、一滴血检测仪血液细胞分析图、迈瑞bc5180血液细胞分析仪、血气分析仪多少钱一台、血液细胞分析仪多少钱一台、血球仪多少钱一台、血液细胞分析仪使用年限、血细胞计数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4a2df25b4564" w:history="1">
      <w:r>
        <w:rPr>
          <w:rStyle w:val="Hyperlink"/>
        </w:rPr>
        <w:t>2025-2031年中国血液细胞分析仪市场研究与前景分析报告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ueYeXiBaoFenXiYiFaZhanXianZhuangQianJing.html" TargetMode="External" Id="R76dae30356b7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ueYeXiBaoFenXiYiFaZhanXianZhuangQianJing.html" TargetMode="External" Id="Ra79c4a2df25b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2024-12-08T03:36:00Z</dcterms:created>
  <dcterms:modified xsi:type="dcterms:W3CDTF">2024-12-08T04:36:00Z</dcterms:modified>
  <dc:subject>2025-2031年中国血液细胞分析仪市场研究与前景分析报告</dc:subject>
  <dc:title>2025-2031年中国血液细胞分析仪市场研究与前景分析报告</dc:title>
  <cp:keywords>2025-2031年中国血液细胞分析仪市场研究与前景分析报告</cp:keywords>
  <dc:description>2025-2031年中国血液细胞分析仪市场研究与前景分析报告</dc:description>
</cp:coreProperties>
</file>