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2c30ac2d4c65" w:history="1">
              <w:r>
                <w:rPr>
                  <w:rStyle w:val="Hyperlink"/>
                </w:rPr>
                <w:t>2025-2031年中国酮康唑行业研究分析及发展趋势预测报告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2c30ac2d4c65" w:history="1">
              <w:r>
                <w:rPr>
                  <w:rStyle w:val="Hyperlink"/>
                </w:rPr>
                <w:t>2025-2031年中国酮康唑行业研究分析及发展趋势预测报告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a2c30ac2d4c65" w:history="1">
                <w:r>
                  <w:rPr>
                    <w:rStyle w:val="Hyperlink"/>
                  </w:rPr>
                  <w:t>https://www.20087.com/5/91/TongKangZuoHangYeShuJu.html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是一种广谱抗真菌药物，常用于治疗皮肤真菌感染、阴道念珠菌病等疾病。近年来，随着人们健康意识的增强和抗真菌药物市场需求的增长，酮康唑的使用频率也在逐年增加。目前，酮康唑的剂型多样，包括口服片剂、外用药膏等。同时，随着制药技术的进步，酮康唑的有效性和安全性得到了进一步提高。</w:t>
      </w:r>
      <w:r>
        <w:rPr>
          <w:rFonts w:hint="eastAsia"/>
        </w:rPr>
        <w:br/>
      </w:r>
      <w:r>
        <w:rPr>
          <w:rFonts w:hint="eastAsia"/>
        </w:rPr>
        <w:t>　　未来，酮康唑市场的发展将受到多方面因素的影响。一方面，随着抗真菌药物耐药性的出现，对于新剂型和组合疗法的需求增加，这将推动酮康唑与其它抗真菌药物的联合使用。另一方面，随着生物技术的发展，新型抗真菌药物的研发可能会对酮康唑的市场份额产生影响。此外，随着全球卫生保健体系的完善，对于药品的安全性和有效性监管将更加严格，这将促使制药企业不断改进酮康唑的生产工艺和质量控制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2c30ac2d4c65" w:history="1">
        <w:r>
          <w:rPr>
            <w:rStyle w:val="Hyperlink"/>
          </w:rPr>
          <w:t>2025-2031年中国酮康唑行业研究分析及发展趋势预测报告</w:t>
        </w:r>
      </w:hyperlink>
      <w:r>
        <w:rPr>
          <w:rFonts w:hint="eastAsia"/>
        </w:rPr>
        <w:t>》全面梳理了酮康唑行业的市场规模、技术现状及产业链结构，结合数据分析了酮康唑市场需求、价格动态与竞争格局，科学预测了酮康唑发展趋势与市场前景，解读了行业内重点企业的战略布局与品牌影响力，同时对市场竞争与集中度进行了评估。此外，报告还细分了市场领域，揭示了酮康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酮康唑产业概述</w:t>
      </w:r>
      <w:r>
        <w:rPr>
          <w:rFonts w:hint="eastAsia"/>
        </w:rPr>
        <w:br/>
      </w:r>
      <w:r>
        <w:rPr>
          <w:rFonts w:hint="eastAsia"/>
        </w:rPr>
        <w:t>　　第一节 酮康唑产业定义</w:t>
      </w:r>
      <w:r>
        <w:rPr>
          <w:rFonts w:hint="eastAsia"/>
        </w:rPr>
        <w:br/>
      </w:r>
      <w:r>
        <w:rPr>
          <w:rFonts w:hint="eastAsia"/>
        </w:rPr>
        <w:t>　　第二节 酮康唑产业发展历程</w:t>
      </w:r>
      <w:r>
        <w:rPr>
          <w:rFonts w:hint="eastAsia"/>
        </w:rPr>
        <w:br/>
      </w:r>
      <w:r>
        <w:rPr>
          <w:rFonts w:hint="eastAsia"/>
        </w:rPr>
        <w:t>　　第三节 酮康唑分类情况</w:t>
      </w:r>
      <w:r>
        <w:rPr>
          <w:rFonts w:hint="eastAsia"/>
        </w:rPr>
        <w:br/>
      </w:r>
      <w:r>
        <w:rPr>
          <w:rFonts w:hint="eastAsia"/>
        </w:rPr>
        <w:t>　　第四节 酮康唑产业链分析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中国酮康唑行业发展环境分析</w:t>
      </w:r>
      <w:r>
        <w:rPr>
          <w:rFonts w:hint="eastAsia"/>
        </w:rPr>
        <w:br/>
      </w:r>
      <w:r>
        <w:rPr>
          <w:rFonts w:hint="eastAsia"/>
        </w:rPr>
        <w:t>　　第一节 酮康唑行业经济环境分析</w:t>
      </w:r>
      <w:r>
        <w:rPr>
          <w:rFonts w:hint="eastAsia"/>
        </w:rPr>
        <w:br/>
      </w:r>
      <w:r>
        <w:rPr>
          <w:rFonts w:hint="eastAsia"/>
        </w:rPr>
        <w:t>　　第二节 酮康唑行业政策环境分析</w:t>
      </w:r>
      <w:r>
        <w:rPr>
          <w:rFonts w:hint="eastAsia"/>
        </w:rPr>
        <w:br/>
      </w:r>
      <w:r>
        <w:rPr>
          <w:rFonts w:hint="eastAsia"/>
        </w:rPr>
        <w:t>　　　　一、酮康唑行业政策影响分析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二、相关酮康唑行业标准分析</w:t>
      </w:r>
      <w:r>
        <w:rPr>
          <w:rFonts w:hint="eastAsia"/>
        </w:rPr>
        <w:br/>
      </w:r>
      <w:r>
        <w:rPr>
          <w:rFonts w:hint="eastAsia"/>
        </w:rPr>
        <w:t>　　第三节 酮康唑行业社会环境分析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2024-2025年酮康唑行业技术发展现状及趋势分析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酮康唑行业技术发展现状分析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国内外酮康唑行业技术差异与原因</w:t>
      </w:r>
      <w:r>
        <w:rPr>
          <w:rFonts w:hint="eastAsia"/>
        </w:rPr>
        <w:br/>
      </w:r>
      <w:r>
        <w:rPr>
          <w:rFonts w:hint="eastAsia"/>
        </w:rPr>
        <w:t>　　第三节 酮康唑行业技术发展方向、趋势预测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提升酮康唑行业技术能力策略建议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中国酮康唑行业供给与需求情况分析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2019-2024年中国酮康唑行业总体规模</w:t>
      </w:r>
      <w:r>
        <w:rPr>
          <w:rFonts w:hint="eastAsia"/>
        </w:rPr>
        <w:br/>
      </w:r>
      <w:r>
        <w:rPr>
          <w:rFonts w:hint="eastAsia"/>
        </w:rPr>
        <w:t>　　第二节 中国酮康唑行业盈利情况分析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中国酮康唑行业产量情况分析与预测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一、2019-2024年酮康唑行业产量统计分析</w:t>
      </w:r>
      <w:r>
        <w:rPr>
          <w:rFonts w:hint="eastAsia"/>
        </w:rPr>
        <w:br/>
      </w:r>
      <w:r>
        <w:rPr>
          <w:rFonts w:hint="eastAsia"/>
        </w:rPr>
        <w:t>　　　　二、酮康唑行业区域产量分析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三、2025-2031年中国酮康唑行业产量预测分析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中国酮康唑行业需求概况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一、2019-2024年中国酮康唑行业需求情况分析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二、2025年中国酮康唑行业市场需求特点分析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三、2025-2031年中国酮康唑市场需求预测分析</w:t>
      </w:r>
      <w:r>
        <w:rPr>
          <w:rFonts w:hint="eastAsia"/>
        </w:rPr>
        <w:br/>
      </w:r>
      <w:r>
        <w:rPr>
          <w:rFonts w:hint="eastAsia"/>
        </w:rPr>
        <w:t>　　第五节 酮康唑产业供需平衡状况分析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2019-2024年中国酮康唑行业总体发展状况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中国酮康唑行业规模情况分析</w:t>
      </w:r>
      <w:r>
        <w:rPr>
          <w:rFonts w:hint="eastAsia"/>
        </w:rPr>
        <w:br/>
      </w:r>
      <w:r>
        <w:rPr>
          <w:rFonts w:hint="eastAsia"/>
        </w:rPr>
        <w:t>　　　　一、酮康唑行业单位规模情况分析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二、酮康唑行业人员规模状况分析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三、酮康唑行业资产规模状况分析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四、酮康唑行业市场规模状况分析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五、酮康唑行业敏感性分析</w:t>
      </w:r>
      <w:r>
        <w:rPr>
          <w:rFonts w:hint="eastAsia"/>
        </w:rPr>
        <w:br/>
      </w:r>
      <w:r>
        <w:rPr>
          <w:rFonts w:hint="eastAsia"/>
        </w:rPr>
        <w:t>　　第二节 中国酮康唑行业财务能力分析</w:t>
      </w:r>
      <w:r>
        <w:rPr>
          <w:rFonts w:hint="eastAsia"/>
        </w:rPr>
        <w:br/>
      </w:r>
      <w:r>
        <w:rPr>
          <w:rFonts w:hint="eastAsia"/>
        </w:rPr>
        <w:t>　　　　一、酮康唑行业盈利能力分析</w:t>
      </w:r>
      <w:r>
        <w:rPr>
          <w:rFonts w:hint="eastAsia"/>
        </w:rPr>
        <w:br/>
      </w:r>
      <w:r>
        <w:rPr>
          <w:rFonts w:hint="eastAsia"/>
        </w:rPr>
        <w:t>　　　　二、酮康唑行业偿债能力分析</w:t>
      </w:r>
      <w:r>
        <w:rPr>
          <w:rFonts w:hint="eastAsia"/>
        </w:rPr>
        <w:br/>
      </w:r>
      <w:r>
        <w:rPr>
          <w:rFonts w:hint="eastAsia"/>
        </w:rPr>
        <w:t>　　　　三、酮康唑行业营运能力分析</w:t>
      </w:r>
      <w:r>
        <w:rPr>
          <w:rFonts w:hint="eastAsia"/>
        </w:rPr>
        <w:br/>
      </w:r>
      <w:r>
        <w:rPr>
          <w:rFonts w:hint="eastAsia"/>
        </w:rPr>
        <w:t>　　　　四、酮康唑行业发展能力分析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2019-2024年中国酮康唑行业区域市场分析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中国酮康唑行业区域市场结构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重点地区酮康唑行业调研分析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一、重点地区（一）酮康唑市场分析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二、重点地区（二）酮康唑市场分析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三、重点地区（三）酮康唑市场分析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四、重点地区（四）酮康唑市场分析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五、重点地区（五）酮康唑市场分析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国内酮康唑产品价格走势及影响因素分析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2019-2024年国内酮康唑市场价格回顾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当前国内酮康唑市场价格及评述</w:t>
      </w:r>
      <w:r>
        <w:rPr>
          <w:rFonts w:hint="eastAsia"/>
        </w:rPr>
        <w:br/>
      </w:r>
      <w:r>
        <w:rPr>
          <w:rFonts w:hint="eastAsia"/>
        </w:rPr>
        <w:t>　　第三节 国内酮康唑价格影响因素分析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2025-2031年国内酮康唑市场价格走势预测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酮康唑行业竞争格局分析</w:t>
      </w:r>
      <w:r>
        <w:rPr>
          <w:rFonts w:hint="eastAsia"/>
        </w:rPr>
        <w:br/>
      </w:r>
      <w:r>
        <w:rPr>
          <w:rFonts w:hint="eastAsia"/>
        </w:rPr>
        <w:t>　　第一节 酮康唑行业集中度分析</w:t>
      </w:r>
      <w:r>
        <w:rPr>
          <w:rFonts w:hint="eastAsia"/>
        </w:rPr>
        <w:br/>
      </w:r>
      <w:r>
        <w:rPr>
          <w:rFonts w:hint="eastAsia"/>
        </w:rPr>
        <w:t>　　　　一、酮康唑市场集中度分析</w:t>
      </w:r>
      <w:r>
        <w:rPr>
          <w:rFonts w:hint="eastAsia"/>
        </w:rPr>
        <w:br/>
      </w:r>
      <w:r>
        <w:rPr>
          <w:rFonts w:hint="eastAsia"/>
        </w:rPr>
        <w:t>　　　　二、酮康唑企业集中度分析</w:t>
      </w:r>
      <w:r>
        <w:rPr>
          <w:rFonts w:hint="eastAsia"/>
        </w:rPr>
        <w:br/>
      </w:r>
      <w:r>
        <w:rPr>
          <w:rFonts w:hint="eastAsia"/>
        </w:rPr>
        <w:t>　　　　三、酮康唑区域集中度分析</w:t>
      </w:r>
      <w:r>
        <w:rPr>
          <w:rFonts w:hint="eastAsia"/>
        </w:rPr>
        <w:br/>
      </w:r>
      <w:r>
        <w:rPr>
          <w:rFonts w:hint="eastAsia"/>
        </w:rPr>
        <w:t>　　第二节 酮康唑行业竞争格局分析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一、2024-2025年酮康唑行业竞争分析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二、2024-2025年中外酮康唑产品竞争分析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三、2019-2024年中国酮康唑市场竞争分析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四、2025-2031年国内主要酮康唑企业动向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酮康唑企业发展战略与竞争力提升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酮康唑市场营销策略分析</w:t>
      </w:r>
      <w:r>
        <w:rPr>
          <w:rFonts w:hint="eastAsia"/>
        </w:rPr>
        <w:br/>
      </w:r>
      <w:r>
        <w:rPr>
          <w:rFonts w:hint="eastAsia"/>
        </w:rPr>
        <w:t>　　　　一、酮康唑定价策略与市场定位</w:t>
      </w:r>
      <w:r>
        <w:rPr>
          <w:rFonts w:hint="eastAsia"/>
        </w:rPr>
        <w:br/>
      </w:r>
      <w:r>
        <w:rPr>
          <w:rFonts w:hint="eastAsia"/>
        </w:rPr>
        <w:t>　　　　二、酮康唑渠道布局与分销策略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酮康唑品牌建设与推广策略</w:t>
      </w:r>
      <w:r>
        <w:rPr>
          <w:rFonts w:hint="eastAsia"/>
        </w:rPr>
        <w:br/>
      </w:r>
      <w:r>
        <w:rPr>
          <w:rFonts w:hint="eastAsia"/>
        </w:rPr>
        <w:t>　　　　一、酮康唑品牌定位与价值主张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酮康唑企业竞争力提升路径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二、酮康唑技术创新与研发投入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酮康唑企业战略规划与实施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二、酮康唑行业品牌竞争格局分析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2025-2031年中国酮康唑行业发展前景和趋势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2025-2031年中国酮康唑行业发展前景预测分析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一、未来全球酮康唑行业发展预测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二、未来我国酮康唑市场前景广阔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三、今后两年酮康唑产业上市前景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四、2025-2031年中国酮康唑产业市场规模预测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2025-2031年中国酮康唑行业发展趋势分析</w:t>
      </w:r>
      <w:r>
        <w:rPr>
          <w:rFonts w:hint="eastAsia"/>
        </w:rPr>
        <w:br/>
      </w:r>
      <w:r>
        <w:rPr>
          <w:rFonts w:hint="eastAsia"/>
        </w:rPr>
        <w:t>　　　　一、酮康唑行业消费趋势</w:t>
      </w:r>
      <w:r>
        <w:rPr>
          <w:rFonts w:hint="eastAsia"/>
        </w:rPr>
        <w:br/>
      </w:r>
      <w:r>
        <w:rPr>
          <w:rFonts w:hint="eastAsia"/>
        </w:rPr>
        <w:t>　　　　二、未来酮康唑产业创新的发展趋势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三、“十五五”期间我国酮康唑行业发展剖析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五、未来酮康唑行业发展变局剖析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酮康唑行业发展机会分析</w:t>
      </w:r>
      <w:r>
        <w:rPr>
          <w:rFonts w:hint="eastAsia"/>
        </w:rPr>
        <w:br/>
      </w:r>
      <w:r>
        <w:rPr>
          <w:rFonts w:hint="eastAsia"/>
        </w:rPr>
        <w:t>　　　　一、酮康唑行业总体发展机会及趋势预测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二、酮康唑行业细分市场发展机会分析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三、酮康唑行业技术创新带来的发展机遇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四、酮康唑行业产业链延伸机会分析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酮康唑行业风险预警及应对策略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二、酮康唑产业政策变动风险分析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三、酮康唑市场竞争风险预警</w:t>
      </w:r>
      <w:r>
        <w:rPr>
          <w:rFonts w:hint="eastAsia"/>
        </w:rPr>
        <w:br/>
      </w:r>
      <w:r>
        <w:rPr>
          <w:rFonts w:hint="eastAsia"/>
        </w:rPr>
        <w:t>　　　　四、酮康唑行业技术风险防范</w:t>
      </w:r>
      <w:r>
        <w:rPr>
          <w:rFonts w:hint="eastAsia"/>
        </w:rPr>
        <w:br/>
      </w:r>
      <w:r>
        <w:rPr>
          <w:rFonts w:hint="eastAsia"/>
        </w:rPr>
        <w:t>　　　　五、酮康唑行业供应链风险管控</w:t>
      </w:r>
      <w:r>
        <w:rPr>
          <w:rFonts w:hint="eastAsia"/>
        </w:rPr>
        <w:br/>
      </w:r>
      <w:r>
        <w:rPr>
          <w:rFonts w:hint="eastAsia"/>
        </w:rPr>
        <w:t>　　第三节 酮康唑行业发展建议</w:t>
      </w:r>
      <w:r>
        <w:rPr>
          <w:rFonts w:hint="eastAsia"/>
        </w:rPr>
        <w:br/>
      </w:r>
      <w:r>
        <w:rPr>
          <w:rFonts w:hint="eastAsia"/>
        </w:rPr>
        <w:t>　　　　一、酮康唑企业战略转型升级建议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二、酮康唑行业并购重组策略分析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三、酮康唑市场拓展与营销策略建议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四、酮康唑企业核心竞争力培育建议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酮康唑行业投资前景与战略规划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2025-2031年酮康唑行业投资分析</w:t>
      </w:r>
      <w:r>
        <w:rPr>
          <w:rFonts w:hint="eastAsia"/>
        </w:rPr>
        <w:br/>
      </w:r>
      <w:r>
        <w:rPr>
          <w:rFonts w:hint="eastAsia"/>
        </w:rPr>
        <w:t>　　　　一、酮康唑行业投资规模预测</w:t>
      </w:r>
      <w:r>
        <w:rPr>
          <w:rFonts w:hint="eastAsia"/>
        </w:rPr>
        <w:br/>
      </w:r>
      <w:r>
        <w:rPr>
          <w:rFonts w:hint="eastAsia"/>
        </w:rPr>
        <w:t>　　　　二、酮康唑行业投资结构分析</w:t>
      </w:r>
      <w:r>
        <w:rPr>
          <w:rFonts w:hint="eastAsia"/>
        </w:rPr>
        <w:br/>
      </w:r>
      <w:r>
        <w:rPr>
          <w:rFonts w:hint="eastAsia"/>
        </w:rPr>
        <w:t>　　　　三、酮康唑行业区域投资热点分析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四、酮康唑行业投资回报率预测</w:t>
      </w:r>
      <w:r>
        <w:rPr>
          <w:rFonts w:hint="eastAsia"/>
        </w:rPr>
        <w:br/>
      </w:r>
      <w:r>
        <w:rPr>
          <w:rFonts w:hint="eastAsia"/>
        </w:rPr>
        <w:t>　　第二节 酮康唑行业投资机会评估</w:t>
      </w:r>
      <w:r>
        <w:rPr>
          <w:rFonts w:hint="eastAsia"/>
        </w:rPr>
        <w:br/>
      </w:r>
      <w:r>
        <w:rPr>
          <w:rFonts w:hint="eastAsia"/>
        </w:rPr>
        <w:t>　　　　一、酮康唑行业重点投资领域分析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二、酮康唑行业创新投资模式研究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三、酮康唑行业投资风险评估</w:t>
      </w:r>
      <w:r>
        <w:rPr>
          <w:rFonts w:hint="eastAsia"/>
        </w:rPr>
        <w:br/>
      </w:r>
      <w:r>
        <w:rPr>
          <w:rFonts w:hint="eastAsia"/>
        </w:rPr>
        <w:t>　　　　四、酮康唑行业投资策略建议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中^智^林－酮康唑行业发展前景展望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一、2025-2031年酮康唑市场规模预测</w:t>
      </w:r>
      <w:r>
        <w:rPr>
          <w:rFonts w:hint="eastAsia"/>
        </w:rPr>
        <w:br/>
      </w:r>
      <w:r>
        <w:rPr>
          <w:rFonts w:hint="eastAsia"/>
        </w:rPr>
        <w:t>　　　　二、酮康唑行业技术发展趋势分析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三、酮康唑行业竞争格局演变预测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四、酮康唑行业未来发展方向研判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2019-2024年中国酮康唑行业产量及增长趋势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2025-2031年中国酮康唑行业产量预测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2025-2031年中国酮康唑行业市场需求预测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2019-2024年中国酮康唑行业进口量及增速统计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2019-2024年中国酮康唑行业出口量及增速统计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2025年酮康唑市场前景分析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2025-2031年中国酮康唑市场需求预测</w:t>
      </w:r>
      <w:r>
        <w:rPr>
          <w:rFonts w:hint="eastAsia"/>
        </w:rPr>
        <w:br/>
      </w:r>
      <w:r>
        <w:rPr>
          <w:rFonts w:hint="eastAsia"/>
        </w:rPr>
        <w:t>　　图表 2025年酮康唑发展趋势预测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2c30ac2d4c65" w:history="1">
        <w:r>
          <w:rPr>
            <w:rStyle w:val="Hyperlink"/>
          </w:rPr>
          <w:t>2025-2031年中国酮康唑行业研究分析及发展趋势预测报告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a2c30ac2d4c65" w:history="1">
        <w:r>
          <w:rPr>
            <w:rStyle w:val="Hyperlink"/>
          </w:rPr>
          <w:t>https://www.20087.com/5/91/TongKangZuoHangYeShuJu.html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热点：酮康唑片说明书、酮康唑洗剂、酮康唑 复方酮康唑、酮康唑洗剂 康王、酮康唑药水、酮康唑软膏的作用与功效、酮康唑药物、酮康唑栓、酮康唑别名叫什么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180d02c0c449b" w:history="1">
      <w:r>
        <w:rPr>
          <w:rStyle w:val="Hyperlink"/>
        </w:rPr>
        <w:t>2025-2031年中国酮康唑行业研究分析及发展趋势预测报告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KangZuoHangYeShuJu.html" TargetMode="External" Id="R685a2c30ac2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KangZuoHangYeShuJu.html" TargetMode="External" Id="R9b1180d02c0c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2025-01-10T01:43:00Z</dcterms:created>
  <dcterms:modified xsi:type="dcterms:W3CDTF">2025-01-10T02:43:00Z</dcterms:modified>
  <dc:subject>2025-2031年中国酮康唑行业研究分析及发展趋势预测报告</dc:subject>
  <dc:title>2025-2031年中国酮康唑行业研究分析及发展趋势预测报告</dc:title>
  <cp:keywords>2025-2031年中国酮康唑行业研究分析及发展趋势预测报告</cp:keywords>
  <dc:description>2025-2031年中国酮康唑行业研究分析及发展趋势预测报告</dc:description>
</cp:coreProperties>
</file>