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b734788df44e8a" w:history="1">
              <w:r>
                <w:rPr>
                  <w:rStyle w:val="Hyperlink"/>
                </w:rPr>
                <w:t>2026-2032年中国冷疗设备市场调查研究与发展前景报告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b734788df44e8a" w:history="1">
              <w:r>
                <w:rPr>
                  <w:rStyle w:val="Hyperlink"/>
                </w:rPr>
                <w:t>2026-2032年中国冷疗设备市场调查研究与发展前景报告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b734788df44e8a" w:history="1">
                <w:r>
                  <w:rPr>
                    <w:rStyle w:val="Hyperlink"/>
                  </w:rPr>
                  <w:t>https://www.20087.com/6/11/LengLiaoSheBeiShiChangXianZhuangHeQianJing.html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疗设备通过局部或全身低温暴露（通常在0°C至-140°C区间）实现消炎、镇痛与运动恢复功能，广泛应用于专业体育康复、医美及慢性疼痛管理场景。主流产品包括冷敷贴、循环冷却系统、局部冷喷装置及全身低温舱，普遍采用压缩机制冷、液氮蒸发或相变材料蓄冷技术。行业聚焦于提升温度控制精度、缩短降温响应时间，并强化用户安全监测（如皮肤温度反馈、缺氧报警）以规避冻伤或心血管风险。</w:t>
      </w:r>
      <w:r>
        <w:rPr>
          <w:rFonts w:hint="eastAsia"/>
        </w:rPr>
        <w:br/>
      </w:r>
      <w:r>
        <w:rPr>
          <w:rFonts w:hint="eastAsia"/>
        </w:rPr>
        <w:t>　　未来，冷疗设备将向个性化生理响应与数字健康整合深化。市场调研网认为，可穿戴柔性冷疗贴片将集成生物传感器，依据肌电或皮温动态调节制冷强度；AI算法将基于个体代谢率推荐最佳治疗参数。在家庭健康消费升级下，静音小型化设备将适配居家使用；绿色制冷剂将替代高GWP工质。此外，冷热交替疗法模块将拓展至淋巴引流与免疫调节应用；远程医疗平台将同步康复数据供专业评估。长期看，冷疗设备有望从“物理治疗工具”升级为“精准恢复干预系统”，在主动健康管理与循证医学融合中提供安全、智能、具生理适配性的低温干预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b734788df44e8a" w:history="1">
        <w:r>
          <w:rPr>
            <w:rStyle w:val="Hyperlink"/>
          </w:rPr>
          <w:t>2026-2032年中国冷疗设备市场调查研究与发展前景报告</w:t>
        </w:r>
      </w:hyperlink>
      <w:r>
        <w:rPr>
          <w:rFonts w:hint="eastAsia"/>
        </w:rPr>
        <w:t>》，2025年冷疗设备行业市场规模达 亿元，预计2032年市场规模将达 亿元，期间年均复合增长率（CAGR）达 %。报告基于对冷疗设备行业供需变化的长期跟踪研究，采用科学分析方法，系统呈现冷疗设备行业现状与发展态势。报告涵盖冷疗设备市场规模、竞争格局、技术发展现状及未来方向等核心内容，分析冷疗设备重点企业经营状况。通过定量与定性相结合的研究方法，报告对冷疗设备行业发展前景做出科学预测，识别冷疗设备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冷疗设备行业概述</w:t>
      </w:r>
      <w:r>
        <w:rPr>
          <w:rFonts w:hint="eastAsia"/>
        </w:rPr>
        <w:br/>
      </w:r>
      <w:r>
        <w:rPr>
          <w:rFonts w:hint="eastAsia"/>
        </w:rPr>
        <w:t>　　第一节 冷疗设备定义与分类</w:t>
      </w:r>
      <w:r>
        <w:rPr>
          <w:rFonts w:hint="eastAsia"/>
        </w:rPr>
        <w:br/>
      </w:r>
      <w:r>
        <w:rPr>
          <w:rFonts w:hint="eastAsia"/>
        </w:rPr>
        <w:t>　　第二节 冷疗设备应用领域</w:t>
      </w:r>
      <w:r>
        <w:rPr>
          <w:rFonts w:hint="eastAsia"/>
        </w:rPr>
        <w:br/>
      </w:r>
      <w:r>
        <w:rPr>
          <w:rFonts w:hint="eastAsia"/>
        </w:rPr>
        <w:t>　　第三节 冷疗设备行业经济指标分析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冷疗设备产业链及经营模式分析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三、冷疗设备销售模式及销售渠道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全球冷疗设备市场发展综述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2020-2025年全球冷疗设备市场规模与趋势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主要国家与地区冷疗设备市场分析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2026-2032年全球冷疗设备行业发展趋势与前景预测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中国冷疗设备行业市场分析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2025-2026年冷疗设备产能与投资动态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一、国内冷疗设备产能及利用情况</w:t>
      </w:r>
      <w:r>
        <w:rPr>
          <w:rFonts w:hint="eastAsia"/>
        </w:rPr>
        <w:br/>
      </w:r>
      <w:r>
        <w:rPr>
          <w:rFonts w:hint="eastAsia"/>
        </w:rPr>
        <w:t>　　　　二、冷疗设备产能扩张与投资动态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2026-2032年冷疗设备行业产量统计与趋势预测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一、2020-2025年冷疗设备行业产量数据统计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1、2020-2025年冷疗设备产量及增长趋势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2、2020-2025年冷疗设备细分产品产量及份额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二、影响冷疗设备产量的关键因素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三、2026-2032年冷疗设备产量预测</w:t>
      </w:r>
      <w:r>
        <w:rPr>
          <w:rFonts w:hint="eastAsia"/>
        </w:rPr>
        <w:br/>
      </w:r>
      <w:r>
        <w:rPr>
          <w:rFonts w:hint="eastAsia"/>
        </w:rPr>
        <w:t>　　第三节 2026-2032年冷疗设备市场需求与销售分析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一、2025-2026年冷疗设备行业需求现状</w:t>
      </w:r>
      <w:r>
        <w:rPr>
          <w:rFonts w:hint="eastAsia"/>
        </w:rPr>
        <w:br/>
      </w:r>
      <w:r>
        <w:rPr>
          <w:rFonts w:hint="eastAsia"/>
        </w:rPr>
        <w:t>　　　　二、冷疗设备客户群体与需求特点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三、2020-2025年冷疗设备行业销售规模分析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四、2026-2032年冷疗设备市场增长潜力与规模预测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中国冷疗设备细分市场与下游应用领域分析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冷疗设备细分市场分析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一、2025-2026年冷疗设备主要细分产品市场现状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冷疗设备下游应用与客户群体分析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一、2025-2026年冷疗设备各应用领域市场现状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2025-2026年冷疗设备行业技术发展现状及趋势分析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冷疗设备行业技术发展现状分析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国内外冷疗设备行业技术差异与原因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冷疗设备行业技术发展方向、趋势预测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提升冷疗设备行业技术能力策略建议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冷疗设备价格机制与竞争策略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一、2020-2025年冷疗设备市场价格走势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冷疗设备定价策略与方法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2026-2032年冷疗设备价格竞争态势与趋势预测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中国冷疗设备行业重点区域市场研究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2025-2026年重点区域冷疗设备市场发展概况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三、2026-2032年冷疗设备行业发展潜力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三、2026-2032年冷疗设备行业发展潜力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三、2026-2032年冷疗设备行业发展潜力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三、2026-2032年冷疗设备行业发展潜力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三、2026-2032年冷疗设备行业发展潜力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2020-2025年中国冷疗设备行业进出口情况分析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冷疗设备行业进口情况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一、2020-2025年冷疗设备进口规模及增长情况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二、冷疗设备主要进口来源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冷疗设备行业出口情况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一、2020-2025年冷疗设备出口规模及增长情况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二、冷疗设备主要出口目的地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2020-2025年中国冷疗设备行业总体发展与财务状况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2020-2025年中国冷疗设备行业规模情况</w:t>
      </w:r>
      <w:r>
        <w:rPr>
          <w:rFonts w:hint="eastAsia"/>
        </w:rPr>
        <w:br/>
      </w:r>
      <w:r>
        <w:rPr>
          <w:rFonts w:hint="eastAsia"/>
        </w:rPr>
        <w:t>　　　　一、冷疗设备行业企业数量规模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二、冷疗设备行业从业人员规模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三、冷疗设备行业市场敏感性分析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2020-2025年中国冷疗设备行业财务能力分析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一、冷疗设备行业盈利能力</w:t>
      </w:r>
      <w:r>
        <w:rPr>
          <w:rFonts w:hint="eastAsia"/>
        </w:rPr>
        <w:br/>
      </w:r>
      <w:r>
        <w:rPr>
          <w:rFonts w:hint="eastAsia"/>
        </w:rPr>
        <w:t>　　　　二、冷疗设备行业偿债能力</w:t>
      </w:r>
      <w:r>
        <w:rPr>
          <w:rFonts w:hint="eastAsia"/>
        </w:rPr>
        <w:br/>
      </w:r>
      <w:r>
        <w:rPr>
          <w:rFonts w:hint="eastAsia"/>
        </w:rPr>
        <w:t>　　　　三、冷疗设备行业营运能力</w:t>
      </w:r>
      <w:r>
        <w:rPr>
          <w:rFonts w:hint="eastAsia"/>
        </w:rPr>
        <w:br/>
      </w:r>
      <w:r>
        <w:rPr>
          <w:rFonts w:hint="eastAsia"/>
        </w:rPr>
        <w:t>　　　　四、冷疗设备行业发展能力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冷疗设备行业重点企业调研分析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二、企业冷疗设备业务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中国冷疗设备行业竞争格局分析</w:t>
      </w:r>
      <w:r>
        <w:rPr>
          <w:rFonts w:hint="eastAsia"/>
        </w:rPr>
        <w:br/>
      </w:r>
      <w:r>
        <w:rPr>
          <w:rFonts w:hint="eastAsia"/>
        </w:rPr>
        <w:t>　　第一节 冷疗设备行业竞争格局总览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2025-2026年冷疗设备行业竞争力分析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2020-2025年冷疗设备行业企业并购活动分析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2025-2026年冷疗设备行业会展与招投标活动分析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一、冷疗设备行业会展活动及其市场影响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2026年中国冷疗设备企业发展企业发展策略与建议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冷疗设备销售模式与渠道策略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冷疗设备品牌与市场推广策略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冷疗设备研发投入与技术创新能力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冷疗设备合作联盟与资源整合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中国冷疗设备行业风险与对策</w:t>
      </w:r>
      <w:r>
        <w:rPr>
          <w:rFonts w:hint="eastAsia"/>
        </w:rPr>
        <w:br/>
      </w:r>
      <w:r>
        <w:rPr>
          <w:rFonts w:hint="eastAsia"/>
        </w:rPr>
        <w:t>　　第一节 冷疗设备行业SWOT分析</w:t>
      </w:r>
      <w:r>
        <w:rPr>
          <w:rFonts w:hint="eastAsia"/>
        </w:rPr>
        <w:br/>
      </w:r>
      <w:r>
        <w:rPr>
          <w:rFonts w:hint="eastAsia"/>
        </w:rPr>
        <w:t>　　　　一、冷疗设备行业优势</w:t>
      </w:r>
      <w:r>
        <w:rPr>
          <w:rFonts w:hint="eastAsia"/>
        </w:rPr>
        <w:br/>
      </w:r>
      <w:r>
        <w:rPr>
          <w:rFonts w:hint="eastAsia"/>
        </w:rPr>
        <w:t>　　　　二、冷疗设备行业劣势</w:t>
      </w:r>
      <w:r>
        <w:rPr>
          <w:rFonts w:hint="eastAsia"/>
        </w:rPr>
        <w:br/>
      </w:r>
      <w:r>
        <w:rPr>
          <w:rFonts w:hint="eastAsia"/>
        </w:rPr>
        <w:t>　　　　三、冷疗设备市场机会</w:t>
      </w:r>
      <w:r>
        <w:rPr>
          <w:rFonts w:hint="eastAsia"/>
        </w:rPr>
        <w:br/>
      </w:r>
      <w:r>
        <w:rPr>
          <w:rFonts w:hint="eastAsia"/>
        </w:rPr>
        <w:t>　　　　四、冷疗设备市场威胁</w:t>
      </w:r>
      <w:r>
        <w:rPr>
          <w:rFonts w:hint="eastAsia"/>
        </w:rPr>
        <w:br/>
      </w:r>
      <w:r>
        <w:rPr>
          <w:rFonts w:hint="eastAsia"/>
        </w:rPr>
        <w:t>　　第二节 冷疗设备行业风险及对策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2026-2032年中国冷疗设备行业前景与发展趋势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2025-2026年冷疗设备行业发展环境分析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一、冷疗设备行业主管部门与监管体制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二、冷疗设备行业主要法律法规及政策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三、冷疗设备行业标准与质量监管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2026-2032年冷疗设备行业发展趋势与方向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2026-2032年冷疗设备行业发展潜力与机遇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冷疗设备行业研究结论与建议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中-智-林-－冷疗设备行业发展建议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冷疗设备行业历程</w:t>
      </w:r>
      <w:r>
        <w:rPr>
          <w:rFonts w:hint="eastAsia"/>
        </w:rPr>
        <w:br/>
      </w:r>
      <w:r>
        <w:rPr>
          <w:rFonts w:hint="eastAsia"/>
        </w:rPr>
        <w:t>　　图表 冷疗设备行业生命周期</w:t>
      </w:r>
      <w:r>
        <w:rPr>
          <w:rFonts w:hint="eastAsia"/>
        </w:rPr>
        <w:br/>
      </w:r>
      <w:r>
        <w:rPr>
          <w:rFonts w:hint="eastAsia"/>
        </w:rPr>
        <w:t>　　图表 冷疗设备行业产业链分析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2020-2025年中国冷疗设备行业市场规模及增长情况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2020-2025年冷疗设备行业市场容量分析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2020-2025年中国冷疗设备行业产能统计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2020-2025年中国冷疗设备行业产量及增长趋势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2020-2025年中国冷疗设备市场需求量及增速统计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2025年中国冷疗设备行业需求领域分布格局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2020-2025年中国冷疗设备行业销售收入分析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2020-2025年中国冷疗设备行业盈利情况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2020-2025年中国冷疗设备行业利润总额统计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2020-2025年中国冷疗设备进口数量分析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2020-2025年中国冷疗设备进口金额分析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2020-2025年中国冷疗设备出口数量分析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2020-2025年中国冷疗设备出口金额分析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2025年中国冷疗设备进口国家及地区分析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2025年中国冷疗设备出口国家及地区分析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2020-2025年中国冷疗设备行业企业数量情况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2020-2025年中国冷疗设备行业企业平均规模情况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**地区冷疗设备市场规模及增长情况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**地区冷疗设备行业市场需求情况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冷疗设备重点企业（一）基本信息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冷疗设备重点企业（一）经营情况分析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冷疗设备重点企业（一）主要经济指标情况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冷疗设备重点企业（一）盈利能力情况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冷疗设备重点企业（二）经营情况分析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冷疗设备重点企业（二）主要经济指标情况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冷疗设备重点企业（二）盈利能力情况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冷疗设备重点企业（三）经营情况分析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冷疗设备重点企业（三）主要经济指标情况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冷疗设备重点企业（三）盈利能力情况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冷疗设备重点企业（三）成长能力情况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2026-2032年中国冷疗设备行业产能预测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2026-2032年中国冷疗设备行业产量预测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2026-2032年中国冷疗设备市场需求量预测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2026-2032年中国冷疗设备行业供需平衡预测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2026-2032年中国冷疗设备行业市场容量预测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2026-2032年中国冷疗设备行业市场规模预测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2026年中国冷疗设备市场前景分析</w:t>
      </w:r>
      <w:r>
        <w:rPr>
          <w:rFonts w:hint="eastAsia"/>
        </w:rPr>
        <w:br/>
      </w:r>
      <w:r>
        <w:rPr>
          <w:rFonts w:hint="eastAsia"/>
        </w:rPr>
        <w:t>　　图表 2026年中国冷疗设备发展趋势预测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b734788df44e8a" w:history="1">
        <w:r>
          <w:rPr>
            <w:rStyle w:val="Hyperlink"/>
          </w:rPr>
          <w:t>2026-2032年中国冷疗设备市场调查研究与发展前景报告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b734788df44e8a" w:history="1">
        <w:r>
          <w:rPr>
            <w:rStyle w:val="Hyperlink"/>
          </w:rPr>
          <w:t>https://www.20087.com/6/11/LengLiaoSheBeiShiChangXianZhuangHeQianJing.html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热点：什么是冷疗、冷疗设备康复科、冷疗的注意事项、医用冷疗设备、冷疗仪、冷疗机的操作步骤、亚低温治疗仪、冷疗仪工作原理、液氮冷冻治疗仪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84bd21e60e4418" w:history="1">
      <w:r>
        <w:rPr>
          <w:rStyle w:val="Hyperlink"/>
        </w:rPr>
        <w:t>2026-2032年中国冷疗设备市场调查研究与发展前景报告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LengLiaoSheBeiShiChangXianZhuangHeQianJing.html" TargetMode="External" Id="Rb2b734788df44e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LengLiaoSheBeiShiChangXianZhuangHeQianJing.html" TargetMode="External" Id="Rfa84bd21e60e44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2026-08-19T08:10:21Z</dcterms:created>
  <dcterms:modified xsi:type="dcterms:W3CDTF">2026-08-19T09:10:21Z</dcterms:modified>
  <dc:subject>2026-2032年中国冷疗设备市场调查研究与发展前景报告</dc:subject>
  <dc:title>2026-2032年中国冷疗设备市场调查研究与发展前景报告</dc:title>
  <cp:keywords>2026-2032年中国冷疗设备市场调查研究与发展前景报告</cp:keywords>
  <dc:description>2026-2032年中国冷疗设备市场调查研究与发展前景报告</dc:description>
</cp:coreProperties>
</file>