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639dc748e4099" w:history="1">
              <w:r>
                <w:rPr>
                  <w:rStyle w:val="Hyperlink"/>
                </w:rPr>
                <w:t>中国可穿戴心电设备市场研究与行业前景分析（2025-2031年）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639dc748e4099" w:history="1">
              <w:r>
                <w:rPr>
                  <w:rStyle w:val="Hyperlink"/>
                </w:rPr>
                <w:t>中国可穿戴心电设备市场研究与行业前景分析（2025-2031年）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639dc748e4099" w:history="1">
                <w:r>
                  <w:rPr>
                    <w:rStyle w:val="Hyperlink"/>
                  </w:rPr>
                  <w:t>https://www.20087.com/6/61/KeChuanDaiXinDianSheBeiHangYeXianZhuangJiQianJing.html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穿戴心电设备是心血管健康监测的重要工具，已在个人健康管理、术后随访与运动生理评估中广泛应用。该类产品以柔性电极、低功耗信号采集电路与无线传输模块为核心，能够连续或按需记录单导联或多导联心电信号，捕捉心律失常、ST段变化等异常事件。可穿戴心电设备企业注重信号质量、佩戴舒适性与续航能力，采用干电极或凝胶电极设计，确保在运动状态下仍能获取清晰波形。设备形态涵盖胸带、腕表、贴片与衣物集成式，部分型号支持实时报警与医生端数据查看。行业应用强调长期监测依从性、数据准确性和隐私保护，推动小型化设计、加密传输与临床验证研究发展，满足医疗级应用的严苛要求。</w:t>
      </w:r>
      <w:r>
        <w:rPr>
          <w:rFonts w:hint="eastAsia"/>
        </w:rPr>
        <w:br/>
      </w:r>
      <w:r>
        <w:rPr>
          <w:rFonts w:hint="eastAsia"/>
        </w:rPr>
        <w:t>　　未来，可穿戴心电设备将向多模态融合、无感化设计与家庭诊疗整合方向深化发展。在监测维度层面，集成光电容积脉搏波、呼吸频率与体温传感器，实现心血管系统多参数同步采集，提升心律失常判读的准确性与上下文理解。无感化设计加速，采用超薄柔性电子、织物电极与自供电技术，使设备近乎隐形，支持数周甚至数月连续佩戴而不影响日常生活。家庭诊疗整合深化，设备与家用血压计、血糖仪及电子病历系统联动，形成慢性病管理闭环，支持远程问诊与个性化干预建议。信号处理优化，通过自适应滤波与运动伪影抑制算法，在剧烈活动或睡眠翻身时仍能保持有效信号捕获。生物识别功能拓展，利用心电图特征进行身份认证，提升设备安全与数据归属明确性。长远来看，可穿戴心电设备正从独立监测工具转型为集多生理感知、无缝体验与医疗协同于一体的个人健康中枢，在预防医学与居家健康管理中发挥更主动的预警与支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639dc748e4099" w:history="1">
        <w:r>
          <w:rPr>
            <w:rStyle w:val="Hyperlink"/>
          </w:rPr>
          <w:t>中国可穿戴心电设备市场研究与行业前景分析（2025-2031年）</w:t>
        </w:r>
      </w:hyperlink>
      <w:r>
        <w:rPr>
          <w:rFonts w:hint="eastAsia"/>
        </w:rPr>
        <w:t>》系统分析了可穿戴心电设备行业的产业链结构、市场规模及需求特征，详细解读了价格体系与行业现状。基于严谨的数据分析与市场洞察，报告科学预测了可穿戴心电设备行业前景与发展趋势。同时，重点剖析了可穿戴心电设备重点企业的竞争格局、市场集中度及品牌影响力，并对可穿戴心电设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可穿戴心电设备行业概述</w:t>
      </w:r>
      <w:r>
        <w:rPr>
          <w:rFonts w:hint="eastAsia"/>
        </w:rPr>
        <w:br/>
      </w:r>
      <w:r>
        <w:rPr>
          <w:rFonts w:hint="eastAsia"/>
        </w:rPr>
        <w:t>　　第一节 可穿戴心电设备定义与分类</w:t>
      </w:r>
      <w:r>
        <w:rPr>
          <w:rFonts w:hint="eastAsia"/>
        </w:rPr>
        <w:br/>
      </w:r>
      <w:r>
        <w:rPr>
          <w:rFonts w:hint="eastAsia"/>
        </w:rPr>
        <w:t>　　第二节 可穿戴心电设备应用领域</w:t>
      </w:r>
      <w:r>
        <w:rPr>
          <w:rFonts w:hint="eastAsia"/>
        </w:rPr>
        <w:br/>
      </w:r>
      <w:r>
        <w:rPr>
          <w:rFonts w:hint="eastAsia"/>
        </w:rPr>
        <w:t>　　第三节 可穿戴心电设备行业经济指标分析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可穿戴心电设备产业链及经营模式分析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三、可穿戴心电设备销售模式及销售渠道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全球可穿戴心电设备市场发展综述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2019-2024年全球可穿戴心电设备市场规模与趋势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主要国家与地区可穿戴心电设备市场分析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2025-2031年全球可穿戴心电设备行业发展趋势与前景预测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中国可穿戴心电设备行业市场分析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2024-2025年可穿戴心电设备产能与投资动态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一、国内可穿戴心电设备产能及利用情况</w:t>
      </w:r>
      <w:r>
        <w:rPr>
          <w:rFonts w:hint="eastAsia"/>
        </w:rPr>
        <w:br/>
      </w:r>
      <w:r>
        <w:rPr>
          <w:rFonts w:hint="eastAsia"/>
        </w:rPr>
        <w:t>　　　　二、可穿戴心电设备产能扩张与投资动态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2025-2031年可穿戴心电设备行业产量统计与趋势预测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一、2019-2024年可穿戴心电设备行业产量数据统计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1、2019-2024年可穿戴心电设备产量及增长趋势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2、2019-2024年可穿戴心电设备细分产品产量及份额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二、影响可穿戴心电设备产量的关键因素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三、2025-2031年可穿戴心电设备产量预测</w:t>
      </w:r>
      <w:r>
        <w:rPr>
          <w:rFonts w:hint="eastAsia"/>
        </w:rPr>
        <w:br/>
      </w:r>
      <w:r>
        <w:rPr>
          <w:rFonts w:hint="eastAsia"/>
        </w:rPr>
        <w:t>　　第三节 2025-2031年可穿戴心电设备市场需求与销售分析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一、2024-2025年可穿戴心电设备行业需求现状</w:t>
      </w:r>
      <w:r>
        <w:rPr>
          <w:rFonts w:hint="eastAsia"/>
        </w:rPr>
        <w:br/>
      </w:r>
      <w:r>
        <w:rPr>
          <w:rFonts w:hint="eastAsia"/>
        </w:rPr>
        <w:t>　　　　二、可穿戴心电设备客户群体与需求特点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三、2019-2024年可穿戴心电设备行业销售规模分析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四、2025-2031年可穿戴心电设备市场增长潜力与规模预测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中国可穿戴心电设备细分市场与下游应用领域分析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可穿戴心电设备细分市场分析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一、2024-2025年可穿戴心电设备主要细分产品市场现状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可穿戴心电设备下游应用与客户群体分析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一、2024-2025年可穿戴心电设备各应用领域市场现状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2024-2025年可穿戴心电设备行业技术发展现状及趋势分析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可穿戴心电设备行业技术发展现状分析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国内外可穿戴心电设备行业技术差异与原因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可穿戴心电设备行业技术发展方向、趋势预测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提升可穿戴心电设备行业技术能力策略建议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可穿戴心电设备价格机制与竞争策略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一、2019-2024年可穿戴心电设备市场价格走势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可穿戴心电设备定价策略与方法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2025-2031年可穿戴心电设备价格竞争态势与趋势预测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中国可穿戴心电设备行业重点区域市场研究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2024-2025年重点区域可穿戴心电设备市场发展概况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二、2019-2024年可穿戴心电设备市场需求规模情况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三、2025-2031年可穿戴心电设备行业发展潜力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二、2019-2024年可穿戴心电设备市场需求规模情况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三、2025-2031年可穿戴心电设备行业发展潜力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二、2019-2024年可穿戴心电设备市场需求规模情况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三、2025-2031年可穿戴心电设备行业发展潜力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二、2019-2024年可穿戴心电设备市场需求规模情况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三、2025-2031年可穿戴心电设备行业发展潜力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二、2019-2024年可穿戴心电设备市场需求规模情况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三、2025-2031年可穿戴心电设备行业发展潜力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2019-2024年中国可穿戴心电设备行业进出口情况分析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可穿戴心电设备行业进口情况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一、2019-2024年可穿戴心电设备进口规模及增长情况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二、可穿戴心电设备主要进口来源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可穿戴心电设备行业出口情况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一、2019-2024年可穿戴心电设备出口规模及增长情况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二、可穿戴心电设备主要出口目的地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2019-2024年中国可穿戴心电设备行业总体发展与财务状况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2019-2024年中国可穿戴心电设备行业规模情况</w:t>
      </w:r>
      <w:r>
        <w:rPr>
          <w:rFonts w:hint="eastAsia"/>
        </w:rPr>
        <w:br/>
      </w:r>
      <w:r>
        <w:rPr>
          <w:rFonts w:hint="eastAsia"/>
        </w:rPr>
        <w:t>　　　　一、可穿戴心电设备行业企业数量规模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二、可穿戴心电设备行业从业人员规模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三、可穿戴心电设备行业市场敏感性分析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2019-2024年中国可穿戴心电设备行业财务能力分析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一、可穿戴心电设备行业盈利能力</w:t>
      </w:r>
      <w:r>
        <w:rPr>
          <w:rFonts w:hint="eastAsia"/>
        </w:rPr>
        <w:br/>
      </w:r>
      <w:r>
        <w:rPr>
          <w:rFonts w:hint="eastAsia"/>
        </w:rPr>
        <w:t>　　　　二、可穿戴心电设备行业偿债能力</w:t>
      </w:r>
      <w:r>
        <w:rPr>
          <w:rFonts w:hint="eastAsia"/>
        </w:rPr>
        <w:br/>
      </w:r>
      <w:r>
        <w:rPr>
          <w:rFonts w:hint="eastAsia"/>
        </w:rPr>
        <w:t>　　　　三、可穿戴心电设备行业营运能力</w:t>
      </w:r>
      <w:r>
        <w:rPr>
          <w:rFonts w:hint="eastAsia"/>
        </w:rPr>
        <w:br/>
      </w:r>
      <w:r>
        <w:rPr>
          <w:rFonts w:hint="eastAsia"/>
        </w:rPr>
        <w:t>　　　　四、可穿戴心电设备行业发展能力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可穿戴心电设备行业重点企业调研分析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二、企业可穿戴心电设备业务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二、企业可穿戴心电设备业务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二、企业可穿戴心电设备业务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二、企业可穿戴心电设备业务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二、企业可穿戴心电设备业务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二、企业可穿戴心电设备业务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中国可穿戴心电设备行业竞争格局分析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可穿戴心电设备行业竞争格局总览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2024-2025年可穿戴心电设备行业竞争力分析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2019-2024年可穿戴心电设备行业企业并购活动分析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2024-2025年可穿戴心电设备行业会展与招投标活动分析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一、可穿戴心电设备行业会展活动及其市场影响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2025年中国可穿戴心电设备企业发展企业发展策略与建议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可穿戴心电设备销售模式与渠道策略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可穿戴心电设备品牌与市场推广策略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可穿戴心电设备研发投入与技术创新能力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可穿戴心电设备合作联盟与资源整合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中国可穿戴心电设备行业风险与对策</w:t>
      </w:r>
      <w:r>
        <w:rPr>
          <w:rFonts w:hint="eastAsia"/>
        </w:rPr>
        <w:br/>
      </w:r>
      <w:r>
        <w:rPr>
          <w:rFonts w:hint="eastAsia"/>
        </w:rPr>
        <w:t>　　第一节 可穿戴心电设备行业SWOT分析</w:t>
      </w:r>
      <w:r>
        <w:rPr>
          <w:rFonts w:hint="eastAsia"/>
        </w:rPr>
        <w:br/>
      </w:r>
      <w:r>
        <w:rPr>
          <w:rFonts w:hint="eastAsia"/>
        </w:rPr>
        <w:t>　　　　一、可穿戴心电设备行业优势</w:t>
      </w:r>
      <w:r>
        <w:rPr>
          <w:rFonts w:hint="eastAsia"/>
        </w:rPr>
        <w:br/>
      </w:r>
      <w:r>
        <w:rPr>
          <w:rFonts w:hint="eastAsia"/>
        </w:rPr>
        <w:t>　　　　二、可穿戴心电设备行业劣势</w:t>
      </w:r>
      <w:r>
        <w:rPr>
          <w:rFonts w:hint="eastAsia"/>
        </w:rPr>
        <w:br/>
      </w:r>
      <w:r>
        <w:rPr>
          <w:rFonts w:hint="eastAsia"/>
        </w:rPr>
        <w:t>　　　　三、可穿戴心电设备市场机会</w:t>
      </w:r>
      <w:r>
        <w:rPr>
          <w:rFonts w:hint="eastAsia"/>
        </w:rPr>
        <w:br/>
      </w:r>
      <w:r>
        <w:rPr>
          <w:rFonts w:hint="eastAsia"/>
        </w:rPr>
        <w:t>　　　　四、可穿戴心电设备市场威胁</w:t>
      </w:r>
      <w:r>
        <w:rPr>
          <w:rFonts w:hint="eastAsia"/>
        </w:rPr>
        <w:br/>
      </w:r>
      <w:r>
        <w:rPr>
          <w:rFonts w:hint="eastAsia"/>
        </w:rPr>
        <w:t>　　第二节 可穿戴心电设备行业风险及对策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2025-2031年中国可穿戴心电设备行业前景与发展趋势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2024-2025年可穿戴心电设备行业发展环境分析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一、可穿戴心电设备行业主管部门与监管体制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二、可穿戴心电设备行业主要法律法规及政策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三、可穿戴心电设备行业标准与质量监管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2025-2031年可穿戴心电设备行业发展趋势与方向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2025-2031年可穿戴心电设备行业发展潜力与机遇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可穿戴心电设备行业研究结论与建议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中-智-林-可穿戴心电设备行业发展建议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2019-2024年中国可穿戴心电设备市场规模及增长情况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2019-2024年中国可穿戴心电设备行业产能及增长趋势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2025-2031年中国可穿戴心电设备行业产能预测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2019-2024年中国可穿戴心电设备行业产量及增长趋势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2025-2031年中国可穿戴心电设备行业产量预测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2019-2024年中国可穿戴心电设备行业市场需求及增长情况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2025-2031年中国可穿戴心电设备行业市场需求预测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2019-2024年中国可穿戴心电设备行业利润及增长情况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**地区可穿戴心电设备市场规模及增长情况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**地区可穿戴心电设备行业市场需求情况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**地区可穿戴心电设备市场规模及增长情况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**地区可穿戴心电设备行业市场需求情况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2019-2024年中国可穿戴心电设备行业进口量及增速统计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2019-2024年中国可穿戴心电设备行业出口量及增速统计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可穿戴心电设备重点企业经营情况分析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2025年可穿戴心电设备行业壁垒</w:t>
      </w:r>
      <w:r>
        <w:rPr>
          <w:rFonts w:hint="eastAsia"/>
        </w:rPr>
        <w:br/>
      </w:r>
      <w:r>
        <w:rPr>
          <w:rFonts w:hint="eastAsia"/>
        </w:rPr>
        <w:t>　　图表 2025年可穿戴心电设备市场前景分析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2025-2031年中国可穿戴心电设备市场需求预测</w:t>
      </w:r>
      <w:r>
        <w:rPr>
          <w:rFonts w:hint="eastAsia"/>
        </w:rPr>
        <w:br/>
      </w:r>
      <w:r>
        <w:rPr>
          <w:rFonts w:hint="eastAsia"/>
        </w:rPr>
        <w:t>　　图表 2025年可穿戴心电设备发展趋势预测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639dc748e4099" w:history="1">
        <w:r>
          <w:rPr>
            <w:rStyle w:val="Hyperlink"/>
          </w:rPr>
          <w:t>中国可穿戴心电设备市场研究与行业前景分析（2025-2031年）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639dc748e4099" w:history="1">
        <w:r>
          <w:rPr>
            <w:rStyle w:val="Hyperlink"/>
          </w:rPr>
          <w:t>https://www.20087.com/6/61/KeChuanDaiXinDianSheBeiHangYeXianZhuangJiQianJing.html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0c3506a70411c" w:history="1">
      <w:r>
        <w:rPr>
          <w:rStyle w:val="Hyperlink"/>
        </w:rPr>
        <w:t>中国可穿戴心电设备市场研究与行业前景分析（2025-2031年）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KeChuanDaiXinDianSheBeiHangYeXianZhuangJiQianJing.html" TargetMode="External" Id="Rb92639dc748e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KeChuanDaiXinDianSheBeiHangYeXianZhuangJiQianJing.html" TargetMode="External" Id="R1710c3506a70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2025-09-27T00:56:43Z</dcterms:created>
  <dcterms:modified xsi:type="dcterms:W3CDTF">2025-09-27T01:56:43Z</dcterms:modified>
  <dc:subject>中国可穿戴心电设备市场研究与行业前景分析（2025-2031年）</dc:subject>
  <dc:title>中国可穿戴心电设备市场研究与行业前景分析（2025-2031年）</dc:title>
  <cp:keywords>中国可穿戴心电设备市场研究与行业前景分析（2025-2031年）</cp:keywords>
  <dc:description>中国可穿戴心电设备市场研究与行业前景分析（2025-2031年）</dc:description>
</cp:coreProperties>
</file>