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b27eb53034d1f" w:history="1">
              <w:r>
                <w:rPr>
                  <w:rStyle w:val="Hyperlink"/>
                </w:rPr>
                <w:t>2026-2032年中国无菌脱纤维羊血行业调研与前景趋势报告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b27eb53034d1f" w:history="1">
              <w:r>
                <w:rPr>
                  <w:rStyle w:val="Hyperlink"/>
                </w:rPr>
                <w:t>2026-2032年中国无菌脱纤维羊血行业调研与前景趋势报告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b27eb53034d1f" w:history="1">
                <w:r>
                  <w:rPr>
                    <w:rStyle w:val="Hyperlink"/>
                  </w:rPr>
                  <w:t>https://www.20087.com/6/01/WuJunTuoXianWeiYangXueDeQianJing.html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脱纤维羊血是微生物培养的关键营养添加剂，主要用于制备血琼脂平板，支持链球菌、嗜血杆菌等苛养菌的分离与鉴定。该产品通过物理搅拌去除纤维蛋白原，保留红细胞完整性与生长因子活性，再经0.22μm过滤或γ射线灭菌，确保无菌且无抑制物。在临床微生物实验室与疫苗生产中，对羊血的溶血率、批间一致性及内毒素水平有严格要求。然而，动物源材料存在批次波动风险；且疯牛病（BSE）相关法规对供应链可追溯性提出挑战，推动部分实验室转向合成替代品。</w:t>
      </w:r>
      <w:r>
        <w:rPr>
          <w:rFonts w:hint="eastAsia"/>
        </w:rPr>
        <w:br/>
      </w:r>
      <w:r>
        <w:rPr>
          <w:rFonts w:hint="eastAsia"/>
        </w:rPr>
        <w:t>　　未来，无菌脱纤维羊血将向标准化、无动物源化与功能增强方向演进。市场调研网认为，建立供体羊群健康档案与封闭式养殖体系可提升原料可控性；添加特定生长因子（如NAD、血红素）的定制化羊血将适配特殊病原检测需求。在伦理与生物安全驱动下，化学成分明确的合成血替代物将加速研发，但短期内难以完全复现天然血的复杂营养谱。此外，冻干粉剂型将延长货架期并简化运输。长远看，无菌脱纤维羊血将从“传统培养基组分”转型为“精准微生物诊断赋能材料”，在保障检测可靠性的同时，逐步向更安全、可持续的下一代培养体系过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2b27eb53034d1f" w:history="1">
        <w:r>
          <w:rPr>
            <w:rStyle w:val="Hyperlink"/>
          </w:rPr>
          <w:t>2026-2032年中国无菌脱纤维羊血行业调研与前景趋势报告</w:t>
        </w:r>
      </w:hyperlink>
      <w:r>
        <w:rPr>
          <w:rFonts w:hint="eastAsia"/>
        </w:rPr>
        <w:t>》，2025年无菌脱纤维羊血行业市场规模达 亿元，预计2032年市场规模将达 亿元，期间年均复合增长率（CAGR）达 %。报告依托国家统计局、相关行业协会及科研机构的权威数据，系统分析了无菌脱纤维羊血行业现状。报告从无菌脱纤维羊血市场规模、供需关系、竞争格局等维度展开研究，重点评估了主要无菌脱纤维羊血企业的市场表现。通过对无菌脱纤维羊血行业技术发展水平和市场环境的分析，客观预测了未来发展趋势，并指出值得关注的机遇与风险。报告为无菌脱纤维羊血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无菌脱纤维羊血行业概述</w:t>
      </w:r>
      <w:r>
        <w:rPr>
          <w:rFonts w:hint="eastAsia"/>
        </w:rPr>
        <w:br/>
      </w:r>
      <w:r>
        <w:rPr>
          <w:rFonts w:hint="eastAsia"/>
        </w:rPr>
        <w:t>　　第一节 无菌脱纤维羊血定义与分类</w:t>
      </w:r>
      <w:r>
        <w:rPr>
          <w:rFonts w:hint="eastAsia"/>
        </w:rPr>
        <w:br/>
      </w:r>
      <w:r>
        <w:rPr>
          <w:rFonts w:hint="eastAsia"/>
        </w:rPr>
        <w:t>　　第二节 无菌脱纤维羊血应用领域</w:t>
      </w:r>
      <w:r>
        <w:rPr>
          <w:rFonts w:hint="eastAsia"/>
        </w:rPr>
        <w:br/>
      </w:r>
      <w:r>
        <w:rPr>
          <w:rFonts w:hint="eastAsia"/>
        </w:rPr>
        <w:t>　　第三节 无菌脱纤维羊血行业经济指标分析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无菌脱纤维羊血产业链及经营模式分析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三、无菌脱纤维羊血销售模式及销售渠道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全球无菌脱纤维羊血市场发展综述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2020-2025年全球无菌脱纤维羊血市场规模与趋势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主要国家与地区无菌脱纤维羊血市场分析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2026-2032年全球无菌脱纤维羊血行业发展趋势与前景预测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中国无菌脱纤维羊血行业市场分析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2025-2026年无菌脱纤维羊血产能与投资动态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一、国内无菌脱纤维羊血产能及利用情况</w:t>
      </w:r>
      <w:r>
        <w:rPr>
          <w:rFonts w:hint="eastAsia"/>
        </w:rPr>
        <w:br/>
      </w:r>
      <w:r>
        <w:rPr>
          <w:rFonts w:hint="eastAsia"/>
        </w:rPr>
        <w:t>　　　　二、无菌脱纤维羊血产能扩张与投资动态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2026-2032年无菌脱纤维羊血行业产量统计与趋势预测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一、2020-2025年无菌脱纤维羊血行业产量数据统计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1、2020-2025年无菌脱纤维羊血产量及增长趋势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2、2020-2025年无菌脱纤维羊血细分产品产量及份额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二、影响无菌脱纤维羊血产量的关键因素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三、2026-2032年无菌脱纤维羊血产量预测</w:t>
      </w:r>
      <w:r>
        <w:rPr>
          <w:rFonts w:hint="eastAsia"/>
        </w:rPr>
        <w:br/>
      </w:r>
      <w:r>
        <w:rPr>
          <w:rFonts w:hint="eastAsia"/>
        </w:rPr>
        <w:t>　　第三节 2026-2032年无菌脱纤维羊血市场需求与销售分析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一、2025-2026年无菌脱纤维羊血行业需求现状</w:t>
      </w:r>
      <w:r>
        <w:rPr>
          <w:rFonts w:hint="eastAsia"/>
        </w:rPr>
        <w:br/>
      </w:r>
      <w:r>
        <w:rPr>
          <w:rFonts w:hint="eastAsia"/>
        </w:rPr>
        <w:t>　　　　二、无菌脱纤维羊血客户群体与需求特点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三、2020-2025年无菌脱纤维羊血行业销售规模分析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四、2026-2032年无菌脱纤维羊血市场增长潜力与规模预测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中国无菌脱纤维羊血细分市场与下游应用领域分析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无菌脱纤维羊血细分市场分析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一、2025-2026年无菌脱纤维羊血主要细分产品市场现状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无菌脱纤维羊血下游应用与客户群体分析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一、2025-2026年无菌脱纤维羊血各应用领域市场现状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2025-2026年无菌脱纤维羊血行业技术发展现状及趋势分析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无菌脱纤维羊血行业技术发展现状分析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国内外无菌脱纤维羊血行业技术差异与原因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无菌脱纤维羊血行业技术发展方向、趋势预测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提升无菌脱纤维羊血行业技术能力策略建议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无菌脱纤维羊血价格机制与竞争策略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一、2020-2025年无菌脱纤维羊血市场价格走势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无菌脱纤维羊血定价策略与方法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2026-2032年无菌脱纤维羊血价格竞争态势与趋势预测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中国无菌脱纤维羊血行业重点区域市场研究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2025-2026年重点区域无菌脱纤维羊血市场发展概况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二、2020-2025年无菌脱纤维羊血市场需求规模情况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三、2026-2032年无菌脱纤维羊血行业发展潜力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二、2020-2025年无菌脱纤维羊血市场需求规模情况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三、2026-2032年无菌脱纤维羊血行业发展潜力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二、2020-2025年无菌脱纤维羊血市场需求规模情况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三、2026-2032年无菌脱纤维羊血行业发展潜力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二、2020-2025年无菌脱纤维羊血市场需求规模情况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三、2026-2032年无菌脱纤维羊血行业发展潜力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二、2020-2025年无菌脱纤维羊血市场需求规模情况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三、2026-2032年无菌脱纤维羊血行业发展潜力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2020-2025年中国无菌脱纤维羊血行业进出口情况分析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无菌脱纤维羊血行业进口情况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一、2020-2025年无菌脱纤维羊血进口规模及增长情况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二、无菌脱纤维羊血主要进口来源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无菌脱纤维羊血行业出口情况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一、2020-2025年无菌脱纤维羊血出口规模及增长情况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二、无菌脱纤维羊血主要出口目的地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2020-2025年中国无菌脱纤维羊血行业总体发展与财务状况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2020-2025年中国无菌脱纤维羊血行业规模情况</w:t>
      </w:r>
      <w:r>
        <w:rPr>
          <w:rFonts w:hint="eastAsia"/>
        </w:rPr>
        <w:br/>
      </w:r>
      <w:r>
        <w:rPr>
          <w:rFonts w:hint="eastAsia"/>
        </w:rPr>
        <w:t>　　　　一、无菌脱纤维羊血行业企业数量规模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二、无菌脱纤维羊血行业从业人员规模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三、无菌脱纤维羊血行业市场敏感性分析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2020-2025年中国无菌脱纤维羊血行业财务能力分析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一、无菌脱纤维羊血行业盈利能力</w:t>
      </w:r>
      <w:r>
        <w:rPr>
          <w:rFonts w:hint="eastAsia"/>
        </w:rPr>
        <w:br/>
      </w:r>
      <w:r>
        <w:rPr>
          <w:rFonts w:hint="eastAsia"/>
        </w:rPr>
        <w:t>　　　　二、无菌脱纤维羊血行业偿债能力</w:t>
      </w:r>
      <w:r>
        <w:rPr>
          <w:rFonts w:hint="eastAsia"/>
        </w:rPr>
        <w:br/>
      </w:r>
      <w:r>
        <w:rPr>
          <w:rFonts w:hint="eastAsia"/>
        </w:rPr>
        <w:t>　　　　三、无菌脱纤维羊血行业营运能力</w:t>
      </w:r>
      <w:r>
        <w:rPr>
          <w:rFonts w:hint="eastAsia"/>
        </w:rPr>
        <w:br/>
      </w:r>
      <w:r>
        <w:rPr>
          <w:rFonts w:hint="eastAsia"/>
        </w:rPr>
        <w:t>　　　　四、无菌脱纤维羊血行业发展能力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无菌脱纤维羊血行业重点企业调研分析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二、企业无菌脱纤维羊血业务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二、企业无菌脱纤维羊血业务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二、企业无菌脱纤维羊血业务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二、企业无菌脱纤维羊血业务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二、企业无菌脱纤维羊血业务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二、企业无菌脱纤维羊血业务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中国无菌脱纤维羊血行业竞争格局分析</w:t>
      </w:r>
      <w:r>
        <w:rPr>
          <w:rFonts w:hint="eastAsia"/>
        </w:rPr>
        <w:br/>
      </w:r>
      <w:r>
        <w:rPr>
          <w:rFonts w:hint="eastAsia"/>
        </w:rPr>
        <w:t>　　第一节 无菌脱纤维羊血行业竞争格局总览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2025-2026年无菌脱纤维羊血行业竞争力分析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2020-2025年无菌脱纤维羊血行业企业并购活动分析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2025-2026年无菌脱纤维羊血行业会展与招投标活动分析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一、无菌脱纤维羊血行业会展活动及其市场影响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2026年中国无菌脱纤维羊血企业发展企业发展策略与建议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无菌脱纤维羊血销售模式与渠道策略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无菌脱纤维羊血品牌与市场推广策略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无菌脱纤维羊血研发投入与技术创新能力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无菌脱纤维羊血合作联盟与资源整合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中国无菌脱纤维羊血行业风险与对策</w:t>
      </w:r>
      <w:r>
        <w:rPr>
          <w:rFonts w:hint="eastAsia"/>
        </w:rPr>
        <w:br/>
      </w:r>
      <w:r>
        <w:rPr>
          <w:rFonts w:hint="eastAsia"/>
        </w:rPr>
        <w:t>　　第一节 无菌脱纤维羊血行业SWOT分析</w:t>
      </w:r>
      <w:r>
        <w:rPr>
          <w:rFonts w:hint="eastAsia"/>
        </w:rPr>
        <w:br/>
      </w:r>
      <w:r>
        <w:rPr>
          <w:rFonts w:hint="eastAsia"/>
        </w:rPr>
        <w:t>　　　　一、无菌脱纤维羊血行业优势</w:t>
      </w:r>
      <w:r>
        <w:rPr>
          <w:rFonts w:hint="eastAsia"/>
        </w:rPr>
        <w:br/>
      </w:r>
      <w:r>
        <w:rPr>
          <w:rFonts w:hint="eastAsia"/>
        </w:rPr>
        <w:t>　　　　二、无菌脱纤维羊血行业劣势</w:t>
      </w:r>
      <w:r>
        <w:rPr>
          <w:rFonts w:hint="eastAsia"/>
        </w:rPr>
        <w:br/>
      </w:r>
      <w:r>
        <w:rPr>
          <w:rFonts w:hint="eastAsia"/>
        </w:rPr>
        <w:t>　　　　三、无菌脱纤维羊血市场机会</w:t>
      </w:r>
      <w:r>
        <w:rPr>
          <w:rFonts w:hint="eastAsia"/>
        </w:rPr>
        <w:br/>
      </w:r>
      <w:r>
        <w:rPr>
          <w:rFonts w:hint="eastAsia"/>
        </w:rPr>
        <w:t>　　　　四、无菌脱纤维羊血市场威胁</w:t>
      </w:r>
      <w:r>
        <w:rPr>
          <w:rFonts w:hint="eastAsia"/>
        </w:rPr>
        <w:br/>
      </w:r>
      <w:r>
        <w:rPr>
          <w:rFonts w:hint="eastAsia"/>
        </w:rPr>
        <w:t>　　第二节 无菌脱纤维羊血行业风险及对策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2026-2032年中国无菌脱纤维羊血行业前景与发展趋势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2025-2026年无菌脱纤维羊血行业发展环境分析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一、无菌脱纤维羊血行业主管部门与监管体制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二、无菌脱纤维羊血行业主要法律法规及政策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三、无菌脱纤维羊血行业标准与质量监管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2026-2032年无菌脱纤维羊血行业发展趋势与方向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2026-2032年无菌脱纤维羊血行业发展潜力与机遇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无菌脱纤维羊血行业研究结论与建议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中智林~－无菌脱纤维羊血行业发展建议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无菌脱纤维羊血行业类别</w:t>
      </w:r>
      <w:r>
        <w:rPr>
          <w:rFonts w:hint="eastAsia"/>
        </w:rPr>
        <w:br/>
      </w:r>
      <w:r>
        <w:rPr>
          <w:rFonts w:hint="eastAsia"/>
        </w:rPr>
        <w:t>　　图表 无菌脱纤维羊血行业产业链调研</w:t>
      </w:r>
      <w:r>
        <w:rPr>
          <w:rFonts w:hint="eastAsia"/>
        </w:rPr>
        <w:br/>
      </w:r>
      <w:r>
        <w:rPr>
          <w:rFonts w:hint="eastAsia"/>
        </w:rPr>
        <w:t>　　图表 无菌脱纤维羊血行业现状</w:t>
      </w:r>
      <w:r>
        <w:rPr>
          <w:rFonts w:hint="eastAsia"/>
        </w:rPr>
        <w:br/>
      </w:r>
      <w:r>
        <w:rPr>
          <w:rFonts w:hint="eastAsia"/>
        </w:rPr>
        <w:t>　　图表 无菌脱纤维羊血行业标准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2020-2025年中国无菌脱纤维羊血行业市场规模</w:t>
      </w:r>
      <w:r>
        <w:rPr>
          <w:rFonts w:hint="eastAsia"/>
        </w:rPr>
        <w:br/>
      </w:r>
      <w:r>
        <w:rPr>
          <w:rFonts w:hint="eastAsia"/>
        </w:rPr>
        <w:t>　　图表 2025年中国无菌脱纤维羊血行业产能</w:t>
      </w:r>
      <w:r>
        <w:rPr>
          <w:rFonts w:hint="eastAsia"/>
        </w:rPr>
        <w:br/>
      </w:r>
      <w:r>
        <w:rPr>
          <w:rFonts w:hint="eastAsia"/>
        </w:rPr>
        <w:t>　　图表 2020-2025年中国无菌脱纤维羊血行业产量统计</w:t>
      </w:r>
      <w:r>
        <w:rPr>
          <w:rFonts w:hint="eastAsia"/>
        </w:rPr>
        <w:br/>
      </w:r>
      <w:r>
        <w:rPr>
          <w:rFonts w:hint="eastAsia"/>
        </w:rPr>
        <w:t>　　图表 无菌脱纤维羊血行业动态</w:t>
      </w:r>
      <w:r>
        <w:rPr>
          <w:rFonts w:hint="eastAsia"/>
        </w:rPr>
        <w:br/>
      </w:r>
      <w:r>
        <w:rPr>
          <w:rFonts w:hint="eastAsia"/>
        </w:rPr>
        <w:t>　　图表 2020-2025年中国无菌脱纤维羊血市场需求量</w:t>
      </w:r>
      <w:r>
        <w:rPr>
          <w:rFonts w:hint="eastAsia"/>
        </w:rPr>
        <w:br/>
      </w:r>
      <w:r>
        <w:rPr>
          <w:rFonts w:hint="eastAsia"/>
        </w:rPr>
        <w:t>　　图表 2025年中国无菌脱纤维羊血行业需求区域调研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2020-2025年中国无菌脱纤维羊血行情</w:t>
      </w:r>
      <w:r>
        <w:rPr>
          <w:rFonts w:hint="eastAsia"/>
        </w:rPr>
        <w:br/>
      </w:r>
      <w:r>
        <w:rPr>
          <w:rFonts w:hint="eastAsia"/>
        </w:rPr>
        <w:t>　　图表 2020-2025年中国无菌脱纤维羊血价格走势图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2020-2025年中国无菌脱纤维羊血行业销售收入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2020-2025年中国无菌脱纤维羊血行业盈利情况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2020-2025年中国无菌脱纤维羊血行业利润总额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2020-2025年中国无菌脱纤维羊血进口统计</w:t>
      </w:r>
      <w:r>
        <w:rPr>
          <w:rFonts w:hint="eastAsia"/>
        </w:rPr>
        <w:br/>
      </w:r>
      <w:r>
        <w:rPr>
          <w:rFonts w:hint="eastAsia"/>
        </w:rPr>
        <w:t>　　图表 2020-2025年中国无菌脱纤维羊血出口统计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2020-2025年中国无菌脱纤维羊血行业企业数量统计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**地区无菌脱纤维羊血市场规模</w:t>
      </w:r>
      <w:r>
        <w:rPr>
          <w:rFonts w:hint="eastAsia"/>
        </w:rPr>
        <w:br/>
      </w:r>
      <w:r>
        <w:rPr>
          <w:rFonts w:hint="eastAsia"/>
        </w:rPr>
        <w:t>　　图表 **地区无菌脱纤维羊血行业市场需求</w:t>
      </w:r>
      <w:r>
        <w:rPr>
          <w:rFonts w:hint="eastAsia"/>
        </w:rPr>
        <w:br/>
      </w:r>
      <w:r>
        <w:rPr>
          <w:rFonts w:hint="eastAsia"/>
        </w:rPr>
        <w:t>　　图表 **地区无菌脱纤维羊血市场调研</w:t>
      </w:r>
      <w:r>
        <w:rPr>
          <w:rFonts w:hint="eastAsia"/>
        </w:rPr>
        <w:br/>
      </w:r>
      <w:r>
        <w:rPr>
          <w:rFonts w:hint="eastAsia"/>
        </w:rPr>
        <w:t>　　图表 **地区无菌脱纤维羊血行业市场需求分析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**地区无菌脱纤维羊血市场规模</w:t>
      </w:r>
      <w:r>
        <w:rPr>
          <w:rFonts w:hint="eastAsia"/>
        </w:rPr>
        <w:br/>
      </w:r>
      <w:r>
        <w:rPr>
          <w:rFonts w:hint="eastAsia"/>
        </w:rPr>
        <w:t>　　图表 **地区无菌脱纤维羊血行业市场需求</w:t>
      </w:r>
      <w:r>
        <w:rPr>
          <w:rFonts w:hint="eastAsia"/>
        </w:rPr>
        <w:br/>
      </w:r>
      <w:r>
        <w:rPr>
          <w:rFonts w:hint="eastAsia"/>
        </w:rPr>
        <w:t>　　图表 **地区无菌脱纤维羊血市场调研</w:t>
      </w:r>
      <w:r>
        <w:rPr>
          <w:rFonts w:hint="eastAsia"/>
        </w:rPr>
        <w:br/>
      </w:r>
      <w:r>
        <w:rPr>
          <w:rFonts w:hint="eastAsia"/>
        </w:rPr>
        <w:t>　　图表 **地区无菌脱纤维羊血行业市场需求分析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无菌脱纤维羊血行业竞争对手分析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无菌脱纤维羊血重点企业（三）成长能力情况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2026-2032年中国无菌脱纤维羊血行业产能预测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2026-2032年中国无菌脱纤维羊血行业产量预测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2026-2032年中国无菌脱纤维羊血市场需求预测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2026-2032年中国无菌脱纤维羊血行业市场规模预测</w:t>
      </w:r>
      <w:r>
        <w:rPr>
          <w:rFonts w:hint="eastAsia"/>
        </w:rPr>
        <w:br/>
      </w:r>
      <w:r>
        <w:rPr>
          <w:rFonts w:hint="eastAsia"/>
        </w:rPr>
        <w:t>　　图表 无菌脱纤维羊血行业准入条件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2026-2032年中国无菌脱纤维羊血行业信息化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2026-2032年中国无菌脱纤维羊血市场前景</w:t>
      </w:r>
      <w:r>
        <w:rPr>
          <w:rFonts w:hint="eastAsia"/>
        </w:rPr>
        <w:br/>
      </w:r>
      <w:r>
        <w:rPr>
          <w:rFonts w:hint="eastAsia"/>
        </w:rPr>
        <w:t>　　图表 2026-2032年中国无菌脱纤维羊血行业风险分析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2026-2032年中国无菌脱纤维羊血行业发展趋势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b27eb53034d1f" w:history="1">
        <w:r>
          <w:rPr>
            <w:rStyle w:val="Hyperlink"/>
          </w:rPr>
          <w:t>2026-2032年中国无菌脱纤维羊血行业调研与前景趋势报告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b27eb53034d1f" w:history="1">
        <w:r>
          <w:rPr>
            <w:rStyle w:val="Hyperlink"/>
          </w:rPr>
          <w:t>https://www.20087.com/6/01/WuJunTuoXianWeiYangXueDeQianJing.html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热点：脱纤维羊血是干什么用的、无菌脱纤维羊血制备方法视频、人造羊血是什么做的、无菌脱纤维羊血+澄清瘤胃液、羊血可以冷冻吗、无菌脱纤维羊血 过滤除菌、羊血怎么不凝结、无菌脱纤维羊血+澄清瘤胃液培养肠道菌群、人工合成羊血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60e77346d4504" w:history="1">
      <w:r>
        <w:rPr>
          <w:rStyle w:val="Hyperlink"/>
        </w:rPr>
        <w:t>2026-2032年中国无菌脱纤维羊血行业调研与前景趋势报告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uJunTuoXianWeiYangXueDeQianJing.html" TargetMode="External" Id="Re92b27eb5303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uJunTuoXianWeiYangXueDeQianJing.html" TargetMode="External" Id="Rae460e77346d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2026-03-16T03:24:51Z</dcterms:created>
  <dcterms:modified xsi:type="dcterms:W3CDTF">2026-03-16T04:24:51Z</dcterms:modified>
  <dc:subject>2026-2032年中国无菌脱纤维羊血行业调研与前景趋势报告</dc:subject>
  <dc:title>2026-2032年中国无菌脱纤维羊血行业调研与前景趋势报告</dc:title>
  <cp:keywords>2026-2032年中国无菌脱纤维羊血行业调研与前景趋势报告</cp:keywords>
  <dc:description>2026-2032年中国无菌脱纤维羊血行业调研与前景趋势报告</dc:description>
</cp:coreProperties>
</file>