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e0bc867224050" w:history="1">
              <w:r>
                <w:rPr>
                  <w:rStyle w:val="Hyperlink"/>
                </w:rPr>
                <w:t>中国红外线治疗机行业发展研究分析与市场前景预测报告（2026-2032年）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e0bc867224050" w:history="1">
              <w:r>
                <w:rPr>
                  <w:rStyle w:val="Hyperlink"/>
                </w:rPr>
                <w:t>中国红外线治疗机行业发展研究分析与市场前景预测报告（2026-2032年）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e0bc867224050" w:history="1">
                <w:r>
                  <w:rPr>
                    <w:rStyle w:val="Hyperlink"/>
                  </w:rPr>
                  <w:t>https://www.20087.com/6/21/HongWaiXianZhiLiaoJiDeQianJing.html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治疗机是利用特定波长的红外光辐射作用于人体组织，产生温热效应以促进血液循环、缓解疼痛与加速组织修复的物理治疗设备，广泛应用于骨科、康复科及家庭理疗场景。该类产品根据波长范围可分为近红外、中红外与远红外，不同波段穿透深度与生物效应有所差异。设备形态包括立式照射器、手持式探头与穿戴式理疗带，适用于关节、肌肉与软组织损伤的辅助治疗。红外线治疗机注重辐射均匀性、温度控制精度与安全防护，配备定时关闭与过热保护机制。临床应用中，红外线治疗常作为非药物干预手段，用于缓解肩周炎、腰肌劳损、术后肿胀等慢性疼痛症状。然而，治疗效果受照射距离、角度与个体差异影响，缺乏标准化操作流程。部分低质量设备存在辐射强度不稳定或电磁兼容问题。</w:t>
      </w:r>
      <w:r>
        <w:rPr>
          <w:rFonts w:hint="eastAsia"/>
        </w:rPr>
        <w:br/>
      </w:r>
      <w:r>
        <w:rPr>
          <w:rFonts w:hint="eastAsia"/>
        </w:rPr>
        <w:t>　　未来，红外线治疗机将向精准波长调控、智能反馈与多模态协同方向发展。市场调研网认为，窄谱LED或激光光源的应用可实现对特定生物靶点的精准照射，提升治疗特异性。传感器融合技术结合皮肤温度、血流速度与疼痛反馈，动态调节输出功率与照射时间，实现个性化治疗方案。设备将更深度集成于数字康复平台，与运动传感器、电子病历系统联动，记录治疗参数与疗效变化。在家庭场景中，语音交互与移动应用指导提升操作便利性。柔性发光材料支持可穿戴设计，实现持续低剂量照射。多模态治疗设备可能整合低频电刺激、超声波或磁疗功能，增强协同效应。红外线治疗机正从传统理疗仪器向可感知、自适应、数据驱动的智能康复工具演进，推动物理治疗的标准化与家庭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0e0bc867224050" w:history="1">
        <w:r>
          <w:rPr>
            <w:rStyle w:val="Hyperlink"/>
          </w:rPr>
          <w:t>中国红外线治疗机行业发展研究分析与市场前景预测报告（2026-2032年）</w:t>
        </w:r>
      </w:hyperlink>
      <w:r>
        <w:rPr>
          <w:rFonts w:hint="eastAsia"/>
        </w:rPr>
        <w:t>》，2025年红外线治疗机行业市场规模达 亿元，预计2032年市场规模将达 亿元，期间年均复合增长率（CAGR）达 %。报告系统分析红外线治疗机行业发展现状，结合国内外市场环境，解读红外线治疗机行业运行数据与产业链结构。报告研究红外线治疗机市场竞争格局，评估红外线治疗机重点企业经营策略，分析红外线治疗机技术发展现状与创新方向。基于对红外线治疗机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红外线治疗机产品概述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红外线治疗机市场特点分析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红外线治疗机行业发展周期特征分析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中国红外线治疗机行业发展环境分析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中国红外线治疗机行业发展经济环境分析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中国红外线治疗机行业发展政策环境分析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一、红外线治疗机行业政策影响分析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二、相关红外线治疗机行业标准分析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全球红外线治疗机行业市场发展调研分析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全球红外线治疗机行业市场运行环境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全球红外线治疗机行业市场发展情况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一、全球红外线治疗机行业市场供给分析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二、全球红外线治疗机行业市场需求分析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三、全球红外线治疗机行业主要国家地区发展情况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2026-2032年全球红外线治疗机行业市场规模趋势预测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中国红外线治疗机行业市场供需现状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中国红外线治疗机市场现状</w:t>
      </w:r>
      <w:r>
        <w:rPr>
          <w:rFonts w:hint="eastAsia"/>
        </w:rPr>
        <w:br/>
      </w:r>
      <w:r>
        <w:rPr>
          <w:rFonts w:hint="eastAsia"/>
        </w:rPr>
        <w:t>　　第二节 中国红外线治疗机产量情况分析及预测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一、红外线治疗机总体产能规模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二、2020-2025年中国红外线治疗机行业产量统计分析</w:t>
      </w:r>
      <w:r>
        <w:rPr>
          <w:rFonts w:hint="eastAsia"/>
        </w:rPr>
        <w:br/>
      </w:r>
      <w:r>
        <w:rPr>
          <w:rFonts w:hint="eastAsia"/>
        </w:rPr>
        <w:t>　　　　三、红外线治疗机行业区域产量分布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四、2026-2032年中国红外线治疗机行业产量预测</w:t>
      </w:r>
      <w:r>
        <w:rPr>
          <w:rFonts w:hint="eastAsia"/>
        </w:rPr>
        <w:br/>
      </w:r>
      <w:r>
        <w:rPr>
          <w:rFonts w:hint="eastAsia"/>
        </w:rPr>
        <w:t>　　第三节 中国红外线治疗机市场需求分析及预测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一、2020-2025年中国红外线治疗机市场需求统计</w:t>
      </w:r>
      <w:r>
        <w:rPr>
          <w:rFonts w:hint="eastAsia"/>
        </w:rPr>
        <w:br/>
      </w:r>
      <w:r>
        <w:rPr>
          <w:rFonts w:hint="eastAsia"/>
        </w:rPr>
        <w:t>　　　　二、中国红外线治疗机市场需求特点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三、2026-2032年中国红外线治疗机市场需求量预测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2025-2026年红外线治疗机行业技术发展现状及趋势分析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红外线治疗机行业技术发展现状分析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国内外红外线治疗机行业技术差异与原因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红外线治疗机行业技术发展方向、趋势预测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提升红外线治疗机行业技术能力策略建议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中国红外线治疗机行业现状调研分析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中国红外线治疗机行业发展现状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一、2025-2026年红外线治疗机行业品牌发展现状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二、2025-2026年红外线治疗机行业需求市场现状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三、2025-2026年红外线治疗机市场需求层次分析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四、2025-2026年中国红外线治疗机市场走向分析</w:t>
      </w:r>
      <w:r>
        <w:rPr>
          <w:rFonts w:hint="eastAsia"/>
        </w:rPr>
        <w:br/>
      </w:r>
      <w:r>
        <w:rPr>
          <w:rFonts w:hint="eastAsia"/>
        </w:rPr>
        <w:t>　　第二节 中国红外线治疗机行业存在的问题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一、2025-2026年红外线治疗机产品市场存在的主要问题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二、2025-2026年国内红外线治疗机产品市场的三大瓶颈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三、2025-2026年红外线治疗机产品市场遭遇的规模难题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对中国红外线治疗机市场的分析及思考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一、红外线治疗机市场特点</w:t>
      </w:r>
      <w:r>
        <w:rPr>
          <w:rFonts w:hint="eastAsia"/>
        </w:rPr>
        <w:br/>
      </w:r>
      <w:r>
        <w:rPr>
          <w:rFonts w:hint="eastAsia"/>
        </w:rPr>
        <w:t>　　　　二、红外线治疗机市场分析</w:t>
      </w:r>
      <w:r>
        <w:rPr>
          <w:rFonts w:hint="eastAsia"/>
        </w:rPr>
        <w:br/>
      </w:r>
      <w:r>
        <w:rPr>
          <w:rFonts w:hint="eastAsia"/>
        </w:rPr>
        <w:t>　　　　三、红外线治疗机市场变化的方向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四、中国红外线治疗机行业发展的新思路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五、对中国红外线治疗机行业发展的思考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2020-2025年中国红外线治疗机产品市场进出口数据分析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2020-2025年中国红外线治疗机产品出口统计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2020-2025年中国红外线治疗机产品进口统计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2020-2025年中国红外线治疗机产品进出口价格对比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中国红外线治疗机主要进口来源地及出口目的地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红外线治疗机行业细分产品调研</w:t>
      </w:r>
      <w:r>
        <w:rPr>
          <w:rFonts w:hint="eastAsia"/>
        </w:rPr>
        <w:br/>
      </w:r>
      <w:r>
        <w:rPr>
          <w:rFonts w:hint="eastAsia"/>
        </w:rPr>
        <w:t>　　第一节 红外线治疗机细分产品结构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2020-2025年中国红外线治疗机行业竞争态势分析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2025年红外线治疗机行业集中度分析</w:t>
      </w:r>
      <w:r>
        <w:rPr>
          <w:rFonts w:hint="eastAsia"/>
        </w:rPr>
        <w:br/>
      </w:r>
      <w:r>
        <w:rPr>
          <w:rFonts w:hint="eastAsia"/>
        </w:rPr>
        <w:t>　　　　一、红外线治疗机市场集中度分析</w:t>
      </w:r>
      <w:r>
        <w:rPr>
          <w:rFonts w:hint="eastAsia"/>
        </w:rPr>
        <w:br/>
      </w:r>
      <w:r>
        <w:rPr>
          <w:rFonts w:hint="eastAsia"/>
        </w:rPr>
        <w:t>　　　　二、红外线治疗机企业分布区域集中度分析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三、红外线治疗机区域消费集中度分析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2020-2025年红外线治疗机主要企业竞争力分析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2025年红外线治疗机行业竞争格局分析</w:t>
      </w:r>
      <w:r>
        <w:rPr>
          <w:rFonts w:hint="eastAsia"/>
        </w:rPr>
        <w:br/>
      </w:r>
      <w:r>
        <w:rPr>
          <w:rFonts w:hint="eastAsia"/>
        </w:rPr>
        <w:t>　　　　一、红外线治疗机行业竞争分析</w:t>
      </w:r>
      <w:r>
        <w:rPr>
          <w:rFonts w:hint="eastAsia"/>
        </w:rPr>
        <w:br/>
      </w:r>
      <w:r>
        <w:rPr>
          <w:rFonts w:hint="eastAsia"/>
        </w:rPr>
        <w:t>　　　　二、中外红外线治疗机产品竞争分析</w:t>
      </w:r>
      <w:r>
        <w:rPr>
          <w:rFonts w:hint="eastAsia"/>
        </w:rPr>
        <w:br/>
      </w:r>
      <w:r>
        <w:rPr>
          <w:rFonts w:hint="eastAsia"/>
        </w:rPr>
        <w:t>　　　　三、国内红外线治疗机行业重点企业发展动向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红外线治疗机行业上下游产业链发展情况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红外线治疗机上游产业发展分析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红外线治疗机下游产业发展分析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红外线治疗机行业重点企业竞争力分析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三、企业红外线治疗机经营状况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三、企业红外线治疗机经营状况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三、企业红外线治疗机经营状况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三、企业红外线治疗机经营状况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三、企业红外线治疗机经营状况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三、企业红外线治疗机经营状况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红外线治疗机企业管理策略建议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提高红外线治疗机企业竞争力的策略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一、提高中国红外线治疗机企业核心竞争力的对策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二、红外线治疗机企业提升竞争力的主要方向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三、影响红外线治疗机企业核心竞争力的因素及提升途径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四、提高红外线治疗机企业竞争力的策略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对中国红外线治疗机品牌的战略思考</w:t>
      </w:r>
      <w:r>
        <w:rPr>
          <w:rFonts w:hint="eastAsia"/>
        </w:rPr>
        <w:br/>
      </w:r>
      <w:r>
        <w:rPr>
          <w:rFonts w:hint="eastAsia"/>
        </w:rPr>
        <w:t>　　　　一、红外线治疗机实施品牌战略的意义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二、红外线治疗机企业品牌的现状分析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三、中国红外线治疗机企业的品牌战略</w:t>
      </w:r>
      <w:r>
        <w:rPr>
          <w:rFonts w:hint="eastAsia"/>
        </w:rPr>
        <w:br/>
      </w:r>
      <w:r>
        <w:rPr>
          <w:rFonts w:hint="eastAsia"/>
        </w:rPr>
        <w:t>　　　　四、红外线治疗机品牌战略管理的策略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红外线治疗机行业发展趋势及投资风险预警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2026年红外线治疗机市场前景分析</w:t>
      </w:r>
      <w:r>
        <w:rPr>
          <w:rFonts w:hint="eastAsia"/>
        </w:rPr>
        <w:br/>
      </w:r>
      <w:r>
        <w:rPr>
          <w:rFonts w:hint="eastAsia"/>
        </w:rPr>
        <w:t>　　第二节 2026年红外线治疗机行业发展趋势预测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影响红外线治疗机行业发展的主要因素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一、2026年影响红外线治疗机行业运行的有利因素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二、2026年影响红外线治疗机行业运行的稳定因素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三、2026年影响红外线治疗机行业运行的不利因素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四、2026年中国红外线治疗机行业发展面临的挑战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五、2026年中国红外线治疗机行业发展面临的机遇</w:t>
      </w:r>
      <w:r>
        <w:rPr>
          <w:rFonts w:hint="eastAsia"/>
        </w:rPr>
        <w:br/>
      </w:r>
      <w:r>
        <w:rPr>
          <w:rFonts w:hint="eastAsia"/>
        </w:rPr>
        <w:t>　　第四节 红外线治疗机行业投资风险预警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一、2026年红外线治疗机行业市场风险及控制策略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二、2026年红外线治疗机行业政策风险及控制策略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三、2026年红外线治疗机行业经营风险及控制策略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四、2026年红外线治疗机同业竞争风险及控制策略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五、2026年红外线治疗机行业其他风险及控制策略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红外线治疗机市场研究结论</w:t>
      </w:r>
      <w:r>
        <w:rPr>
          <w:rFonts w:hint="eastAsia"/>
        </w:rPr>
        <w:br/>
      </w:r>
      <w:r>
        <w:rPr>
          <w:rFonts w:hint="eastAsia"/>
        </w:rPr>
        <w:t>　　第二节 红外线治疗机子行业研究结论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中~智~林~－红外线治疗机市场发展建议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红外线治疗机行业历程</w:t>
      </w:r>
      <w:r>
        <w:rPr>
          <w:rFonts w:hint="eastAsia"/>
        </w:rPr>
        <w:br/>
      </w:r>
      <w:r>
        <w:rPr>
          <w:rFonts w:hint="eastAsia"/>
        </w:rPr>
        <w:t>　　图表 红外线治疗机行业生命周期</w:t>
      </w:r>
      <w:r>
        <w:rPr>
          <w:rFonts w:hint="eastAsia"/>
        </w:rPr>
        <w:br/>
      </w:r>
      <w:r>
        <w:rPr>
          <w:rFonts w:hint="eastAsia"/>
        </w:rPr>
        <w:t>　　图表 红外线治疗机行业产业链分析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2020-2025年中国红外线治疗机行业市场规模及增长情况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2020-2025年红外线治疗机行业市场容量分析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2020-2025年中国红外线治疗机行业产能统计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2020-2025年中国红外线治疗机行业产量及增长趋势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2020-2025年中国红外线治疗机市场需求量及增速统计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2025年中国红外线治疗机行业需求领域分布格局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2020-2025年中国红外线治疗机行业销售收入分析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2020-2025年中国红外线治疗机行业盈利情况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2020-2025年中国红外线治疗机行业利润总额统计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2020-2025年中国红外线治疗机进口数量分析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2020-2025年中国红外线治疗机进口金额分析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2020-2025年中国红外线治疗机出口数量分析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2020-2025年中国红外线治疗机出口金额分析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2025年中国红外线治疗机进口国家及地区分析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2025年中国红外线治疗机出口国家及地区分析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2020-2025年中国红外线治疗机行业企业数量情况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2020-2025年中国红外线治疗机行业企业平均规模情况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**地区红外线治疗机行业市场需求情况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红外线治疗机重点企业（一）基本信息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红外线治疗机重点企业（一）经营情况分析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红外线治疗机重点企业（一）主要经济指标情况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红外线治疗机重点企业（一）盈利能力情况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红外线治疗机重点企业（一）偿债能力情况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红外线治疗机重点企业（一）运营能力情况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红外线治疗机重点企业（一）成长能力情况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红外线治疗机重点企业（二）基本信息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红外线治疗机重点企业（二）经营情况分析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红外线治疗机重点企业（二）主要经济指标情况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红外线治疗机重点企业（二）盈利能力情况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红外线治疗机重点企业（二）偿债能力情况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红外线治疗机重点企业（二）运营能力情况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红外线治疗机重点企业（二）成长能力情况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红外线治疗机重点企业（三）基本信息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红外线治疗机重点企业（三）经营情况分析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红外线治疗机重点企业（三）主要经济指标情况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红外线治疗机重点企业（三）盈利能力情况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红外线治疗机重点企业（三）偿债能力情况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红外线治疗机重点企业（三）运营能力情况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红外线治疗机重点企业（三）成长能力情况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2026-2032年中国红外线治疗机行业产能预测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2026-2032年中国红外线治疗机行业产量预测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2026-2032年中国红外线治疗机市场需求量预测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2026-2032年中国红外线治疗机行业供需平衡预测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2026-2032年中国红外线治疗机行业市场容量预测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2026-2032年中国红外线治疗机行业市场规模预测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2026年中国红外线治疗机市场前景分析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2026年中国红外线治疗机发展趋势预测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e0bc867224050" w:history="1">
        <w:r>
          <w:rPr>
            <w:rStyle w:val="Hyperlink"/>
          </w:rPr>
          <w:t>中国红外线治疗机行业发展研究分析与市场前景预测报告（2026-2032年）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e0bc867224050" w:history="1">
        <w:r>
          <w:rPr>
            <w:rStyle w:val="Hyperlink"/>
          </w:rPr>
          <w:t>https://www.20087.com/6/21/HongWaiXianZhiLiaoJiDeQianJing.html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理疗灯多少钱一台、红外线治疗机的作用、红外线治疗仪哪个牌子的好、红外线治疗机孕妇可以用吗、红外线照射治疗、红外线治疗机理是什么、红外线治疗仪使用方法、红外线治疗机作用和使用方法、红外线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6d6c616c2446a" w:history="1">
      <w:r>
        <w:rPr>
          <w:rStyle w:val="Hyperlink"/>
        </w:rPr>
        <w:t>中国红外线治疗机行业发展研究分析与市场前景预测报告（2026-2032年）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HongWaiXianZhiLiaoJiDeQianJing.html" TargetMode="External" Id="R690e0bc86722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HongWaiXianZhiLiaoJiDeQianJing.html" TargetMode="External" Id="R67b6d6c616c2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2026-03-04T01:32:09Z</dcterms:created>
  <dcterms:modified xsi:type="dcterms:W3CDTF">2026-03-04T02:32:09Z</dcterms:modified>
  <dc:subject>中国红外线治疗机行业发展研究分析与市场前景预测报告（2026-2032年）</dc:subject>
  <dc:title>中国红外线治疗机行业发展研究分析与市场前景预测报告（2026-2032年）</dc:title>
  <cp:keywords>中国红外线治疗机行业发展研究分析与市场前景预测报告（2026-2032年）</cp:keywords>
  <dc:description>中国红外线治疗机行业发展研究分析与市场前景预测报告（2026-2032年）</dc:description>
</cp:coreProperties>
</file>