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a16fe7f6c4140" w:history="1">
              <w:r>
                <w:rPr>
                  <w:rStyle w:val="Hyperlink"/>
                </w:rPr>
                <w:t>2025-2031年全球与中国缝合带行业市场调研及行业前景分析报告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a16fe7f6c4140" w:history="1">
              <w:r>
                <w:rPr>
                  <w:rStyle w:val="Hyperlink"/>
                </w:rPr>
                <w:t>2025-2031年全球与中国缝合带行业市场调研及行业前景分析报告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a16fe7f6c4140" w:history="1">
                <w:r>
                  <w:rPr>
                    <w:rStyle w:val="Hyperlink"/>
                  </w:rPr>
                  <w:t>https://www.20087.com/6/91/FengHeDaiShiChangQianJingFenXi.html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带是一种医疗耗材，近年来在材质选择、生产工艺和功能性开发方面取得显著进步。目前，缝合带的技术发展主要围绕生物相容性优化、抗菌性能提升和可吸收性设计等领域。通过采用医用级聚合物和先进涂层技术，显著提高了产品的柔韧性和粘附力，同时减少了对组织的刺激和感染风险。此外，可降解材料的应用增强了其在手术中的适用性。</w:t>
      </w:r>
      <w:r>
        <w:rPr>
          <w:rFonts w:hint="eastAsia"/>
        </w:rPr>
        <w:br/>
      </w:r>
      <w:r>
        <w:rPr>
          <w:rFonts w:hint="eastAsia"/>
        </w:rPr>
        <w:t>　　未来，缝合带的发展将更加注重定制化和高附加值利用。随着精准医疗和微创手术需求的增长，企业可以通过调整材质配方和加入特定功能性成分，开发适用于不同手术场景的产品，如防粘连缝合带或快速愈合缝合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a16fe7f6c4140" w:history="1">
        <w:r>
          <w:rPr>
            <w:rStyle w:val="Hyperlink"/>
          </w:rPr>
          <w:t>2025-2031年全球与中国缝合带行业市场调研及行业前景分析报告</w:t>
        </w:r>
      </w:hyperlink>
      <w:r>
        <w:rPr>
          <w:rFonts w:hint="eastAsia"/>
        </w:rPr>
        <w:t>》系统分析了缝合带行业的市场需求、市场规模及价格动态，全面梳理了缝合带产业链结构，并对缝合带细分市场进行了深入探究。报告基于详实数据，科学预测了缝合带市场前景与发展趋势，重点剖析了品牌竞争格局、市场集中度及重点企业的市场地位。通过SWOT分析，报告识别了行业面临的机遇与风险，并提出了针对性发展策略与建议，为缝合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中国缝合带概述</w:t>
      </w:r>
      <w:r>
        <w:rPr>
          <w:rFonts w:hint="eastAsia"/>
        </w:rPr>
        <w:br/>
      </w:r>
      <w:r>
        <w:rPr>
          <w:rFonts w:hint="eastAsia"/>
        </w:rPr>
        <w:t>　　第一节 缝合带行业定义</w:t>
      </w:r>
      <w:r>
        <w:rPr>
          <w:rFonts w:hint="eastAsia"/>
        </w:rPr>
        <w:br/>
      </w:r>
      <w:r>
        <w:rPr>
          <w:rFonts w:hint="eastAsia"/>
        </w:rPr>
        <w:t>　　第二节 缝合带行业发展特性</w:t>
      </w:r>
      <w:r>
        <w:rPr>
          <w:rFonts w:hint="eastAsia"/>
        </w:rPr>
        <w:br/>
      </w:r>
      <w:r>
        <w:rPr>
          <w:rFonts w:hint="eastAsia"/>
        </w:rPr>
        <w:t>　　第三节 缝合带产业链分析</w:t>
      </w:r>
      <w:r>
        <w:rPr>
          <w:rFonts w:hint="eastAsia"/>
        </w:rPr>
        <w:br/>
      </w:r>
      <w:r>
        <w:rPr>
          <w:rFonts w:hint="eastAsia"/>
        </w:rPr>
        <w:t>　　第四节 缝合带行业生命周期分析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2024-2025年国外缝合带市场发展概况</w:t>
      </w:r>
      <w:r>
        <w:rPr>
          <w:rFonts w:hint="eastAsia"/>
        </w:rPr>
        <w:br/>
      </w:r>
      <w:r>
        <w:rPr>
          <w:rFonts w:hint="eastAsia"/>
        </w:rPr>
        <w:t>　　第一节 全球缝合带市场发展分析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北美地区主要国家缝合带市场概况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欧盟地区主要国家缝合带市场概况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亚洲地区主要国家缝合带市场概况</w:t>
      </w:r>
      <w:r>
        <w:rPr>
          <w:rFonts w:hint="eastAsia"/>
        </w:rPr>
        <w:br/>
      </w:r>
      <w:r>
        <w:rPr>
          <w:rFonts w:hint="eastAsia"/>
        </w:rPr>
        <w:t>　　第五节 全球缝合带市场发展预测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2024-2025年中国缝合带发展环境分析</w:t>
      </w:r>
      <w:r>
        <w:rPr>
          <w:rFonts w:hint="eastAsia"/>
        </w:rPr>
        <w:br/>
      </w:r>
      <w:r>
        <w:rPr>
          <w:rFonts w:hint="eastAsia"/>
        </w:rPr>
        <w:t>　　第一节 缝合带行业经济环境分析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缝合带行业相关政策、标准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2024-2025年缝合带行业技术发展现状及趋势分析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缝合带行业技术发展现状分析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国内外缝合带行业技术差异与原因</w:t>
      </w:r>
      <w:r>
        <w:rPr>
          <w:rFonts w:hint="eastAsia"/>
        </w:rPr>
        <w:br/>
      </w:r>
      <w:r>
        <w:rPr>
          <w:rFonts w:hint="eastAsia"/>
        </w:rPr>
        <w:t>　　第三节 缝合带行业技术发展方向、趋势预测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提升缝合带行业技术能力策略建议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2024-2025年缝合带市场特性分析</w:t>
      </w:r>
      <w:r>
        <w:rPr>
          <w:rFonts w:hint="eastAsia"/>
        </w:rPr>
        <w:br/>
      </w:r>
      <w:r>
        <w:rPr>
          <w:rFonts w:hint="eastAsia"/>
        </w:rPr>
        <w:t>　　第一节 缝合带行业集中度分析</w:t>
      </w:r>
      <w:r>
        <w:rPr>
          <w:rFonts w:hint="eastAsia"/>
        </w:rPr>
        <w:br/>
      </w:r>
      <w:r>
        <w:rPr>
          <w:rFonts w:hint="eastAsia"/>
        </w:rPr>
        <w:t>　　第二节 缝合带行业SWOT分析</w:t>
      </w:r>
      <w:r>
        <w:rPr>
          <w:rFonts w:hint="eastAsia"/>
        </w:rPr>
        <w:br/>
      </w:r>
      <w:r>
        <w:rPr>
          <w:rFonts w:hint="eastAsia"/>
        </w:rPr>
        <w:t>　　　　一、缝合带行业优势</w:t>
      </w:r>
      <w:r>
        <w:rPr>
          <w:rFonts w:hint="eastAsia"/>
        </w:rPr>
        <w:br/>
      </w:r>
      <w:r>
        <w:rPr>
          <w:rFonts w:hint="eastAsia"/>
        </w:rPr>
        <w:t>　　　　二、缝合带行业劣势</w:t>
      </w:r>
      <w:r>
        <w:rPr>
          <w:rFonts w:hint="eastAsia"/>
        </w:rPr>
        <w:br/>
      </w:r>
      <w:r>
        <w:rPr>
          <w:rFonts w:hint="eastAsia"/>
        </w:rPr>
        <w:t>　　　　三、缝合带行业机会</w:t>
      </w:r>
      <w:r>
        <w:rPr>
          <w:rFonts w:hint="eastAsia"/>
        </w:rPr>
        <w:br/>
      </w:r>
      <w:r>
        <w:rPr>
          <w:rFonts w:hint="eastAsia"/>
        </w:rPr>
        <w:t>　　　　四、缝合带行业风险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2024-2025年中国缝合带发展现状</w:t>
      </w:r>
      <w:r>
        <w:rPr>
          <w:rFonts w:hint="eastAsia"/>
        </w:rPr>
        <w:br/>
      </w:r>
      <w:r>
        <w:rPr>
          <w:rFonts w:hint="eastAsia"/>
        </w:rPr>
        <w:t>　　第一节 中国缝合带市场现状分析</w:t>
      </w:r>
      <w:r>
        <w:rPr>
          <w:rFonts w:hint="eastAsia"/>
        </w:rPr>
        <w:br/>
      </w:r>
      <w:r>
        <w:rPr>
          <w:rFonts w:hint="eastAsia"/>
        </w:rPr>
        <w:t>　　第二节 中国缝合带行业产量情况分析及预测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一、缝合带总体产能规模</w:t>
      </w:r>
      <w:r>
        <w:rPr>
          <w:rFonts w:hint="eastAsia"/>
        </w:rPr>
        <w:br/>
      </w:r>
      <w:r>
        <w:rPr>
          <w:rFonts w:hint="eastAsia"/>
        </w:rPr>
        <w:t>　　　　二、缝合带生产区域分布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三、2019-2024年中国缝合带产量统计分析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三、2025-2031年中国缝合带产量预测分析</w:t>
      </w:r>
      <w:r>
        <w:rPr>
          <w:rFonts w:hint="eastAsia"/>
        </w:rPr>
        <w:br/>
      </w:r>
      <w:r>
        <w:rPr>
          <w:rFonts w:hint="eastAsia"/>
        </w:rPr>
        <w:t>　　第三节 中国缝合带市场需求分析及预测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一、中国缝合带市场需求特点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二、2019-2024年中国缝合带市场需求量统计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三、2025-2031年中国缝合带市场需求量预测</w:t>
      </w:r>
      <w:r>
        <w:rPr>
          <w:rFonts w:hint="eastAsia"/>
        </w:rPr>
        <w:br/>
      </w:r>
      <w:r>
        <w:rPr>
          <w:rFonts w:hint="eastAsia"/>
        </w:rPr>
        <w:t>　　第四节 中国缝合带价格趋势分析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一、2019-2024年中国缝合带市场价格趋势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二、2025-2031年中国缝合带市场价格走势预测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2019-2024年缝合带行业经济运行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2019-2024年中国缝合带行业盈利能力分析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2019-2024年中国缝合带行业发展能力分析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2019-2024年缝合带行业偿债能力分析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2019-2024年缝合带制造企业数量分析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中国缝合带行业重点地区发展分析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**地区缝合带市场发展分析</w:t>
      </w:r>
      <w:r>
        <w:rPr>
          <w:rFonts w:hint="eastAsia"/>
        </w:rPr>
        <w:br/>
      </w:r>
      <w:r>
        <w:rPr>
          <w:rFonts w:hint="eastAsia"/>
        </w:rPr>
        <w:t>　　第三节 **地区缝合带市场发展分析</w:t>
      </w:r>
      <w:r>
        <w:rPr>
          <w:rFonts w:hint="eastAsia"/>
        </w:rPr>
        <w:br/>
      </w:r>
      <w:r>
        <w:rPr>
          <w:rFonts w:hint="eastAsia"/>
        </w:rPr>
        <w:t>　　第四节 **地区缝合带市场发展分析</w:t>
      </w:r>
      <w:r>
        <w:rPr>
          <w:rFonts w:hint="eastAsia"/>
        </w:rPr>
        <w:br/>
      </w:r>
      <w:r>
        <w:rPr>
          <w:rFonts w:hint="eastAsia"/>
        </w:rPr>
        <w:t>　　第五节 **地区缝合带市场发展分析</w:t>
      </w:r>
      <w:r>
        <w:rPr>
          <w:rFonts w:hint="eastAsia"/>
        </w:rPr>
        <w:br/>
      </w:r>
      <w:r>
        <w:rPr>
          <w:rFonts w:hint="eastAsia"/>
        </w:rPr>
        <w:t>　　第六节 **地区缝合带市场发展分析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2019-2024年中国缝合带进出口分析</w:t>
      </w:r>
      <w:r>
        <w:rPr>
          <w:rFonts w:hint="eastAsia"/>
        </w:rPr>
        <w:br/>
      </w:r>
      <w:r>
        <w:rPr>
          <w:rFonts w:hint="eastAsia"/>
        </w:rPr>
        <w:t>　　第一节 缝合带进口情况分析</w:t>
      </w:r>
      <w:r>
        <w:rPr>
          <w:rFonts w:hint="eastAsia"/>
        </w:rPr>
        <w:br/>
      </w:r>
      <w:r>
        <w:rPr>
          <w:rFonts w:hint="eastAsia"/>
        </w:rPr>
        <w:t>　　第二节 缝合带出口情况分析</w:t>
      </w:r>
      <w:r>
        <w:rPr>
          <w:rFonts w:hint="eastAsia"/>
        </w:rPr>
        <w:br/>
      </w:r>
      <w:r>
        <w:rPr>
          <w:rFonts w:hint="eastAsia"/>
        </w:rPr>
        <w:t>　　第三节 影响缝合带进出口因素分析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主要缝合带生产企业及竞争格局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缝合带行业投资战略研究</w:t>
      </w:r>
      <w:r>
        <w:rPr>
          <w:rFonts w:hint="eastAsia"/>
        </w:rPr>
        <w:br/>
      </w:r>
      <w:r>
        <w:rPr>
          <w:rFonts w:hint="eastAsia"/>
        </w:rPr>
        <w:t>　　第一节 缝合带行业发展战略研究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对我国缝合带品牌的战略思考</w:t>
      </w:r>
      <w:r>
        <w:rPr>
          <w:rFonts w:hint="eastAsia"/>
        </w:rPr>
        <w:br/>
      </w:r>
      <w:r>
        <w:rPr>
          <w:rFonts w:hint="eastAsia"/>
        </w:rPr>
        <w:t>　　　　一、缝合带品牌的重要性</w:t>
      </w:r>
      <w:r>
        <w:rPr>
          <w:rFonts w:hint="eastAsia"/>
        </w:rPr>
        <w:br/>
      </w:r>
      <w:r>
        <w:rPr>
          <w:rFonts w:hint="eastAsia"/>
        </w:rPr>
        <w:t>　　　　二、缝合带实施品牌战略的意义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三、缝合带企业品牌的现状分析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四、我国缝合带企业的品牌战略</w:t>
      </w:r>
      <w:r>
        <w:rPr>
          <w:rFonts w:hint="eastAsia"/>
        </w:rPr>
        <w:br/>
      </w:r>
      <w:r>
        <w:rPr>
          <w:rFonts w:hint="eastAsia"/>
        </w:rPr>
        <w:t>　　　　五、缝合带品牌战略管理的策略</w:t>
      </w:r>
      <w:r>
        <w:rPr>
          <w:rFonts w:hint="eastAsia"/>
        </w:rPr>
        <w:br/>
      </w:r>
      <w:r>
        <w:rPr>
          <w:rFonts w:hint="eastAsia"/>
        </w:rPr>
        <w:t>　　第三节 缝合带经营策略分析</w:t>
      </w:r>
      <w:r>
        <w:rPr>
          <w:rFonts w:hint="eastAsia"/>
        </w:rPr>
        <w:br/>
      </w:r>
      <w:r>
        <w:rPr>
          <w:rFonts w:hint="eastAsia"/>
        </w:rPr>
        <w:t>　　　　一、缝合带市场细分策略</w:t>
      </w:r>
      <w:r>
        <w:rPr>
          <w:rFonts w:hint="eastAsia"/>
        </w:rPr>
        <w:br/>
      </w:r>
      <w:r>
        <w:rPr>
          <w:rFonts w:hint="eastAsia"/>
        </w:rPr>
        <w:t>　　　　二、缝合带市场创新策略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四、缝合带新产品差异化战略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2025-2031年中国缝合带发展趋势预测及投资风险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2025年缝合带市场前景分析</w:t>
      </w:r>
      <w:r>
        <w:rPr>
          <w:rFonts w:hint="eastAsia"/>
        </w:rPr>
        <w:br/>
      </w:r>
      <w:r>
        <w:rPr>
          <w:rFonts w:hint="eastAsia"/>
        </w:rPr>
        <w:t>　　第二节 2025年缝合带行业发展趋势预测</w:t>
      </w:r>
      <w:r>
        <w:rPr>
          <w:rFonts w:hint="eastAsia"/>
        </w:rPr>
        <w:br/>
      </w:r>
      <w:r>
        <w:rPr>
          <w:rFonts w:hint="eastAsia"/>
        </w:rPr>
        <w:t>　　第三节 缝合带行业投资风险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缝合带投资建议</w:t>
      </w:r>
      <w:r>
        <w:rPr>
          <w:rFonts w:hint="eastAsia"/>
        </w:rPr>
        <w:br/>
      </w:r>
      <w:r>
        <w:rPr>
          <w:rFonts w:hint="eastAsia"/>
        </w:rPr>
        <w:t>　　第一节 缝合带行业投资环境分析</w:t>
      </w:r>
      <w:r>
        <w:rPr>
          <w:rFonts w:hint="eastAsia"/>
        </w:rPr>
        <w:br/>
      </w:r>
      <w:r>
        <w:rPr>
          <w:rFonts w:hint="eastAsia"/>
        </w:rPr>
        <w:t>　　第二节 缝合带行业投资进入壁垒分析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缝合带行业历程</w:t>
      </w:r>
      <w:r>
        <w:rPr>
          <w:rFonts w:hint="eastAsia"/>
        </w:rPr>
        <w:br/>
      </w:r>
      <w:r>
        <w:rPr>
          <w:rFonts w:hint="eastAsia"/>
        </w:rPr>
        <w:t>　　图表 缝合带行业生命周期</w:t>
      </w:r>
      <w:r>
        <w:rPr>
          <w:rFonts w:hint="eastAsia"/>
        </w:rPr>
        <w:br/>
      </w:r>
      <w:r>
        <w:rPr>
          <w:rFonts w:hint="eastAsia"/>
        </w:rPr>
        <w:t>　　图表 缝合带行业产业链分析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2019-2024年缝合带行业市场容量分析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2019-2024年中国缝合带行业产量及增长趋势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2019-2024年中国缝合带市场需求量及增速统计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2024年中国缝合带行业需求领域分布格局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2019-2024年中国缝合带行业盈利情况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2019-2024年中国缝合带行业利润总额统计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2019-2024年中国缝合带进口金额分析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2019-2024年中国缝合带出口数量分析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2019-2024年中国缝合带出口金额分析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2024年中国缝合带进口国家及地区分析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2024年中国缝合带出口国家及地区分析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2019-2024年中国缝合带行业企业数量情况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2019-2024年中国缝合带行业企业平均规模情况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缝合带重点企业（一）经营情况分析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缝合带重点企业（一）主要经济指标情况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缝合带重点企业（二）经营情况分析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缝合带重点企业（二）主要经济指标情况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缝合带重点企业（三）经营情况分析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缝合带重点企业（三）主要经济指标情况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缝合带重点企业（三）成长能力情况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2025-2031年中国缝合带行业产能预测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2025-2031年中国缝合带行业产量预测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2025-2031年中国缝合带市场需求量预测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2025-2031年中国缝合带行业供需平衡预测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2025-2031年中国缝合带市场容量预测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2025-2031年中国缝合带市场规模预测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2025-2031年中国缝合带市场前景分析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2025-2031年中国缝合带发展趋势预测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a16fe7f6c4140" w:history="1">
        <w:r>
          <w:rPr>
            <w:rStyle w:val="Hyperlink"/>
          </w:rPr>
          <w:t>2025-2031年全球与中国缝合带行业市场调研及行业前景分析报告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a16fe7f6c4140" w:history="1">
        <w:r>
          <w:rPr>
            <w:rStyle w:val="Hyperlink"/>
          </w:rPr>
          <w:t>https://www.20087.com/6/91/FengHeDaiShiChangQianJingFenXi.html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热点：缝合器、缝合带和造山带的区别、缝合带是什么意思、缝合带和成矿带的区别、剖腹产背带式缝合是什么、缝合带矿物、手术拉钩分类图片、缝合带成矿理论、水平褥式缝合示意图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5cfdbd6194ad2" w:history="1">
      <w:r>
        <w:rPr>
          <w:rStyle w:val="Hyperlink"/>
        </w:rPr>
        <w:t>2025-2031年全球与中国缝合带行业市场调研及行业前景分析报告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engHeDaiShiChangQianJingFenXi.html" TargetMode="External" Id="R10da16fe7f6c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engHeDaiShiChangQianJingFenXi.html" TargetMode="External" Id="R1675cfdbd61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2025-01-09T04:14:00Z</dcterms:created>
  <dcterms:modified xsi:type="dcterms:W3CDTF">2025-01-09T05:14:00Z</dcterms:modified>
  <dc:subject>2025-2031年全球与中国缝合带行业市场调研及行业前景分析报告</dc:subject>
  <dc:title>2025-2031年全球与中国缝合带行业市场调研及行业前景分析报告</dc:title>
  <cp:keywords>2025-2031年全球与中国缝合带行业市场调研及行业前景分析报告</cp:keywords>
  <dc:description>2025-2031年全球与中国缝合带行业市场调研及行业前景分析报告</dc:description>
</cp:coreProperties>
</file>