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cbd7ad22f4d82" w:history="1">
              <w:r>
                <w:rPr>
                  <w:rStyle w:val="Hyperlink"/>
                </w:rPr>
                <w:t>2025-2031年全球与中国肩袖生物补片行业发展现状分析及市场前景报告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cbd7ad22f4d82" w:history="1">
              <w:r>
                <w:rPr>
                  <w:rStyle w:val="Hyperlink"/>
                </w:rPr>
                <w:t>2025-2031年全球与中国肩袖生物补片行业发展现状分析及市场前景报告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cbd7ad22f4d82" w:history="1">
                <w:r>
                  <w:rPr>
                    <w:rStyle w:val="Hyperlink"/>
                  </w:rPr>
                  <w:t>https://www.20087.com/6/11/JianXiuShengWuBuPianHangYeQianJingQuShi.html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袖生物补片是一种用于修复肩部肌腱损伤的软组织替代材料，主要用于治疗肩袖撕裂、肌腱退行性病变等运动医学常见病症。目前，肩袖生物补片主要来源于脱细胞真皮基质、小肠黏膜下层（SIS）、胎盘组织等天然来源的生物材料，具备良好的生物相容性和诱导再生能力，能够在体内降解的同时促进自体组织重建。近年来，随着人口老龄化加剧和运动医学快速发展，肩袖损伤的发生率逐年上升，促使相关生物补片产品在手术修复方案中得到更广泛应用。然而，现有产品在力学强度保持期、免疫排斥反应控制及价格成本等方面仍存在一定局限，影响临床推广和患者接受度。</w:t>
      </w:r>
      <w:r>
        <w:rPr>
          <w:rFonts w:hint="eastAsia"/>
        </w:rPr>
        <w:br/>
      </w:r>
      <w:r>
        <w:rPr>
          <w:rFonts w:hint="eastAsia"/>
        </w:rPr>
        <w:t>　　未来，肩袖生物补片的发展将聚焦于材料改性、功能强化与个体化定制。一方面，通过引入纳米结构增强、生长因子负载及3D生物打印技术，可以提升补片的力学性能和再生引导能力，缩短术后恢复周期。另一方面，基于患者影像学数据的个性化补片设计将成为发展趋势，以适配不同损伤形态和解剖结构。此外，结合干细胞移植、基因调控等前沿生物医学技术，未来的生物补片可能具备更强的组织整合能力与抗炎修复功能，进一步拓宽其在运动损伤、退行性疾病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cbd7ad22f4d82" w:history="1">
        <w:r>
          <w:rPr>
            <w:rStyle w:val="Hyperlink"/>
          </w:rPr>
          <w:t>2025-2031年全球与中国肩袖生物补片行业发展现状分析及市场前景报告</w:t>
        </w:r>
      </w:hyperlink>
      <w:r>
        <w:rPr>
          <w:rFonts w:hint="eastAsia"/>
        </w:rPr>
        <w:t>》基于国家统计局、相关协会等权威数据，结合专业团队对肩袖生物补片行业的长期监测，全面分析了肩袖生物补片行业的市场规模、技术现状、发展趋势及竞争格局。报告详细梳理了肩袖生物补片市场需求、进出口情况、上下游产业链、重点区域分布及主要企业动态，并通过SWOT分析揭示了肩袖生物补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美国关税政策演进与肩袖生物补片产业冲击</w:t>
      </w:r>
      <w:r>
        <w:rPr>
          <w:rFonts w:hint="eastAsia"/>
        </w:rPr>
        <w:br/>
      </w:r>
      <w:r>
        <w:rPr>
          <w:rFonts w:hint="eastAsia"/>
        </w:rPr>
        <w:t>　　1.1 肩袖生物补片产品定义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中国肩袖生物补片企业国际化的紧迫性：国内市场竞争饱和与全球化机遇并存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美国关税政策背景下，未来几年全球肩袖生物补片行业规模趋势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乐观情形-全球肩袖生物补片发展形式及未来趋势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保守情形-全球肩袖生物补片发展形式及未来趋势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悲观情形-全球肩袖生物补片发展形式及未来趋势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关税政策对中国肩袖生物补片企业的直接影响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近三年全球市场肩袖生物补片主要企业占有率及排名（按收入）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肩袖生物补片主要企业在国际市场占有率（按收入，2022-2025），其中2025为当下预测值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2024年肩袖生物补片主要企业在国际市场排名（按收入）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全球市场主要企业肩袖生物补片销售收入（2022-2025），其中2025为当下预测值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全球市场，近三年肩袖生物补片主要企业占有率及排名（按销量）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肩袖生物补片主要企业在国际市场占有率（按销量，2022-2025），其中2025为当下预测值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2024年肩袖生物补片主要企业在国际市场排名（按销量）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全球市场主要企业肩袖生物补片销量（2022-2025）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全球市场主要企业肩袖生物补片销售价格（2022-2025），其中2025为当下预测值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全球主要厂商肩袖生物补片总部及产地分布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全球主要厂商成立时间及肩袖生物补片商业化日期</w:t>
      </w:r>
      <w:r>
        <w:rPr>
          <w:rFonts w:hint="eastAsia"/>
        </w:rPr>
        <w:br/>
      </w:r>
      <w:r>
        <w:rPr>
          <w:rFonts w:hint="eastAsia"/>
        </w:rPr>
        <w:t>　　3.6 全球主要厂商肩袖生物补片产品类型及应用</w:t>
      </w:r>
      <w:r>
        <w:rPr>
          <w:rFonts w:hint="eastAsia"/>
        </w:rPr>
        <w:br/>
      </w:r>
      <w:r>
        <w:rPr>
          <w:rFonts w:hint="eastAsia"/>
        </w:rPr>
        <w:t>　　3.7 肩袖生物补片行业集中度、竞争程度分析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肩袖生物补片行业集中度分析：2024年全球Top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全球肩袖生物补片第一梯队、第二梯队和第三梯队生产商（品牌）及市场份额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全球肩袖生物补片供需现状及预测（2020-2031）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全球肩袖生物补片产能、产量、产能利用率及发展趋势（2020-2031）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全球肩袖生物补片产量、需求量及发展趋势（2020-2031）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全球主要地区肩袖生物补片产量及发展趋势（2020-2031）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全球主要地区肩袖生物补片产量（2020-2025）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全球主要地区肩袖生物补片产量（2026-2031）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全球主要地区肩袖生物补片产量市场份额（2020-2031）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全球肩袖生物补片销量及销售额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全球市场肩袖生物补片销售额（2020-2031）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全球市场肩袖生物补片销量（2020-2031）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全球市场肩袖生物补片价格趋势（2020-2031）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全球主要地区肩袖生物补片市场规模分析：2020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全球主要地区肩袖生物补片销售收入及市场份额（2020-2025年）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全球主要地区肩袖生物补片销售收入预测（2026-2031年）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全球主要地区肩袖生物补片销量分析：2020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全球主要地区肩袖生物补片销量及市场份额（2020-2025年）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全球主要地区肩袖生物补片销量及市场份额预测（2026-2031）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Stryker</w:t>
      </w:r>
      <w:r>
        <w:rPr>
          <w:rFonts w:hint="eastAsia"/>
        </w:rPr>
        <w:br/>
      </w:r>
      <w:r>
        <w:rPr>
          <w:rFonts w:hint="eastAsia"/>
        </w:rPr>
        <w:t>　　　　8.1.1 Stryker基本信息、肩袖生物补片生产基地、销售区域、竞争对手及市场地位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Stryker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Stryker 肩袖生物补片销量、收入、价格及毛利率（2020-2025）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8.1.5 Stryker企业最新动态</w:t>
      </w:r>
      <w:r>
        <w:rPr>
          <w:rFonts w:hint="eastAsia"/>
        </w:rPr>
        <w:br/>
      </w:r>
      <w:r>
        <w:rPr>
          <w:rFonts w:hint="eastAsia"/>
        </w:rPr>
        <w:t>　　8.2 Arthrex</w:t>
      </w:r>
      <w:r>
        <w:rPr>
          <w:rFonts w:hint="eastAsia"/>
        </w:rPr>
        <w:br/>
      </w:r>
      <w:r>
        <w:rPr>
          <w:rFonts w:hint="eastAsia"/>
        </w:rPr>
        <w:t>　　　　8.2.1 Arthrex基本信息、肩袖生物补片生产基地、销售区域、竞争对手及市场地位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Arthrex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Arthrex 肩袖生物补片销量、收入、价格及毛利率（2020-2025）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Arthrex公司简介及主要业务</w:t>
      </w:r>
      <w:r>
        <w:rPr>
          <w:rFonts w:hint="eastAsia"/>
        </w:rPr>
        <w:br/>
      </w:r>
      <w:r>
        <w:rPr>
          <w:rFonts w:hint="eastAsia"/>
        </w:rPr>
        <w:t>　　　　8.2.5 Arthrex企业最新动态</w:t>
      </w:r>
      <w:r>
        <w:rPr>
          <w:rFonts w:hint="eastAsia"/>
        </w:rPr>
        <w:br/>
      </w:r>
      <w:r>
        <w:rPr>
          <w:rFonts w:hint="eastAsia"/>
        </w:rPr>
        <w:t>　　8.3 CONMED</w:t>
      </w:r>
      <w:r>
        <w:rPr>
          <w:rFonts w:hint="eastAsia"/>
        </w:rPr>
        <w:br/>
      </w:r>
      <w:r>
        <w:rPr>
          <w:rFonts w:hint="eastAsia"/>
        </w:rPr>
        <w:t>　　　　8.3.1 CONMED基本信息、肩袖生物补片生产基地、销售区域、竞争对手及市场地位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CONMED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CONMED 肩袖生物补片销量、收入、价格及毛利率（2020-2025）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CONMED公司简介及主要业务</w:t>
      </w:r>
      <w:r>
        <w:rPr>
          <w:rFonts w:hint="eastAsia"/>
        </w:rPr>
        <w:br/>
      </w:r>
      <w:r>
        <w:rPr>
          <w:rFonts w:hint="eastAsia"/>
        </w:rPr>
        <w:t>　　　　8.3.5 CONMED企业最新动态</w:t>
      </w:r>
      <w:r>
        <w:rPr>
          <w:rFonts w:hint="eastAsia"/>
        </w:rPr>
        <w:br/>
      </w:r>
      <w:r>
        <w:rPr>
          <w:rFonts w:hint="eastAsia"/>
        </w:rPr>
        <w:t>　　8.4 松力生物</w:t>
      </w:r>
      <w:r>
        <w:rPr>
          <w:rFonts w:hint="eastAsia"/>
        </w:rPr>
        <w:br/>
      </w:r>
      <w:r>
        <w:rPr>
          <w:rFonts w:hint="eastAsia"/>
        </w:rPr>
        <w:t>　　　　8.4.1 松力生物基本信息、肩袖生物补片生产基地、销售区域、竞争对手及市场地位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松力生物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松力生物 肩袖生物补片销量、收入、价格及毛利率（2020-2025）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松力生物公司简介及主要业务</w:t>
      </w:r>
      <w:r>
        <w:rPr>
          <w:rFonts w:hint="eastAsia"/>
        </w:rPr>
        <w:br/>
      </w:r>
      <w:r>
        <w:rPr>
          <w:rFonts w:hint="eastAsia"/>
        </w:rPr>
        <w:t>　　　　8.4.5 松力生物企业最新动态</w:t>
      </w:r>
      <w:r>
        <w:rPr>
          <w:rFonts w:hint="eastAsia"/>
        </w:rPr>
        <w:br/>
      </w:r>
      <w:r>
        <w:rPr>
          <w:rFonts w:hint="eastAsia"/>
        </w:rPr>
        <w:t>　　8.5 爱博医疗</w:t>
      </w:r>
      <w:r>
        <w:rPr>
          <w:rFonts w:hint="eastAsia"/>
        </w:rPr>
        <w:br/>
      </w:r>
      <w:r>
        <w:rPr>
          <w:rFonts w:hint="eastAsia"/>
        </w:rPr>
        <w:t>　　　　8.5.1 爱博医疗基本信息、肩袖生物补片生产基地、销售区域、竞争对手及市场地位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爱博医疗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爱博医疗 肩袖生物补片销量、收入、价格及毛利率（2020-2025）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爱博医疗公司简介及主要业务</w:t>
      </w:r>
      <w:r>
        <w:rPr>
          <w:rFonts w:hint="eastAsia"/>
        </w:rPr>
        <w:br/>
      </w:r>
      <w:r>
        <w:rPr>
          <w:rFonts w:hint="eastAsia"/>
        </w:rPr>
        <w:t>　　　　8.5.5 爱博医疗企业最新动态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鱼源材料</w:t>
      </w:r>
      <w:r>
        <w:rPr>
          <w:rFonts w:hint="eastAsia"/>
        </w:rPr>
        <w:br/>
      </w:r>
      <w:r>
        <w:rPr>
          <w:rFonts w:hint="eastAsia"/>
        </w:rPr>
        <w:t>　　　　9.1.2 猪源材料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按产品类型细分，全球肩袖生物补片销售额对比（2020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全球不同产品类型肩袖生物补片销量（2020-2031）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全球不同产品类型肩袖生物补片销量及市场份额（2020-2025）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全球不同产品类型肩袖生物补片销量预测（2026-2031）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全球不同产品类型肩袖生物补片收入（2020-2031）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全球不同产品类型肩袖生物补片收入及市场份额（2020-2025）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全球不同产品类型肩袖生物补片收入预测（2026-2031）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全球不同产品类型肩袖生物补片价格走势（2020-2031）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创伤性肩袖撕裂</w:t>
      </w:r>
      <w:r>
        <w:rPr>
          <w:rFonts w:hint="eastAsia"/>
        </w:rPr>
        <w:br/>
      </w:r>
      <w:r>
        <w:rPr>
          <w:rFonts w:hint="eastAsia"/>
        </w:rPr>
        <w:t>　　　　10.1.2 退行性肩袖撕裂</w:t>
      </w:r>
      <w:r>
        <w:rPr>
          <w:rFonts w:hint="eastAsia"/>
        </w:rPr>
        <w:br/>
      </w:r>
      <w:r>
        <w:rPr>
          <w:rFonts w:hint="eastAsia"/>
        </w:rPr>
        <w:t>　　10.2 按应用细分，全球肩袖生物补片销售额对比（2020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全球不同应用肩袖生物补片销量（2020-2031）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全球不同应用肩袖生物补片销量及市场份额（2020-2025）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全球不同应用肩袖生物补片销量预测（2026-2031）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全球不同应用肩袖生物补片收入（2020-2031）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全球不同应用肩袖生物补片收入及市场份额（2020-2025）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全球不同应用肩袖生物补片收入预测（2026-2031）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全球不同应用肩袖生物补片价格走势（2020-2031）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三种情形下（乐观、悲观、保守），未来几年全球肩袖生物补片行业规模趋势（亿美元）2024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肩袖生物补片主要企业在国际市场占有率（按收入，2022-2025），其中2025为当下预测值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2024年肩袖生物补片主要企业在国际市场排名（按收入）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全球市场主要企业肩袖生物补片销售收入（2022-2025）&amp;（百万美元），其中2025为当下预测值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肩袖生物补片主要企业在国际市场占有率（按销量，2022-2025），其中2025为当下预测值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2024年肩袖生物补片主要企业在国际市场排名（按销量）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全球市场主要企业肩袖生物补片销量（2022-2025）&amp;（件），其中2025为当下预测值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全球市场主要企业肩袖生物补片销售价格（2022-2025）&amp;（美元/件），其中2025为当下预测值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全球主要厂商肩袖生物补片总部及产地分布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全球主要厂商成立时间及肩袖生物补片商业化日期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全球主要厂商肩袖生物补片产品类型及应用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2024年全球肩袖生物补片主要厂商市场地位（第一梯队、第二梯队和第三梯队）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全球肩袖生物补片市场投资、并购等现状分析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全球主要地区肩袖生物补片产量增速（CAGR）：（2020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15： 全球主要地区肩袖生物补片产量（2020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16： 全球主要地区肩袖生物补片产量（2020-2025）&amp;（件）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全球主要地区肩袖生物补片产量（2026-2031）&amp;（件）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全球主要地区肩袖生物补片产量市场份额（2020-2025）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全球主要地区肩袖生物补片产量（2026-2031）&amp;（件）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全球主要地区肩袖生物补片销售收入增速：（2020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全球主要地区肩袖生物补片销售收入（2020-2025）&amp;（百万美元）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全球主要地区肩袖生物补片销售收入市场份额（2020-2025）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全球主要地区肩袖生物补片收入（2026-2031）&amp;（百万美元）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全球主要地区肩袖生物补片收入市场份额（2026-2031）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全球主要地区肩袖生物补片销量（件）：2020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全球主要地区肩袖生物补片销量（2020-2025）&amp;（件）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全球主要地区肩袖生物补片销量市场份额（2020-2025）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全球主要地区肩袖生物补片销量（2026-2031）&amp;（件）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全球主要地区肩袖生物补片销量份额（2026-2031）</w:t>
      </w:r>
      <w:r>
        <w:rPr>
          <w:rFonts w:hint="eastAsia"/>
        </w:rPr>
        <w:br/>
      </w:r>
      <w:r>
        <w:rPr>
          <w:rFonts w:hint="eastAsia"/>
        </w:rPr>
        <w:t>　　表 30： Stryker 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Stryker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Stryker 肩袖生物补片销量（件）、收入（百万美元）、价格（美元/件）及毛利率（2020-2025）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Stryker公司简介及主要业务</w:t>
      </w:r>
      <w:r>
        <w:rPr>
          <w:rFonts w:hint="eastAsia"/>
        </w:rPr>
        <w:br/>
      </w:r>
      <w:r>
        <w:rPr>
          <w:rFonts w:hint="eastAsia"/>
        </w:rPr>
        <w:t>　　表 34： Stryker企业最新动态</w:t>
      </w:r>
      <w:r>
        <w:rPr>
          <w:rFonts w:hint="eastAsia"/>
        </w:rPr>
        <w:br/>
      </w:r>
      <w:r>
        <w:rPr>
          <w:rFonts w:hint="eastAsia"/>
        </w:rPr>
        <w:t>　　表 35： Arthrex 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Arthrex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Arthrex 肩袖生物补片销量（件）、收入（百万美元）、价格（美元/件）及毛利率（2020-2025）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Arthrex公司简介及主要业务</w:t>
      </w:r>
      <w:r>
        <w:rPr>
          <w:rFonts w:hint="eastAsia"/>
        </w:rPr>
        <w:br/>
      </w:r>
      <w:r>
        <w:rPr>
          <w:rFonts w:hint="eastAsia"/>
        </w:rPr>
        <w:t>　　表 39： Arthrex企业最新动态</w:t>
      </w:r>
      <w:r>
        <w:rPr>
          <w:rFonts w:hint="eastAsia"/>
        </w:rPr>
        <w:br/>
      </w:r>
      <w:r>
        <w:rPr>
          <w:rFonts w:hint="eastAsia"/>
        </w:rPr>
        <w:t>　　表 40： CONMED 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CONMED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CONMED 肩袖生物补片销量（件）、收入（百万美元）、价格（美元/件）及毛利率（2020-2025）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CONMED公司简介及主要业务</w:t>
      </w:r>
      <w:r>
        <w:rPr>
          <w:rFonts w:hint="eastAsia"/>
        </w:rPr>
        <w:br/>
      </w:r>
      <w:r>
        <w:rPr>
          <w:rFonts w:hint="eastAsia"/>
        </w:rPr>
        <w:t>　　表 44： CONMED企业最新动态</w:t>
      </w:r>
      <w:r>
        <w:rPr>
          <w:rFonts w:hint="eastAsia"/>
        </w:rPr>
        <w:br/>
      </w:r>
      <w:r>
        <w:rPr>
          <w:rFonts w:hint="eastAsia"/>
        </w:rPr>
        <w:t>　　表 45： 松力生物 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松力生物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松力生物 肩袖生物补片销量（件）、收入（百万美元）、价格（美元/件）及毛利率（2020-2025）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松力生物公司简介及主要业务</w:t>
      </w:r>
      <w:r>
        <w:rPr>
          <w:rFonts w:hint="eastAsia"/>
        </w:rPr>
        <w:br/>
      </w:r>
      <w:r>
        <w:rPr>
          <w:rFonts w:hint="eastAsia"/>
        </w:rPr>
        <w:t>　　表 49： 松力生物企业最新动态</w:t>
      </w:r>
      <w:r>
        <w:rPr>
          <w:rFonts w:hint="eastAsia"/>
        </w:rPr>
        <w:br/>
      </w:r>
      <w:r>
        <w:rPr>
          <w:rFonts w:hint="eastAsia"/>
        </w:rPr>
        <w:t>　　表 50： 爱博医疗 肩袖生物补片生产基地、销售区域、竞争对手及市场地位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爱博医疗 肩袖生物补片产品规格、参数及市场应用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爱博医疗 肩袖生物补片销量（件）、收入（百万美元）、价格（美元/件）及毛利率（2020-2025）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爱博医疗公司简介及主要业务</w:t>
      </w:r>
      <w:r>
        <w:rPr>
          <w:rFonts w:hint="eastAsia"/>
        </w:rPr>
        <w:br/>
      </w:r>
      <w:r>
        <w:rPr>
          <w:rFonts w:hint="eastAsia"/>
        </w:rPr>
        <w:t>　　表 54： 爱博医疗企业最新动态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按产品类型细分，全球肩袖生物补片销售额及增长率对比（2020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全球不同产品类型肩袖生物补片销量（2020-2025年）&amp;（件）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57： 全球不同产品类型肩袖生物补片销量市场份额（2020-2025）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全球不同产品类型肩袖生物补片销量预测（2026-2031）&amp;（件）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全球市场不同产品类型肩袖生物补片销量市场份额预测（2026-2031）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全球不同产品类型肩袖生物补片收入（2020-2025年）&amp;（百万美元）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全球不同产品类型肩袖生物补片收入市场份额（2020-2025）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全球不同产品类型肩袖生物补片收入预测（2026-2031）&amp;（百万美元）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全球不同产品类型肩袖生物补片收入市场份额预测（2026-2031）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按应用细分，全球肩袖生物补片销售额及增长率对比（2020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全球不同应用肩袖生物补片销量（2020-2025年）&amp;（件）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66： 全球不同应用肩袖生物补片销量市场份额（2020-2025）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全球不同应用肩袖生物补片销量预测（2026-2031）&amp;（件）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68： 全球市场不同应用肩袖生物补片销量市场份额预测（2026-2031）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全球不同应用肩袖生物补片收入（2020-2025年）&amp;（百万美元）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全球不同应用肩袖生物补片收入市场份额（2020-2025）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全球不同应用肩袖生物补片收入预测（2026-2031）&amp;（百万美元）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全球不同应用肩袖生物补片收入市场份额预测（2026-2031）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肩袖生物补片产品图片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三种情形下（乐观、悲观、保守），未来几年全球肩袖生物补片行业规模趋势（亿美元）2024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2024年全球前五大生产商肩袖生物补片市场份额</w:t>
      </w:r>
      <w:r>
        <w:rPr>
          <w:rFonts w:hint="eastAsia"/>
        </w:rPr>
        <w:br/>
      </w:r>
      <w:r>
        <w:rPr>
          <w:rFonts w:hint="eastAsia"/>
        </w:rPr>
        <w:t>　　图 4： 2024年全球肩袖生物补片第一梯队、第二梯队和第三梯队厂商及市场份额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全球肩袖生物补片产能、产量、产能利用率及发展趋势（2020-2031）&amp;（件）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6： 全球肩袖生物补片产量、需求量及发展趋势（2020-2031）&amp;（件）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7： 全球主要地区肩袖生物补片产量市场份额（2020-2031）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全球肩袖生物补片市场销售额及增长率：（2020-2031）&amp;（百万美元）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全球市场肩袖生物补片市场规模：2020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全球市场肩袖生物补片销量及增长率（2020-2031）&amp;（件）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全球市场肩袖生物补片价格趋势（2020-2031）&amp;（美元/件）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全球主要地区肩袖生物补片销售收入（2020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全球主要地区肩袖生物补片销售收入市场份额（2020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东南亚地区肩袖生物补片企业市场份额（2024）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南美地区肩袖生物补片企业市场份额（2024）</w:t>
      </w:r>
      <w:r>
        <w:rPr>
          <w:rFonts w:hint="eastAsia"/>
        </w:rPr>
        <w:br/>
      </w:r>
      <w:r>
        <w:rPr>
          <w:rFonts w:hint="eastAsia"/>
        </w:rPr>
        <w:t>　　图 16： 鱼源材料产品图片</w:t>
      </w:r>
      <w:r>
        <w:rPr>
          <w:rFonts w:hint="eastAsia"/>
        </w:rPr>
        <w:br/>
      </w:r>
      <w:r>
        <w:rPr>
          <w:rFonts w:hint="eastAsia"/>
        </w:rPr>
        <w:t>　　图 17： 猪源材料产品图片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全球不同产品类型肩袖生物补片价格走势（2020-2031）&amp;（美元/件）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创伤性肩袖撕裂</w:t>
      </w:r>
      <w:r>
        <w:rPr>
          <w:rFonts w:hint="eastAsia"/>
        </w:rPr>
        <w:br/>
      </w:r>
      <w:r>
        <w:rPr>
          <w:rFonts w:hint="eastAsia"/>
        </w:rPr>
        <w:t>　　图 21： 退行性肩袖撕裂</w:t>
      </w:r>
      <w:r>
        <w:rPr>
          <w:rFonts w:hint="eastAsia"/>
        </w:rPr>
        <w:br/>
      </w:r>
      <w:r>
        <w:rPr>
          <w:rFonts w:hint="eastAsia"/>
        </w:rPr>
        <w:t>　　图 22： 全球不同应用肩袖生物补片价格走势（2020-2031）&amp;（美元/件）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cbd7ad22f4d82" w:history="1">
        <w:r>
          <w:rPr>
            <w:rStyle w:val="Hyperlink"/>
          </w:rPr>
          <w:t>2025-2031年全球与中国肩袖生物补片行业发展现状分析及市场前景报告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cbd7ad22f4d82" w:history="1">
        <w:r>
          <w:rPr>
            <w:rStyle w:val="Hyperlink"/>
          </w:rPr>
          <w:t>https://www.20087.com/6/11/JianXiuShengWuBuPianHangYeQianJingQuShi.html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热点：肩袖损伤吃什么药帮助恢复、肩袖生物补片技术普及了吗、肩袖损伤吃什么药见效、肩袖生物补片那个厂家、肩袖损伤吃啥药、什么是肩袖修补术、生物补片手术后图片、肩袖激活、我把生物补片取出来了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a49c7e87e48df" w:history="1">
      <w:r>
        <w:rPr>
          <w:rStyle w:val="Hyperlink"/>
        </w:rPr>
        <w:t>2025-2031年全球与中国肩袖生物补片行业发展现状分析及市场前景报告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nXiuShengWuBuPianHangYeQianJingQuShi.html" TargetMode="External" Id="Rfdecbd7ad22f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nXiuShengWuBuPianHangYeQianJingQuShi.html" TargetMode="External" Id="R7d5a49c7e87e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2025-04-21T03:11:45Z</dcterms:created>
  <dcterms:modified xsi:type="dcterms:W3CDTF">2025-04-21T04:11:45Z</dcterms:modified>
  <dc:subject>2025-2031年全球与中国肩袖生物补片行业发展现状分析及市场前景报告</dc:subject>
  <dc:title>2025-2031年全球与中国肩袖生物补片行业发展现状分析及市场前景报告</dc:title>
  <cp:keywords>2025-2031年全球与中国肩袖生物补片行业发展现状分析及市场前景报告</cp:keywords>
  <dc:description>2025-2031年全球与中国肩袖生物补片行业发展现状分析及市场前景报告</dc:description>
</cp:coreProperties>
</file>