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a9ee7032f4437" w:history="1">
              <w:r>
                <w:rPr>
                  <w:rStyle w:val="Hyperlink"/>
                </w:rPr>
                <w:t>2025-2031年中国水痘疫苗行业研究分析及市场前景预测报告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a9ee7032f4437" w:history="1">
              <w:r>
                <w:rPr>
                  <w:rStyle w:val="Hyperlink"/>
                </w:rPr>
                <w:t>2025-2031年中国水痘疫苗行业研究分析及市场前景预测报告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a9ee7032f4437" w:history="1">
                <w:r>
                  <w:rPr>
                    <w:rStyle w:val="Hyperlink"/>
                  </w:rPr>
                  <w:t>https://www.20087.com/6/91/ShuiDouYiMiaoShiChangXianZhuangY.html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痘疫苗是预防水痘的有效手段，已被纳入多个国家的儿童免疫计划。随着疫苗接种覆盖率的提高，水痘病例显著减少，有效控制了疾病的传播。近年来，针对成人和免疫力低下人群的水痘疫苗也得到了开发，进一步扩大了疫苗的适用范围。</w:t>
      </w:r>
      <w:r>
        <w:rPr>
          <w:rFonts w:hint="eastAsia"/>
        </w:rPr>
        <w:br/>
      </w:r>
      <w:r>
        <w:rPr>
          <w:rFonts w:hint="eastAsia"/>
        </w:rPr>
        <w:t>　　未来，水痘疫苗的研究将更加关注长效性和多联疫苗的开发。长效性意味着研究能够提供更长时间保护的疫苗配方，减少接种次数。多联疫苗则是将水痘疫苗与其他常见儿童疫苗（如麻疹、腮腺炎和风疹疫苗）结合，提高接种效率，减少医疗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a9ee7032f4437" w:history="1">
        <w:r>
          <w:rPr>
            <w:rStyle w:val="Hyperlink"/>
          </w:rPr>
          <w:t>2025-2031年中国水痘疫苗行业研究分析及市场前景预测报告</w:t>
        </w:r>
      </w:hyperlink>
      <w:r>
        <w:rPr>
          <w:rFonts w:hint="eastAsia"/>
        </w:rPr>
        <w:t>》基于科学的市场调研与数据分析，全面解析了水痘疫苗行业的市场规模、市场需求及发展现状。报告深入探讨了水痘疫苗产业链结构、细分市场特点及技术发展方向，并结合宏观经济环境与消费者需求变化，对水痘疫苗行业前景与未来趋势进行了科学预测，揭示了潜在增长空间。通过对水痘疫苗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水痘疫苗产业概述</w:t>
      </w:r>
      <w:r>
        <w:rPr>
          <w:rFonts w:hint="eastAsia"/>
        </w:rPr>
        <w:br/>
      </w:r>
      <w:r>
        <w:rPr>
          <w:rFonts w:hint="eastAsia"/>
        </w:rPr>
        <w:t>　　1.1 水痘疫苗定义</w:t>
      </w:r>
      <w:r>
        <w:rPr>
          <w:rFonts w:hint="eastAsia"/>
        </w:rPr>
        <w:br/>
      </w:r>
      <w:r>
        <w:rPr>
          <w:rFonts w:hint="eastAsia"/>
        </w:rPr>
        <w:t>　　1.2 水痘疫苗产品技术参数</w:t>
      </w:r>
      <w:r>
        <w:rPr>
          <w:rFonts w:hint="eastAsia"/>
        </w:rPr>
        <w:br/>
      </w:r>
      <w:r>
        <w:rPr>
          <w:rFonts w:hint="eastAsia"/>
        </w:rPr>
        <w:t>　　1.3 水痘疫苗价格分析</w:t>
      </w:r>
      <w:r>
        <w:rPr>
          <w:rFonts w:hint="eastAsia"/>
        </w:rPr>
        <w:br/>
      </w:r>
      <w:r>
        <w:rPr>
          <w:rFonts w:hint="eastAsia"/>
        </w:rPr>
        <w:t>　　1.4 水痘疫苗制造工艺流程</w:t>
      </w:r>
      <w:r>
        <w:rPr>
          <w:rFonts w:hint="eastAsia"/>
        </w:rPr>
        <w:br/>
      </w:r>
      <w:r>
        <w:rPr>
          <w:rFonts w:hint="eastAsia"/>
        </w:rPr>
        <w:t>　　1.5 水痘疫苗成本结构</w:t>
      </w:r>
      <w:r>
        <w:rPr>
          <w:rFonts w:hint="eastAsia"/>
        </w:rPr>
        <w:br/>
      </w:r>
      <w:r>
        <w:rPr>
          <w:rFonts w:hint="eastAsia"/>
        </w:rPr>
        <w:t>　　1.6 水痘疫苗产业概述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水痘疫苗产业链分析</w:t>
      </w:r>
      <w:r>
        <w:rPr>
          <w:rFonts w:hint="eastAsia"/>
        </w:rPr>
        <w:br/>
      </w:r>
      <w:r>
        <w:rPr>
          <w:rFonts w:hint="eastAsia"/>
        </w:rPr>
        <w:t>　　2.1 原料市场分析</w:t>
      </w:r>
      <w:r>
        <w:rPr>
          <w:rFonts w:hint="eastAsia"/>
        </w:rPr>
        <w:br/>
      </w:r>
      <w:r>
        <w:rPr>
          <w:rFonts w:hint="eastAsia"/>
        </w:rPr>
        <w:t>　　2.2 预防接种需求分析</w:t>
      </w:r>
      <w:r>
        <w:rPr>
          <w:rFonts w:hint="eastAsia"/>
        </w:rPr>
        <w:br/>
      </w:r>
      <w:r>
        <w:rPr>
          <w:rFonts w:hint="eastAsia"/>
        </w:rPr>
        <w:t>　　2.3 原料-水痘疫苗-接种人群产业链分析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水痘疫苗产供销需市场现状和预测分析</w:t>
      </w:r>
      <w:r>
        <w:rPr>
          <w:rFonts w:hint="eastAsia"/>
        </w:rPr>
        <w:br/>
      </w:r>
      <w:r>
        <w:rPr>
          <w:rFonts w:hint="eastAsia"/>
        </w:rPr>
        <w:t>　　3.1 中国水痘疫苗产能产量统计</w:t>
      </w:r>
      <w:r>
        <w:rPr>
          <w:rFonts w:hint="eastAsia"/>
        </w:rPr>
        <w:br/>
      </w:r>
      <w:r>
        <w:rPr>
          <w:rFonts w:hint="eastAsia"/>
        </w:rPr>
        <w:t>　　3.2 中国各地区水痘疫苗产量及市场份额</w:t>
      </w:r>
      <w:r>
        <w:rPr>
          <w:rFonts w:hint="eastAsia"/>
        </w:rPr>
        <w:br/>
      </w:r>
      <w:r>
        <w:rPr>
          <w:rFonts w:hint="eastAsia"/>
        </w:rPr>
        <w:t>　　3.3 中国水痘疫苗销量及市场份额</w:t>
      </w:r>
      <w:r>
        <w:rPr>
          <w:rFonts w:hint="eastAsia"/>
        </w:rPr>
        <w:br/>
      </w:r>
      <w:r>
        <w:rPr>
          <w:rFonts w:hint="eastAsia"/>
        </w:rPr>
        <w:t>　　3.4 中国各企业水痘疫苗产能利用率</w:t>
      </w:r>
      <w:r>
        <w:rPr>
          <w:rFonts w:hint="eastAsia"/>
        </w:rPr>
        <w:br/>
      </w:r>
      <w:r>
        <w:rPr>
          <w:rFonts w:hint="eastAsia"/>
        </w:rPr>
        <w:t>　　3.5 中国水痘疫苗需求量综述</w:t>
      </w:r>
      <w:r>
        <w:rPr>
          <w:rFonts w:hint="eastAsia"/>
        </w:rPr>
        <w:br/>
      </w:r>
      <w:r>
        <w:rPr>
          <w:rFonts w:hint="eastAsia"/>
        </w:rPr>
        <w:t>　　3.6 中国水痘疫苗供应量需求量缺口量</w:t>
      </w:r>
      <w:r>
        <w:rPr>
          <w:rFonts w:hint="eastAsia"/>
        </w:rPr>
        <w:br/>
      </w:r>
      <w:r>
        <w:rPr>
          <w:rFonts w:hint="eastAsia"/>
        </w:rPr>
        <w:t>　　3.7 中国水痘疫苗成本价格产值利润率</w:t>
      </w:r>
      <w:r>
        <w:rPr>
          <w:rFonts w:hint="eastAsia"/>
        </w:rPr>
        <w:br/>
      </w:r>
      <w:r>
        <w:rPr>
          <w:rFonts w:hint="eastAsia"/>
        </w:rPr>
        <w:t>　　3.8 中国水痘疫苗进口量出口量消费量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水痘疫苗核心企业研究</w:t>
      </w:r>
      <w:r>
        <w:rPr>
          <w:rFonts w:hint="eastAsia"/>
        </w:rPr>
        <w:br/>
      </w:r>
      <w:r>
        <w:rPr>
          <w:rFonts w:hint="eastAsia"/>
        </w:rPr>
        <w:t>　　4.1 葛兰素史克（GSK）中国</w:t>
      </w:r>
      <w:r>
        <w:rPr>
          <w:rFonts w:hint="eastAsia"/>
        </w:rPr>
        <w:br/>
      </w:r>
      <w:r>
        <w:rPr>
          <w:rFonts w:hint="eastAsia"/>
        </w:rPr>
        <w:t>　　4.2 长春百克</w:t>
      </w:r>
      <w:r>
        <w:rPr>
          <w:rFonts w:hint="eastAsia"/>
        </w:rPr>
        <w:br/>
      </w:r>
      <w:r>
        <w:rPr>
          <w:rFonts w:hint="eastAsia"/>
        </w:rPr>
        <w:t>　　4.3 长春长生</w:t>
      </w:r>
      <w:r>
        <w:rPr>
          <w:rFonts w:hint="eastAsia"/>
        </w:rPr>
        <w:br/>
      </w:r>
      <w:r>
        <w:rPr>
          <w:rFonts w:hint="eastAsia"/>
        </w:rPr>
        <w:t>　　4.4 长春祈健</w:t>
      </w:r>
      <w:r>
        <w:rPr>
          <w:rFonts w:hint="eastAsia"/>
        </w:rPr>
        <w:br/>
      </w:r>
      <w:r>
        <w:rPr>
          <w:rFonts w:hint="eastAsia"/>
        </w:rPr>
        <w:t>　　4.5 上海所（上海市）</w:t>
      </w:r>
      <w:r>
        <w:rPr>
          <w:rFonts w:hint="eastAsia"/>
        </w:rPr>
        <w:br/>
      </w:r>
      <w:r>
        <w:rPr>
          <w:rFonts w:hint="eastAsia"/>
        </w:rPr>
        <w:t>　　4.6 其他企业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水痘疫苗新项目投资可行性分析</w:t>
      </w:r>
      <w:r>
        <w:rPr>
          <w:rFonts w:hint="eastAsia"/>
        </w:rPr>
        <w:br/>
      </w:r>
      <w:r>
        <w:rPr>
          <w:rFonts w:hint="eastAsia"/>
        </w:rPr>
        <w:t>　　5.1 水痘疫苗项目SWOT分析</w:t>
      </w:r>
      <w:r>
        <w:rPr>
          <w:rFonts w:hint="eastAsia"/>
        </w:rPr>
        <w:br/>
      </w:r>
      <w:r>
        <w:rPr>
          <w:rFonts w:hint="eastAsia"/>
        </w:rPr>
        <w:t>　　5.2 水痘疫苗新项目可行性分析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中~智林：水痘疫苗产业研究总结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1水痘疫苗实物图</w:t>
      </w:r>
      <w:r>
        <w:rPr>
          <w:rFonts w:hint="eastAsia"/>
        </w:rPr>
        <w:br/>
      </w:r>
      <w:r>
        <w:rPr>
          <w:rFonts w:hint="eastAsia"/>
        </w:rPr>
        <w:t>　　图表 2水痘疫苗产品技术参数</w:t>
      </w:r>
      <w:r>
        <w:rPr>
          <w:rFonts w:hint="eastAsia"/>
        </w:rPr>
        <w:br/>
      </w:r>
      <w:r>
        <w:rPr>
          <w:rFonts w:hint="eastAsia"/>
        </w:rPr>
        <w:t>　　图表 3 2025-2031年中国水痘疫苗价格（元/瓶）一览表</w:t>
      </w:r>
      <w:r>
        <w:rPr>
          <w:rFonts w:hint="eastAsia"/>
        </w:rPr>
        <w:br/>
      </w:r>
      <w:r>
        <w:rPr>
          <w:rFonts w:hint="eastAsia"/>
        </w:rPr>
        <w:t>　　图表 42017年我国水痘疫苗成本结构分析</w:t>
      </w:r>
      <w:r>
        <w:rPr>
          <w:rFonts w:hint="eastAsia"/>
        </w:rPr>
        <w:br/>
      </w:r>
      <w:r>
        <w:rPr>
          <w:rFonts w:hint="eastAsia"/>
        </w:rPr>
        <w:t>　　图表 5 2025-2031年我国预防接种需求分析</w:t>
      </w:r>
      <w:r>
        <w:rPr>
          <w:rFonts w:hint="eastAsia"/>
        </w:rPr>
        <w:br/>
      </w:r>
      <w:r>
        <w:rPr>
          <w:rFonts w:hint="eastAsia"/>
        </w:rPr>
        <w:t>　　图表 6产业链形成模式示意图</w:t>
      </w:r>
      <w:r>
        <w:rPr>
          <w:rFonts w:hint="eastAsia"/>
        </w:rPr>
        <w:br/>
      </w:r>
      <w:r>
        <w:rPr>
          <w:rFonts w:hint="eastAsia"/>
        </w:rPr>
        <w:t>　　图表 7水痘疫苗的产业链结构图</w:t>
      </w:r>
      <w:r>
        <w:rPr>
          <w:rFonts w:hint="eastAsia"/>
        </w:rPr>
        <w:br/>
      </w:r>
      <w:r>
        <w:rPr>
          <w:rFonts w:hint="eastAsia"/>
        </w:rPr>
        <w:t>　　图表 82017年中国水痘疫苗产能产量统计</w:t>
      </w:r>
      <w:r>
        <w:rPr>
          <w:rFonts w:hint="eastAsia"/>
        </w:rPr>
        <w:br/>
      </w:r>
      <w:r>
        <w:rPr>
          <w:rFonts w:hint="eastAsia"/>
        </w:rPr>
        <w:t>　　图表 9 吉林、上海等地区水痘疫苗产能（万瓶0.5ml/瓶）一览表</w:t>
      </w:r>
      <w:r>
        <w:rPr>
          <w:rFonts w:hint="eastAsia"/>
        </w:rPr>
        <w:br/>
      </w:r>
      <w:r>
        <w:rPr>
          <w:rFonts w:hint="eastAsia"/>
        </w:rPr>
        <w:t>　　图表 11 吉林、上海等地区水痘疫苗产量（万瓶0.5ml/瓶）一览表</w:t>
      </w:r>
      <w:r>
        <w:rPr>
          <w:rFonts w:hint="eastAsia"/>
        </w:rPr>
        <w:br/>
      </w:r>
      <w:r>
        <w:rPr>
          <w:rFonts w:hint="eastAsia"/>
        </w:rPr>
        <w:t>　　图表 12 2025-2031年吉林、上海等地区水痘疫苗产量市场份额一览表</w:t>
      </w:r>
      <w:r>
        <w:rPr>
          <w:rFonts w:hint="eastAsia"/>
        </w:rPr>
        <w:br/>
      </w:r>
      <w:r>
        <w:rPr>
          <w:rFonts w:hint="eastAsia"/>
        </w:rPr>
        <w:t>　　图表 13 吉林、上海等地区水痘疫苗销量（万瓶0.5ml/瓶）一览表</w:t>
      </w:r>
      <w:r>
        <w:rPr>
          <w:rFonts w:hint="eastAsia"/>
        </w:rPr>
        <w:br/>
      </w:r>
      <w:r>
        <w:rPr>
          <w:rFonts w:hint="eastAsia"/>
        </w:rPr>
        <w:t>　　图表 142017年中国水痘疫苗市场份额分析</w:t>
      </w:r>
      <w:r>
        <w:rPr>
          <w:rFonts w:hint="eastAsia"/>
        </w:rPr>
        <w:br/>
      </w:r>
      <w:r>
        <w:rPr>
          <w:rFonts w:hint="eastAsia"/>
        </w:rPr>
        <w:t>　　图表 152017年中国各企业水痘疫苗产能利用率分析</w:t>
      </w:r>
      <w:r>
        <w:rPr>
          <w:rFonts w:hint="eastAsia"/>
        </w:rPr>
        <w:br/>
      </w:r>
      <w:r>
        <w:rPr>
          <w:rFonts w:hint="eastAsia"/>
        </w:rPr>
        <w:t>　　图表 16 2025-2031年我国预防接种需求分析</w:t>
      </w:r>
      <w:r>
        <w:rPr>
          <w:rFonts w:hint="eastAsia"/>
        </w:rPr>
        <w:br/>
      </w:r>
      <w:r>
        <w:rPr>
          <w:rFonts w:hint="eastAsia"/>
        </w:rPr>
        <w:t>　　图表 17 2025-2031年中国水痘疫苗供应量需求量缺口量</w:t>
      </w:r>
      <w:r>
        <w:rPr>
          <w:rFonts w:hint="eastAsia"/>
        </w:rPr>
        <w:br/>
      </w:r>
      <w:r>
        <w:rPr>
          <w:rFonts w:hint="eastAsia"/>
        </w:rPr>
        <w:t>　　图表 18 2025-2031年中国水痘疫苗成本、产值、利润率分析</w:t>
      </w:r>
      <w:r>
        <w:rPr>
          <w:rFonts w:hint="eastAsia"/>
        </w:rPr>
        <w:br/>
      </w:r>
      <w:r>
        <w:rPr>
          <w:rFonts w:hint="eastAsia"/>
        </w:rPr>
        <w:t>　　图表 19 2025-2031年中国水痘疫苗进口量出口量消费量</w:t>
      </w:r>
      <w:r>
        <w:rPr>
          <w:rFonts w:hint="eastAsia"/>
        </w:rPr>
        <w:br/>
      </w:r>
      <w:r>
        <w:rPr>
          <w:rFonts w:hint="eastAsia"/>
        </w:rPr>
        <w:t>　　图表 21 2025-2031年上海葛兰素史克生物制品有限公司固定资产周转次数变化情况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22 2025-2031年上海葛兰素史克生物制品有限公司流动资产周转次数变化情况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2025-2031年上海葛兰素史克生物制品有限公司销售毛利率变化情况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2025-2031年上海葛兰素史克生物制品有限公司资产负债率变化情况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a9ee7032f4437" w:history="1">
        <w:r>
          <w:rPr>
            <w:rStyle w:val="Hyperlink"/>
          </w:rPr>
          <w:t>2025-2031年中国水痘疫苗行业研究分析及市场前景预测报告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a9ee7032f4437" w:history="1">
        <w:r>
          <w:rPr>
            <w:rStyle w:val="Hyperlink"/>
          </w:rPr>
          <w:t>https://www.20087.com/6/91/ShuiDouYiMiaoShiChangXianZhuangY.html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痘过了几岁不用打、水痘疫苗是终身免疫吗、水痘第二针可以不打吗、水痘疫苗多少钱一针、水痘疫苗又叫脊灰灭活疫苗吗、水痘疫苗有什么不良反应、水痘疫苗2023年免费、水痘疫苗有效期多久、17岁高中生要打水痘疫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a167c91d9489e" w:history="1">
      <w:r>
        <w:rPr>
          <w:rStyle w:val="Hyperlink"/>
        </w:rPr>
        <w:t>2025-2031年中国水痘疫苗行业研究分析及市场前景预测报告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huiDouYiMiaoShiChangXianZhuangY.html" TargetMode="External" Id="R3a9a9ee7032f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huiDouYiMiaoShiChangXianZhuangY.html" TargetMode="External" Id="R628a167c91d9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2025-05-09T08:27:00Z</dcterms:created>
  <dcterms:modified xsi:type="dcterms:W3CDTF">2025-05-09T09:27:00Z</dcterms:modified>
  <dc:subject>2025-2031年中国水痘疫苗行业研究分析及市场前景预测报告</dc:subject>
  <dc:title>2025-2031年中国水痘疫苗行业研究分析及市场前景预测报告</dc:title>
  <cp:keywords>2025-2031年中国水痘疫苗行业研究分析及市场前景预测报告</cp:keywords>
  <dc:description>2025-2031年中国水痘疫苗行业研究分析及市场前景预测报告</dc:description>
</cp:coreProperties>
</file>