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c18295f72465b" w:history="1">
              <w:r>
                <w:rPr>
                  <w:rStyle w:val="Hyperlink"/>
                </w:rPr>
                <w:t>2025版中国牛黄市场专题研究分析与发展前景预测报告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c18295f72465b" w:history="1">
              <w:r>
                <w:rPr>
                  <w:rStyle w:val="Hyperlink"/>
                </w:rPr>
                <w:t>2025版中国牛黄市场专题研究分析与发展前景预测报告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c18295f72465b" w:history="1">
                <w:r>
                  <w:rPr>
                    <w:rStyle w:val="Hyperlink"/>
                  </w:rPr>
                  <w:t>https://www.20087.com/6/21/NiuHuangHangYeYanJiuBaoGao.html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是一种珍贵的中药材，具有清热解毒、镇静安神等功效，在传统中医中有着广泛的应用。由于野生牛黄资源稀缺，人工培育牛黄成为了主要来源。近年来，随着科学技术的进步，牛黄的人工培育技术逐步成熟，有效提高了牛黄的产量和质量。目前，除了传统的中药用途外，牛黄还被用于高端保健品和美容产品的开发。</w:t>
      </w:r>
      <w:r>
        <w:rPr>
          <w:rFonts w:hint="eastAsia"/>
        </w:rPr>
        <w:br/>
      </w:r>
      <w:r>
        <w:rPr>
          <w:rFonts w:hint="eastAsia"/>
        </w:rPr>
        <w:t>　　未来，牛黄行业将更加注重科技研发和多元化应用。随着现代生物技术的应用，牛黄的人工培育技术将进一步提高，确保产品的稳定供应。同时，随着对传统中药现代化研究的深入，牛黄的活性成分和作用机制将得到更清晰的认识，为其在新药开发中的应用提供科学依据。此外，随着消费者对健康产品需求的增长，牛黄在保健品和美容产品中的应用也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牛黄行业相关概述</w:t>
      </w:r>
      <w:r>
        <w:rPr>
          <w:rFonts w:hint="eastAsia"/>
        </w:rPr>
        <w:br/>
      </w:r>
      <w:r>
        <w:rPr>
          <w:rFonts w:hint="eastAsia"/>
        </w:rPr>
        <w:t>　　第一节 牛黄阐述</w:t>
      </w:r>
      <w:r>
        <w:rPr>
          <w:rFonts w:hint="eastAsia"/>
        </w:rPr>
        <w:br/>
      </w:r>
      <w:r>
        <w:rPr>
          <w:rFonts w:hint="eastAsia"/>
        </w:rPr>
        <w:t>　　　　一、牛黄性状</w:t>
      </w:r>
      <w:r>
        <w:rPr>
          <w:rFonts w:hint="eastAsia"/>
        </w:rPr>
        <w:br/>
      </w:r>
      <w:r>
        <w:rPr>
          <w:rFonts w:hint="eastAsia"/>
        </w:rPr>
        <w:t>　　　　二、性味与归经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四、临床应用</w:t>
      </w:r>
      <w:r>
        <w:rPr>
          <w:rFonts w:hint="eastAsia"/>
        </w:rPr>
        <w:br/>
      </w:r>
      <w:r>
        <w:rPr>
          <w:rFonts w:hint="eastAsia"/>
        </w:rPr>
        <w:t>　　第二节 牛黄的贮藏</w:t>
      </w:r>
      <w:r>
        <w:rPr>
          <w:rFonts w:hint="eastAsia"/>
        </w:rPr>
        <w:br/>
      </w:r>
      <w:r>
        <w:rPr>
          <w:rFonts w:hint="eastAsia"/>
        </w:rPr>
        <w:t>　　第三节 人工牛黄分析</w:t>
      </w:r>
      <w:r>
        <w:rPr>
          <w:rFonts w:hint="eastAsia"/>
        </w:rPr>
        <w:br/>
      </w:r>
      <w:r>
        <w:rPr>
          <w:rFonts w:hint="eastAsia"/>
        </w:rPr>
        <w:t>　　　　一、成分</w:t>
      </w:r>
      <w:r>
        <w:rPr>
          <w:rFonts w:hint="eastAsia"/>
        </w:rPr>
        <w:br/>
      </w:r>
      <w:r>
        <w:rPr>
          <w:rFonts w:hint="eastAsia"/>
        </w:rPr>
        <w:t>　　　　二、人工牛黄主要成分及制备</w:t>
      </w:r>
      <w:r>
        <w:rPr>
          <w:rFonts w:hint="eastAsia"/>
        </w:rPr>
        <w:br/>
      </w:r>
      <w:r>
        <w:rPr>
          <w:rFonts w:hint="eastAsia"/>
        </w:rPr>
        <w:t>　　　　（1）工艺流程</w:t>
      </w:r>
      <w:r>
        <w:rPr>
          <w:rFonts w:hint="eastAsia"/>
        </w:rPr>
        <w:br/>
      </w:r>
      <w:r>
        <w:rPr>
          <w:rFonts w:hint="eastAsia"/>
        </w:rPr>
        <w:t>　　　　（2）操作方法</w:t>
      </w:r>
      <w:r>
        <w:rPr>
          <w:rFonts w:hint="eastAsia"/>
        </w:rPr>
        <w:br/>
      </w:r>
      <w:r>
        <w:rPr>
          <w:rFonts w:hint="eastAsia"/>
        </w:rPr>
        <w:t>　　　　三、人工牛黄的配制</w:t>
      </w:r>
      <w:r>
        <w:rPr>
          <w:rFonts w:hint="eastAsia"/>
        </w:rPr>
        <w:br/>
      </w:r>
      <w:r>
        <w:rPr>
          <w:rFonts w:hint="eastAsia"/>
        </w:rPr>
        <w:t>　　第四节 牛黄养殖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四、我国医药行业发展的成就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　　1.医药企业多、小、散、乱的问题突出，缺乏大型龙头企业。</w:t>
      </w:r>
      <w:r>
        <w:rPr>
          <w:rFonts w:hint="eastAsia"/>
        </w:rPr>
        <w:br/>
      </w:r>
      <w:r>
        <w:rPr>
          <w:rFonts w:hint="eastAsia"/>
        </w:rPr>
        <w:t>　　　　　　2.以企业为中心的技术创新体系尚未形成。</w:t>
      </w:r>
      <w:r>
        <w:rPr>
          <w:rFonts w:hint="eastAsia"/>
        </w:rPr>
        <w:br/>
      </w:r>
      <w:r>
        <w:rPr>
          <w:rFonts w:hint="eastAsia"/>
        </w:rPr>
        <w:t>　　　　　　3.医药流通体系尚不健全。</w:t>
      </w:r>
      <w:r>
        <w:rPr>
          <w:rFonts w:hint="eastAsia"/>
        </w:rPr>
        <w:br/>
      </w:r>
      <w:r>
        <w:rPr>
          <w:rFonts w:hint="eastAsia"/>
        </w:rPr>
        <w:t>　　　　　　4.医疗器械产品质量性能较差。</w:t>
      </w:r>
      <w:r>
        <w:rPr>
          <w:rFonts w:hint="eastAsia"/>
        </w:rPr>
        <w:br/>
      </w:r>
      <w:r>
        <w:rPr>
          <w:rFonts w:hint="eastAsia"/>
        </w:rPr>
        <w:t>　　　　　　5.制剂品种与原料药品种不相匹配。</w:t>
      </w:r>
      <w:r>
        <w:rPr>
          <w:rFonts w:hint="eastAsia"/>
        </w:rPr>
        <w:br/>
      </w:r>
      <w:r>
        <w:rPr>
          <w:rFonts w:hint="eastAsia"/>
        </w:rPr>
        <w:t>　　　　　　6.医药产品进出口结构不合理。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四、我国医药行业未来发展建议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2025年中国牛黄行业运行环境分析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2025年中国牛黄行业政策环境分析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一、医药行业政策解读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2025年中国牛黄行业社会环境分析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2025年中国牛黄行业运行走势分析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2025年中国牛黄行业发展概述</w:t>
      </w:r>
      <w:r>
        <w:rPr>
          <w:rFonts w:hint="eastAsia"/>
        </w:rPr>
        <w:br/>
      </w:r>
      <w:r>
        <w:rPr>
          <w:rFonts w:hint="eastAsia"/>
        </w:rPr>
        <w:t>　　　　一、牛黄行业回顾</w:t>
      </w:r>
      <w:r>
        <w:rPr>
          <w:rFonts w:hint="eastAsia"/>
        </w:rPr>
        <w:br/>
      </w:r>
      <w:r>
        <w:rPr>
          <w:rFonts w:hint="eastAsia"/>
        </w:rPr>
        <w:t>　　　　二、天然牛黄在市场的价格</w:t>
      </w:r>
      <w:r>
        <w:rPr>
          <w:rFonts w:hint="eastAsia"/>
        </w:rPr>
        <w:br/>
      </w:r>
      <w:r>
        <w:rPr>
          <w:rFonts w:hint="eastAsia"/>
        </w:rPr>
        <w:t>　　　　三、牛黄生产工艺分析</w:t>
      </w:r>
      <w:r>
        <w:rPr>
          <w:rFonts w:hint="eastAsia"/>
        </w:rPr>
        <w:br/>
      </w:r>
      <w:r>
        <w:rPr>
          <w:rFonts w:hint="eastAsia"/>
        </w:rPr>
        <w:t>　　第二节 2025年中国牛黄行业运行态势分析</w:t>
      </w:r>
      <w:r>
        <w:rPr>
          <w:rFonts w:hint="eastAsia"/>
        </w:rPr>
        <w:br/>
      </w:r>
      <w:r>
        <w:rPr>
          <w:rFonts w:hint="eastAsia"/>
        </w:rPr>
        <w:t>　　　　一、牛黄市场供需分析</w:t>
      </w:r>
      <w:r>
        <w:rPr>
          <w:rFonts w:hint="eastAsia"/>
        </w:rPr>
        <w:br/>
      </w:r>
      <w:r>
        <w:rPr>
          <w:rFonts w:hint="eastAsia"/>
        </w:rPr>
        <w:t>　　　　二、培育牛黄带来高增长</w:t>
      </w:r>
      <w:r>
        <w:rPr>
          <w:rFonts w:hint="eastAsia"/>
        </w:rPr>
        <w:br/>
      </w:r>
      <w:r>
        <w:rPr>
          <w:rFonts w:hint="eastAsia"/>
        </w:rPr>
        <w:t>　　　　三、山西长治牛黄系列产品开发</w:t>
      </w:r>
      <w:r>
        <w:rPr>
          <w:rFonts w:hint="eastAsia"/>
        </w:rPr>
        <w:br/>
      </w:r>
      <w:r>
        <w:rPr>
          <w:rFonts w:hint="eastAsia"/>
        </w:rPr>
        <w:t>　　第三节 2025年中国牛黄行业发展存在问题分析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中国牛黄进出口数据监测分析</w:t>
      </w:r>
      <w:r>
        <w:rPr>
          <w:rFonts w:hint="eastAsia"/>
        </w:rPr>
        <w:br/>
      </w:r>
      <w:r>
        <w:rPr>
          <w:rFonts w:hint="eastAsia"/>
        </w:rPr>
        <w:t>　　第一节 全球牛黄消费市场概况</w:t>
      </w:r>
      <w:r>
        <w:rPr>
          <w:rFonts w:hint="eastAsia"/>
        </w:rPr>
        <w:br/>
      </w:r>
      <w:r>
        <w:rPr>
          <w:rFonts w:hint="eastAsia"/>
        </w:rPr>
        <w:t>　　　　一、全球黄牛养殖业概况</w:t>
      </w:r>
      <w:r>
        <w:rPr>
          <w:rFonts w:hint="eastAsia"/>
        </w:rPr>
        <w:br/>
      </w:r>
      <w:r>
        <w:rPr>
          <w:rFonts w:hint="eastAsia"/>
        </w:rPr>
        <w:t>　　　　二、全球牛黄消费市场分析及前景预测</w:t>
      </w:r>
      <w:r>
        <w:rPr>
          <w:rFonts w:hint="eastAsia"/>
        </w:rPr>
        <w:br/>
      </w:r>
      <w:r>
        <w:rPr>
          <w:rFonts w:hint="eastAsia"/>
        </w:rPr>
        <w:t>　　第二节 中国牛黄出口市场分析</w:t>
      </w:r>
      <w:r>
        <w:rPr>
          <w:rFonts w:hint="eastAsia"/>
        </w:rPr>
        <w:br/>
      </w:r>
      <w:r>
        <w:rPr>
          <w:rFonts w:hint="eastAsia"/>
        </w:rPr>
        <w:t>　　第三节 中国牛黄进口市场分析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2025年中国牛黄行业竞争现状分析</w:t>
      </w:r>
      <w:r>
        <w:rPr>
          <w:rFonts w:hint="eastAsia"/>
        </w:rPr>
        <w:br/>
      </w:r>
      <w:r>
        <w:rPr>
          <w:rFonts w:hint="eastAsia"/>
        </w:rPr>
        <w:t>　　　　一、牛黄竞争力分析</w:t>
      </w:r>
      <w:r>
        <w:rPr>
          <w:rFonts w:hint="eastAsia"/>
        </w:rPr>
        <w:br/>
      </w:r>
      <w:r>
        <w:rPr>
          <w:rFonts w:hint="eastAsia"/>
        </w:rPr>
        <w:t>　　　　二、牛黄价格竞争分析</w:t>
      </w:r>
      <w:r>
        <w:rPr>
          <w:rFonts w:hint="eastAsia"/>
        </w:rPr>
        <w:br/>
      </w:r>
      <w:r>
        <w:rPr>
          <w:rFonts w:hint="eastAsia"/>
        </w:rPr>
        <w:t>　　　　三、牛黄技术竞争分析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2025年中国牛黄行业集中度分析</w:t>
      </w:r>
      <w:r>
        <w:rPr>
          <w:rFonts w:hint="eastAsia"/>
        </w:rPr>
        <w:br/>
      </w:r>
      <w:r>
        <w:rPr>
          <w:rFonts w:hint="eastAsia"/>
        </w:rPr>
        <w:t>　　　　一、牛黄市场集中度分析</w:t>
      </w:r>
      <w:r>
        <w:rPr>
          <w:rFonts w:hint="eastAsia"/>
        </w:rPr>
        <w:br/>
      </w:r>
      <w:r>
        <w:rPr>
          <w:rFonts w:hint="eastAsia"/>
        </w:rPr>
        <w:t>　　　　二、牛黄区域集中度分析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2025年中国牛黄行业提升竞争力策略分析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2025年中国牛黄行业优势企业竞争性财务数据分析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山东方健制药有限公司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武汉市长联生化药品有限公司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湖南迪博制药有限公司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太原大宁堂药业有限公司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武汉百草园生化药业有限公司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辽宁金丹药业有限公司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2025年中国中成药行业运行形势分析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二、国家大幅调价刺激中成药发展</w:t>
      </w:r>
      <w:r>
        <w:rPr>
          <w:rFonts w:hint="eastAsia"/>
        </w:rPr>
        <w:br/>
      </w:r>
      <w:r>
        <w:rPr>
          <w:rFonts w:hint="eastAsia"/>
        </w:rPr>
        <w:t>　　　　三、中国中成药发展呼唤新品种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四、中成药行业向药用消费品、现代化中成药发展</w:t>
      </w:r>
      <w:r>
        <w:rPr>
          <w:rFonts w:hint="eastAsia"/>
        </w:rPr>
        <w:br/>
      </w:r>
      <w:r>
        <w:rPr>
          <w:rFonts w:hint="eastAsia"/>
        </w:rPr>
        <w:t>　　第二节 2024-2025年中国中成药产量统计分析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一、2025年全国中成药产量分析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三、2024-2025年中成药产量集中度分析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2025年中国中成药行业发展存在的问题分析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一、我国中成药与国外存在的差距</w:t>
      </w:r>
      <w:r>
        <w:rPr>
          <w:rFonts w:hint="eastAsia"/>
        </w:rPr>
        <w:br/>
      </w:r>
      <w:r>
        <w:rPr>
          <w:rFonts w:hint="eastAsia"/>
        </w:rPr>
        <w:t>　　　　二、制约我国中成药发展的因素</w:t>
      </w:r>
      <w:r>
        <w:rPr>
          <w:rFonts w:hint="eastAsia"/>
        </w:rPr>
        <w:br/>
      </w:r>
      <w:r>
        <w:rPr>
          <w:rFonts w:hint="eastAsia"/>
        </w:rPr>
        <w:t>　　　　三、中成药流通环节 质量管理的建议</w:t>
      </w:r>
      <w:r>
        <w:rPr>
          <w:rFonts w:hint="eastAsia"/>
        </w:rPr>
        <w:br/>
      </w:r>
      <w:r>
        <w:rPr>
          <w:rFonts w:hint="eastAsia"/>
        </w:rPr>
        <w:t>　　　　四、中国中成药品牌经营策略</w:t>
      </w:r>
      <w:r>
        <w:rPr>
          <w:rFonts w:hint="eastAsia"/>
        </w:rPr>
        <w:br/>
      </w:r>
      <w:r>
        <w:rPr>
          <w:rFonts w:hint="eastAsia"/>
        </w:rPr>
        <w:t>　　　　五、中成药企业市场发展策略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2025-2031年中国牛黄发展前景分析</w:t>
      </w:r>
      <w:r>
        <w:rPr>
          <w:rFonts w:hint="eastAsia"/>
        </w:rPr>
        <w:br/>
      </w:r>
      <w:r>
        <w:rPr>
          <w:rFonts w:hint="eastAsia"/>
        </w:rPr>
        <w:t>　　　　一、牛黄竞争格局预测分析</w:t>
      </w:r>
      <w:r>
        <w:rPr>
          <w:rFonts w:hint="eastAsia"/>
        </w:rPr>
        <w:br/>
      </w:r>
      <w:r>
        <w:rPr>
          <w:rFonts w:hint="eastAsia"/>
        </w:rPr>
        <w:t>　　　　二、济研：牛黄技术方向分析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2025-2031年中国牛黄市场预测分析</w:t>
      </w:r>
      <w:r>
        <w:rPr>
          <w:rFonts w:hint="eastAsia"/>
        </w:rPr>
        <w:br/>
      </w:r>
      <w:r>
        <w:rPr>
          <w:rFonts w:hint="eastAsia"/>
        </w:rPr>
        <w:t>　　　　一、牛黄供给预测分析</w:t>
      </w:r>
      <w:r>
        <w:rPr>
          <w:rFonts w:hint="eastAsia"/>
        </w:rPr>
        <w:br/>
      </w:r>
      <w:r>
        <w:rPr>
          <w:rFonts w:hint="eastAsia"/>
        </w:rPr>
        <w:t>　　　　二、牛黄市场需求预测分析</w:t>
      </w:r>
      <w:r>
        <w:rPr>
          <w:rFonts w:hint="eastAsia"/>
        </w:rPr>
        <w:br/>
      </w:r>
      <w:r>
        <w:rPr>
          <w:rFonts w:hint="eastAsia"/>
        </w:rPr>
        <w:t>　　　　三、牛黄行业进出口预测分析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2025-2031年中国牛黄投资环境预测分析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2025-2031年中国牛黄投资机会分析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2025-2031年中国牛黄投资风险分析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中智-林-　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c18295f72465b" w:history="1">
        <w:r>
          <w:rPr>
            <w:rStyle w:val="Hyperlink"/>
          </w:rPr>
          <w:t>2025版中国牛黄市场专题研究分析与发展前景预测报告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c18295f72465b" w:history="1">
        <w:r>
          <w:rPr>
            <w:rStyle w:val="Hyperlink"/>
          </w:rPr>
          <w:t>https://www.20087.com/6/21/NiuHuangHangYeYanJiuBaoGao.html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热点：牛黄是什么、牛黄解毒片、人工牛黄怎么做出来的、牛黄是什么东西、800一粒的与200的安宫牛黄丸、牛黄安宫丸的作用功效是什么、刚杀的牛黄照片、牛黄清胃丸的作用与功效、牛黄对什么病有疗效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df08966a4f2b" w:history="1">
      <w:r>
        <w:rPr>
          <w:rStyle w:val="Hyperlink"/>
        </w:rPr>
        <w:t>2025版中国牛黄市场专题研究分析与发展前景预测报告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iuHuangHangYeYanJiuBaoGao.html" TargetMode="External" Id="R0b4c18295f72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iuHuangHangYeYanJiuBaoGao.html" TargetMode="External" Id="Reb0adf08966a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2025-01-24T01:41:00Z</dcterms:created>
  <dcterms:modified xsi:type="dcterms:W3CDTF">2025-01-24T02:41:00Z</dcterms:modified>
  <dc:subject>2025版中国牛黄市场专题研究分析与发展前景预测报告</dc:subject>
  <dc:title>2025版中国牛黄市场专题研究分析与发展前景预测报告</dc:title>
  <cp:keywords>2025版中国牛黄市场专题研究分析与发展前景预测报告</cp:keywords>
  <dc:description>2025版中国牛黄市场专题研究分析与发展前景预测报告</dc:description>
</cp:coreProperties>
</file>