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7a415e93244a9" w:history="1">
              <w:r>
                <w:rPr>
                  <w:rStyle w:val="Hyperlink"/>
                </w:rPr>
                <w:t>2024-2030年全球与中国缝合带行业市场调研及行业前景分析报告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7a415e93244a9" w:history="1">
              <w:r>
                <w:rPr>
                  <w:rStyle w:val="Hyperlink"/>
                </w:rPr>
                <w:t>2024-2030年全球与中国缝合带行业市场调研及行业前景分析报告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7a415e93244a9" w:history="1">
                <w:r>
                  <w:rPr>
                    <w:rStyle w:val="Hyperlink"/>
                  </w:rPr>
                  <w:t>https://www.20087.com/6/91/FengHeDaiShiChangQianJingFenXi.html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带是一种医用耗材，主要用于手术后的伤口闭合和愈合。近年来，随着医疗技术的进步和微创手术的普及，缝合带市场需求呈现出稳步增长的趋势。产品方面，新型缝合带采用生物相容性好、吸收速度快的材料，能够有效减少术后并发症，缩短康复周期。此外，随着患者对手术美观度要求的提高，一些透明、无痕的缝合带产品也应运而生，既保证了伤口的快速愈合，又减少了疤痕的形成。</w:t>
      </w:r>
      <w:r>
        <w:rPr>
          <w:rFonts w:hint="eastAsia"/>
        </w:rPr>
        <w:br/>
      </w:r>
      <w:r>
        <w:rPr>
          <w:rFonts w:hint="eastAsia"/>
        </w:rPr>
        <w:t>　　未来，缝合带市场的发展将受到医疗科技进步和消费者偏好的影响。一方面，随着生物医学材料的不断发展，更加先进、安全的缝合带材料将被研发出来，以满足不同类型的手术需求。例如，可吸收缝合带将进一步提高生物相容性，减少异物反应。另一方面，随着患者对术后恢复质量和美观度要求的提高，无痕缝合带和可调松紧度的缝合带将成为研发重点，以适应不同人群的需求。此外，随着远程医疗服务的发展，便于家庭护理使用的缝合带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7a415e93244a9" w:history="1">
        <w:r>
          <w:rPr>
            <w:rStyle w:val="Hyperlink"/>
          </w:rPr>
          <w:t>2024-2030年全球与中国缝合带行业市场调研及行业前景分析报告</w:t>
        </w:r>
      </w:hyperlink>
      <w:r>
        <w:rPr>
          <w:rFonts w:hint="eastAsia"/>
        </w:rPr>
        <w:t>》专业、系统地分析了缝合带行业现状，包括市场需求、市场规模及价格动态，全面梳理了缝合带产业链结构，并对缝合带细分市场进行了探究。缝合带报告基于详实数据，科学预测了缝合带市场发展前景和发展趋势，同时剖析了缝合带品牌竞争、市场集中度以及重点企业的市场地位。在识别风险与机遇的基础上，缝合带报告提出了针对性的发展策略和建议。缝合带报告为缝合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中国缝合带概述</w:t>
      </w:r>
      <w:r>
        <w:rPr>
          <w:rFonts w:hint="eastAsia"/>
        </w:rPr>
        <w:br/>
      </w:r>
      <w:r>
        <w:rPr>
          <w:rFonts w:hint="eastAsia"/>
        </w:rPr>
        <w:t>　　第一节 缝合带行业定义</w:t>
      </w:r>
      <w:r>
        <w:rPr>
          <w:rFonts w:hint="eastAsia"/>
        </w:rPr>
        <w:br/>
      </w:r>
      <w:r>
        <w:rPr>
          <w:rFonts w:hint="eastAsia"/>
        </w:rPr>
        <w:t>　　第二节 缝合带行业发展特性</w:t>
      </w:r>
      <w:r>
        <w:rPr>
          <w:rFonts w:hint="eastAsia"/>
        </w:rPr>
        <w:br/>
      </w:r>
      <w:r>
        <w:rPr>
          <w:rFonts w:hint="eastAsia"/>
        </w:rPr>
        <w:t>　　第三节 缝合带产业链分析</w:t>
      </w:r>
      <w:r>
        <w:rPr>
          <w:rFonts w:hint="eastAsia"/>
        </w:rPr>
        <w:br/>
      </w:r>
      <w:r>
        <w:rPr>
          <w:rFonts w:hint="eastAsia"/>
        </w:rPr>
        <w:t>　　第四节 缝合带行业生命周期分析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2023-2024年国外缝合带市场发展概况</w:t>
      </w:r>
      <w:r>
        <w:rPr>
          <w:rFonts w:hint="eastAsia"/>
        </w:rPr>
        <w:br/>
      </w:r>
      <w:r>
        <w:rPr>
          <w:rFonts w:hint="eastAsia"/>
        </w:rPr>
        <w:t>　　第一节 全球缝合带市场发展分析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北美地区主要国家缝合带市场概况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欧洲地区主要国家缝合带市场概况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亚洲地区主要国家缝合带市场概况</w:t>
      </w:r>
      <w:r>
        <w:rPr>
          <w:rFonts w:hint="eastAsia"/>
        </w:rPr>
        <w:br/>
      </w:r>
      <w:r>
        <w:rPr>
          <w:rFonts w:hint="eastAsia"/>
        </w:rPr>
        <w:t>　　第五节 全球缝合带市场发展预测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2023-2024年中国缝合带发展环境分析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缝合带行业相关政策、标准</w:t>
      </w:r>
      <w:r>
        <w:rPr>
          <w:rFonts w:hint="eastAsia"/>
        </w:rPr>
        <w:br/>
      </w:r>
      <w:r>
        <w:rPr>
          <w:rFonts w:hint="eastAsia"/>
        </w:rPr>
        <w:t>　　第三节 缝合带行业相关发展规划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2023-2024年中国缝合带技术发展分析</w:t>
      </w:r>
      <w:r>
        <w:rPr>
          <w:rFonts w:hint="eastAsia"/>
        </w:rPr>
        <w:br/>
      </w:r>
      <w:r>
        <w:rPr>
          <w:rFonts w:hint="eastAsia"/>
        </w:rPr>
        <w:t>　　第一节 当前缝合带技术发展现状分析</w:t>
      </w:r>
      <w:r>
        <w:rPr>
          <w:rFonts w:hint="eastAsia"/>
        </w:rPr>
        <w:br/>
      </w:r>
      <w:r>
        <w:rPr>
          <w:rFonts w:hint="eastAsia"/>
        </w:rPr>
        <w:t>　　第二节 缝合带生产中需注意的问题</w:t>
      </w:r>
      <w:r>
        <w:rPr>
          <w:rFonts w:hint="eastAsia"/>
        </w:rPr>
        <w:br/>
      </w:r>
      <w:r>
        <w:rPr>
          <w:rFonts w:hint="eastAsia"/>
        </w:rPr>
        <w:t>　　第三节 缝合带行业主要技术趋势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2023-2024年缝合带市场特性分析</w:t>
      </w:r>
      <w:r>
        <w:rPr>
          <w:rFonts w:hint="eastAsia"/>
        </w:rPr>
        <w:br/>
      </w:r>
      <w:r>
        <w:rPr>
          <w:rFonts w:hint="eastAsia"/>
        </w:rPr>
        <w:t>　　第一节 缝合带行业集中度分析</w:t>
      </w:r>
      <w:r>
        <w:rPr>
          <w:rFonts w:hint="eastAsia"/>
        </w:rPr>
        <w:br/>
      </w:r>
      <w:r>
        <w:rPr>
          <w:rFonts w:hint="eastAsia"/>
        </w:rPr>
        <w:t>　　第二节 缝合带行业SWOT分析</w:t>
      </w:r>
      <w:r>
        <w:rPr>
          <w:rFonts w:hint="eastAsia"/>
        </w:rPr>
        <w:br/>
      </w:r>
      <w:r>
        <w:rPr>
          <w:rFonts w:hint="eastAsia"/>
        </w:rPr>
        <w:t>　　　　一、缝合带行业优势</w:t>
      </w:r>
      <w:r>
        <w:rPr>
          <w:rFonts w:hint="eastAsia"/>
        </w:rPr>
        <w:br/>
      </w:r>
      <w:r>
        <w:rPr>
          <w:rFonts w:hint="eastAsia"/>
        </w:rPr>
        <w:t>　　　　二、缝合带行业劣势</w:t>
      </w:r>
      <w:r>
        <w:rPr>
          <w:rFonts w:hint="eastAsia"/>
        </w:rPr>
        <w:br/>
      </w:r>
      <w:r>
        <w:rPr>
          <w:rFonts w:hint="eastAsia"/>
        </w:rPr>
        <w:t>　　　　三、缝合带行业机会</w:t>
      </w:r>
      <w:r>
        <w:rPr>
          <w:rFonts w:hint="eastAsia"/>
        </w:rPr>
        <w:br/>
      </w:r>
      <w:r>
        <w:rPr>
          <w:rFonts w:hint="eastAsia"/>
        </w:rPr>
        <w:t>　　　　四、缝合带行业风险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2023-2024年中国缝合带发展现状</w:t>
      </w:r>
      <w:r>
        <w:rPr>
          <w:rFonts w:hint="eastAsia"/>
        </w:rPr>
        <w:br/>
      </w:r>
      <w:r>
        <w:rPr>
          <w:rFonts w:hint="eastAsia"/>
        </w:rPr>
        <w:t>　　第一节 中国缝合带市场现状分析</w:t>
      </w:r>
      <w:r>
        <w:rPr>
          <w:rFonts w:hint="eastAsia"/>
        </w:rPr>
        <w:br/>
      </w:r>
      <w:r>
        <w:rPr>
          <w:rFonts w:hint="eastAsia"/>
        </w:rPr>
        <w:t>　　第二节 中国缝合带产量分析及预测</w:t>
      </w:r>
      <w:r>
        <w:rPr>
          <w:rFonts w:hint="eastAsia"/>
        </w:rPr>
        <w:br/>
      </w:r>
      <w:r>
        <w:rPr>
          <w:rFonts w:hint="eastAsia"/>
        </w:rPr>
        <w:t>　　　　一、缝合带总体产能规模</w:t>
      </w:r>
      <w:r>
        <w:rPr>
          <w:rFonts w:hint="eastAsia"/>
        </w:rPr>
        <w:br/>
      </w:r>
      <w:r>
        <w:rPr>
          <w:rFonts w:hint="eastAsia"/>
        </w:rPr>
        <w:t>　　　　二、缝合带生产区域分布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三、2019-2024年中国缝合带产量统计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三、2024-2030年中国缝合带产量预测</w:t>
      </w:r>
      <w:r>
        <w:rPr>
          <w:rFonts w:hint="eastAsia"/>
        </w:rPr>
        <w:br/>
      </w:r>
      <w:r>
        <w:rPr>
          <w:rFonts w:hint="eastAsia"/>
        </w:rPr>
        <w:t>　　第三节 中国缝合带市场需求分析及预测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一、中国缝合带市场需求特点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二、2019-2024年中国缝合带市场需求量统计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三、2024-2030年中国缝合带市场需求量预测</w:t>
      </w:r>
      <w:r>
        <w:rPr>
          <w:rFonts w:hint="eastAsia"/>
        </w:rPr>
        <w:br/>
      </w:r>
      <w:r>
        <w:rPr>
          <w:rFonts w:hint="eastAsia"/>
        </w:rPr>
        <w:t>　　第四节 中国缝合带价格趋势分析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一、2019-2024年中国缝合带市场价格趋势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二、2024-2030年中国缝合带市场价格走势预测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2019-2024年缝合带行业经济运行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2019-2024年中国缝合带行业盈利能力分析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2019-2024年中国缝合带行业发展能力分析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2019-2024年缝合带行业偿债能力分析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2019-2024年缝合带制造企业数量分析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中国缝合带行业重点地区发展分析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**地区缝合带市场发展分析</w:t>
      </w:r>
      <w:r>
        <w:rPr>
          <w:rFonts w:hint="eastAsia"/>
        </w:rPr>
        <w:br/>
      </w:r>
      <w:r>
        <w:rPr>
          <w:rFonts w:hint="eastAsia"/>
        </w:rPr>
        <w:t>　　第三节 **地区缝合带市场发展分析</w:t>
      </w:r>
      <w:r>
        <w:rPr>
          <w:rFonts w:hint="eastAsia"/>
        </w:rPr>
        <w:br/>
      </w:r>
      <w:r>
        <w:rPr>
          <w:rFonts w:hint="eastAsia"/>
        </w:rPr>
        <w:t>　　第四节 **地区缝合带市场发展分析</w:t>
      </w:r>
      <w:r>
        <w:rPr>
          <w:rFonts w:hint="eastAsia"/>
        </w:rPr>
        <w:br/>
      </w:r>
      <w:r>
        <w:rPr>
          <w:rFonts w:hint="eastAsia"/>
        </w:rPr>
        <w:t>　　第五节 **地区缝合带市场发展分析</w:t>
      </w:r>
      <w:r>
        <w:rPr>
          <w:rFonts w:hint="eastAsia"/>
        </w:rPr>
        <w:br/>
      </w:r>
      <w:r>
        <w:rPr>
          <w:rFonts w:hint="eastAsia"/>
        </w:rPr>
        <w:t>　　第六节 **地区缝合带市场发展分析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2019-2024年中国缝合带进出口分析</w:t>
      </w:r>
      <w:r>
        <w:rPr>
          <w:rFonts w:hint="eastAsia"/>
        </w:rPr>
        <w:br/>
      </w:r>
      <w:r>
        <w:rPr>
          <w:rFonts w:hint="eastAsia"/>
        </w:rPr>
        <w:t>　　第一节 缝合带进口情况分析</w:t>
      </w:r>
      <w:r>
        <w:rPr>
          <w:rFonts w:hint="eastAsia"/>
        </w:rPr>
        <w:br/>
      </w:r>
      <w:r>
        <w:rPr>
          <w:rFonts w:hint="eastAsia"/>
        </w:rPr>
        <w:t>　　第二节 缝合带出口情况分析</w:t>
      </w:r>
      <w:r>
        <w:rPr>
          <w:rFonts w:hint="eastAsia"/>
        </w:rPr>
        <w:br/>
      </w:r>
      <w:r>
        <w:rPr>
          <w:rFonts w:hint="eastAsia"/>
        </w:rPr>
        <w:t>　　第三节 影响缝合带进出口因素分析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主要缝合带生产企业及竞争格局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缝合带行业投资战略研究</w:t>
      </w:r>
      <w:r>
        <w:rPr>
          <w:rFonts w:hint="eastAsia"/>
        </w:rPr>
        <w:br/>
      </w:r>
      <w:r>
        <w:rPr>
          <w:rFonts w:hint="eastAsia"/>
        </w:rPr>
        <w:t>　　第一节 缝合带行业发展战略研究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对我国缝合带品牌的战略思考</w:t>
      </w:r>
      <w:r>
        <w:rPr>
          <w:rFonts w:hint="eastAsia"/>
        </w:rPr>
        <w:br/>
      </w:r>
      <w:r>
        <w:rPr>
          <w:rFonts w:hint="eastAsia"/>
        </w:rPr>
        <w:t>　　　　一、缝合带品牌的重要性</w:t>
      </w:r>
      <w:r>
        <w:rPr>
          <w:rFonts w:hint="eastAsia"/>
        </w:rPr>
        <w:br/>
      </w:r>
      <w:r>
        <w:rPr>
          <w:rFonts w:hint="eastAsia"/>
        </w:rPr>
        <w:t>　　　　二、缝合带实施品牌战略的意义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三、缝合带企业品牌的现状分析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四、我国缝合带企业的品牌战略</w:t>
      </w:r>
      <w:r>
        <w:rPr>
          <w:rFonts w:hint="eastAsia"/>
        </w:rPr>
        <w:br/>
      </w:r>
      <w:r>
        <w:rPr>
          <w:rFonts w:hint="eastAsia"/>
        </w:rPr>
        <w:t>　　　　五、缝合带品牌战略管理的策略</w:t>
      </w:r>
      <w:r>
        <w:rPr>
          <w:rFonts w:hint="eastAsia"/>
        </w:rPr>
        <w:br/>
      </w:r>
      <w:r>
        <w:rPr>
          <w:rFonts w:hint="eastAsia"/>
        </w:rPr>
        <w:t>　　第三节 缝合带经营策略分析</w:t>
      </w:r>
      <w:r>
        <w:rPr>
          <w:rFonts w:hint="eastAsia"/>
        </w:rPr>
        <w:br/>
      </w:r>
      <w:r>
        <w:rPr>
          <w:rFonts w:hint="eastAsia"/>
        </w:rPr>
        <w:t>　　　　一、缝合带市场细分策略</w:t>
      </w:r>
      <w:r>
        <w:rPr>
          <w:rFonts w:hint="eastAsia"/>
        </w:rPr>
        <w:br/>
      </w:r>
      <w:r>
        <w:rPr>
          <w:rFonts w:hint="eastAsia"/>
        </w:rPr>
        <w:t>　　　　二、缝合带市场创新策略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四、缝合带新产品差异化战略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2024-2030年中国缝合带发展趋势预测及投资风险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2024年缝合带市场前景分析</w:t>
      </w:r>
      <w:r>
        <w:rPr>
          <w:rFonts w:hint="eastAsia"/>
        </w:rPr>
        <w:br/>
      </w:r>
      <w:r>
        <w:rPr>
          <w:rFonts w:hint="eastAsia"/>
        </w:rPr>
        <w:t>　　第二节 2024年缝合带行业发展趋势预测</w:t>
      </w:r>
      <w:r>
        <w:rPr>
          <w:rFonts w:hint="eastAsia"/>
        </w:rPr>
        <w:br/>
      </w:r>
      <w:r>
        <w:rPr>
          <w:rFonts w:hint="eastAsia"/>
        </w:rPr>
        <w:t>　　第三节 缝合带行业投资风险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缝合带投资建议</w:t>
      </w:r>
      <w:r>
        <w:rPr>
          <w:rFonts w:hint="eastAsia"/>
        </w:rPr>
        <w:br/>
      </w:r>
      <w:r>
        <w:rPr>
          <w:rFonts w:hint="eastAsia"/>
        </w:rPr>
        <w:t>　　第一节 缝合带行业投资环境分析</w:t>
      </w:r>
      <w:r>
        <w:rPr>
          <w:rFonts w:hint="eastAsia"/>
        </w:rPr>
        <w:br/>
      </w:r>
      <w:r>
        <w:rPr>
          <w:rFonts w:hint="eastAsia"/>
        </w:rPr>
        <w:t>　　第二节 缝合带行业投资进入壁垒分析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2019-2024年中国缝合带行业产量及增长趋势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2024-2030年中国缝合带行业产量预测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2019-2024年中国缝合带行业市场需求及增长情况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2024-2030年中国缝合带行业市场需求预测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2019-2024年中国缝合带行业出口情况分析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2024年缝合带行业壁垒</w:t>
      </w:r>
      <w:r>
        <w:rPr>
          <w:rFonts w:hint="eastAsia"/>
        </w:rPr>
        <w:br/>
      </w:r>
      <w:r>
        <w:rPr>
          <w:rFonts w:hint="eastAsia"/>
        </w:rPr>
        <w:t>　　图表 2024年缝合带市场前景分析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2024-2030年中国缝合带市场规模预测</w:t>
      </w:r>
      <w:r>
        <w:rPr>
          <w:rFonts w:hint="eastAsia"/>
        </w:rPr>
        <w:br/>
      </w:r>
      <w:r>
        <w:rPr>
          <w:rFonts w:hint="eastAsia"/>
        </w:rPr>
        <w:t>　　图表 2024年缝合带发展趋势预测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7a415e93244a9" w:history="1">
        <w:r>
          <w:rPr>
            <w:rStyle w:val="Hyperlink"/>
          </w:rPr>
          <w:t>2024-2030年全球与中国缝合带行业市场调研及行业前景分析报告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7a415e93244a9" w:history="1">
        <w:r>
          <w:rPr>
            <w:rStyle w:val="Hyperlink"/>
          </w:rPr>
          <w:t>https://www.20087.com/6/91/FengHeDaiShiChangQianJingFenXi.html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e3224ced747b8" w:history="1">
      <w:r>
        <w:rPr>
          <w:rStyle w:val="Hyperlink"/>
        </w:rPr>
        <w:t>2024-2030年全球与中国缝合带行业市场调研及行业前景分析报告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ngHeDaiShiChangQianJingFenXi.html" TargetMode="External" Id="R23a7a415e932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ngHeDaiShiChangQianJingFenXi.html" TargetMode="External" Id="Rddee3224ced7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2024-01-18T23:50:00Z</dcterms:created>
  <dcterms:modified xsi:type="dcterms:W3CDTF">2024-01-19T00:50:00Z</dcterms:modified>
  <dc:subject>2024-2030年全球与中国缝合带行业市场调研及行业前景分析报告</dc:subject>
  <dc:title>2024-2030年全球与中国缝合带行业市场调研及行业前景分析报告</dc:title>
  <cp:keywords>2024-2030年全球与中国缝合带行业市场调研及行业前景分析报告</cp:keywords>
  <dc:description>2024-2030年全球与中国缝合带行业市场调研及行业前景分析报告</dc:description>
</cp:coreProperties>
</file>