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ed73f02584830" w:history="1">
              <w:r>
                <w:rPr>
                  <w:rStyle w:val="Hyperlink"/>
                </w:rPr>
                <w:t>2025-2031年中国强迫症治疗药物市场研究分析与前景趋势预测报告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ed73f02584830" w:history="1">
              <w:r>
                <w:rPr>
                  <w:rStyle w:val="Hyperlink"/>
                </w:rPr>
                <w:t>2025-2031年中国强迫症治疗药物市场研究分析与前景趋势预测报告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ed73f02584830" w:history="1">
                <w:r>
                  <w:rPr>
                    <w:rStyle w:val="Hyperlink"/>
                  </w:rPr>
                  <w:t>https://www.20087.com/7/61/QiangPoZhengZhiLiaoYaoWuDeQianJingQuShi.html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迫症(OCD)是一种常见的精神障碍，表现为反复出现的强迫思维和/或强迫行为。近年来，随着对强迫症发病机制的深入理解，治疗药物的研发取得了长足进展。目前市场上，强迫症治疗药物主要集中在选择性5-羟色胺再摄取抑制剂(SSRIs)和其他抗抑郁药物上，这些药物能够有效缓解症状。此外，一些新型药物正在临床试验阶段，如针对谷氨酸系统的新药，有望提供更有效的治疗选择。</w:t>
      </w:r>
      <w:r>
        <w:rPr>
          <w:rFonts w:hint="eastAsia"/>
        </w:rPr>
        <w:br/>
      </w:r>
      <w:r>
        <w:rPr>
          <w:rFonts w:hint="eastAsia"/>
        </w:rPr>
        <w:t>　　未来，强迫症治疗药物将朝着更有效、副作用更少的方向发展。一方面，随着神经科学的进步，新的药物靶点将被发现，这将为开发新一代强迫症治疗药物提供可能。另一方面，个性化医疗的发展也将促使药物研发更加关注个体差异，通过基因组学等手段筛选出最适合患者的治疗方案。此外，随着数字健康技术的应用，药物治疗将与数字疗法相结合，以提高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ed73f02584830" w:history="1">
        <w:r>
          <w:rPr>
            <w:rStyle w:val="Hyperlink"/>
          </w:rPr>
          <w:t>2025-2031年中国强迫症治疗药物市场研究分析与前景趋势预测报告</w:t>
        </w:r>
      </w:hyperlink>
      <w:r>
        <w:rPr>
          <w:rFonts w:hint="eastAsia"/>
        </w:rPr>
        <w:t>》从市场规模、需求变化及价格动态等维度，系统解析了强迫症治疗药物行业的现状与发展趋势。报告深入分析了强迫症治疗药物产业链各环节，科学预测了市场前景与技术发展方向，同时聚焦强迫症治疗药物细分市场特点及重点企业的经营表现，揭示了强迫症治疗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强迫症治疗药物产品概述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强迫症治疗药物市场特点分析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强迫症治疗药物行业发展周期特征分析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2024-2025年中国强迫症治疗药物行业发展环境分析</w:t>
      </w:r>
      <w:r>
        <w:rPr>
          <w:rFonts w:hint="eastAsia"/>
        </w:rPr>
        <w:br/>
      </w:r>
      <w:r>
        <w:rPr>
          <w:rFonts w:hint="eastAsia"/>
        </w:rPr>
        <w:t>　　第一节 强迫症治疗药物行业发展经济环境分析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强迫症治疗药物行业发展政策环境分析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一、强迫症治疗药物行业政策影响分析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二、相关强迫症治疗药物行业标准分析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2024-2025年强迫症治疗药物行业技术发展现状及趋势分析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强迫症治疗药物行业技术发展现状分析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国内外强迫症治疗药物行业技术差异与原因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强迫症治疗药物行业技术发展方向、趋势预测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提升强迫症治疗药物行业技术能力策略建议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全球强迫症治疗药物行业市场发展调研分析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全球强迫症治疗药物行业市场运行环境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全球强迫症治疗药物行业市场发展情况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一、全球强迫症治疗药物行业市场供给分析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二、全球强迫症治疗药物行业市场需求分析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三、全球强迫症治疗药物行业主要国家地区发展情况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2025-2031年全球强迫症治疗药物行业市场规模趋势预测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中国强迫症治疗药物行业市场供需现状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中国强迫症治疗药物市场现状</w:t>
      </w:r>
      <w:r>
        <w:rPr>
          <w:rFonts w:hint="eastAsia"/>
        </w:rPr>
        <w:br/>
      </w:r>
      <w:r>
        <w:rPr>
          <w:rFonts w:hint="eastAsia"/>
        </w:rPr>
        <w:t>　　第二节 中国强迫症治疗药物行业产量情况分析及预测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一、强迫症治疗药物总体产能规模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二、2019-2024年中国强迫症治疗药物产量统计分析</w:t>
      </w:r>
      <w:r>
        <w:rPr>
          <w:rFonts w:hint="eastAsia"/>
        </w:rPr>
        <w:br/>
      </w:r>
      <w:r>
        <w:rPr>
          <w:rFonts w:hint="eastAsia"/>
        </w:rPr>
        <w:t>　　　　三、强迫症治疗药物行业供给区域分布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四、2025-2031年中国强迫症治疗药物产量预测分析</w:t>
      </w:r>
      <w:r>
        <w:rPr>
          <w:rFonts w:hint="eastAsia"/>
        </w:rPr>
        <w:br/>
      </w:r>
      <w:r>
        <w:rPr>
          <w:rFonts w:hint="eastAsia"/>
        </w:rPr>
        <w:t>　　第三节 中国强迫症治疗药物市场需求分析及预测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一、2019-2024年中国强迫症治疗药物市场需求统计</w:t>
      </w:r>
      <w:r>
        <w:rPr>
          <w:rFonts w:hint="eastAsia"/>
        </w:rPr>
        <w:br/>
      </w:r>
      <w:r>
        <w:rPr>
          <w:rFonts w:hint="eastAsia"/>
        </w:rPr>
        <w:t>　　　　二、中国强迫症治疗药物市场需求特点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三、2025-2031年中国强迫症治疗药物市场需求量预测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中国强迫症治疗药物行业现状调研分析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中国强迫症治疗药物行业发展现状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一、2024-2025年强迫症治疗药物行业品牌发展现状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二、2024-2025年强迫症治疗药物行业需求市场现状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三、2024-2025年强迫症治疗药物市场需求层次分析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四、2024-2025年中国强迫症治疗药物市场走向分析</w:t>
      </w:r>
      <w:r>
        <w:rPr>
          <w:rFonts w:hint="eastAsia"/>
        </w:rPr>
        <w:br/>
      </w:r>
      <w:r>
        <w:rPr>
          <w:rFonts w:hint="eastAsia"/>
        </w:rPr>
        <w:t>　　第二节 中国强迫症治疗药物行业存在的问题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一、2024-2025年强迫症治疗药物产品市场存在的主要问题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二、2024-2025年国内强迫症治疗药物产品市场的三大瓶颈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三、2024-2025年强迫症治疗药物产品市场遭遇的规模难题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对中国强迫症治疗药物市场的分析及思考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一、强迫症治疗药物市场特点</w:t>
      </w:r>
      <w:r>
        <w:rPr>
          <w:rFonts w:hint="eastAsia"/>
        </w:rPr>
        <w:br/>
      </w:r>
      <w:r>
        <w:rPr>
          <w:rFonts w:hint="eastAsia"/>
        </w:rPr>
        <w:t>　　　　二、强迫症治疗药物市场分析</w:t>
      </w:r>
      <w:r>
        <w:rPr>
          <w:rFonts w:hint="eastAsia"/>
        </w:rPr>
        <w:br/>
      </w:r>
      <w:r>
        <w:rPr>
          <w:rFonts w:hint="eastAsia"/>
        </w:rPr>
        <w:t>　　　　三、强迫症治疗药物市场变化的方向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四、中国强迫症治疗药物行业发展的新思路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五、对中国强迫症治疗药物行业发展的思考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2019-2024年中国强迫症治疗药物产品市场进出口数据分析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2019-2024年中国强迫症治疗药物产品出口统计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2019-2024年中国强迫症治疗药物产品进口统计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2019-2024年中国强迫症治疗药物产品进出口价格对比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中国强迫症治疗药物主要进口来源地及出口目的地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强迫症治疗药物行业细分产品调研</w:t>
      </w:r>
      <w:r>
        <w:rPr>
          <w:rFonts w:hint="eastAsia"/>
        </w:rPr>
        <w:br/>
      </w:r>
      <w:r>
        <w:rPr>
          <w:rFonts w:hint="eastAsia"/>
        </w:rPr>
        <w:t>　　第一节 强迫症治疗药物细分产品结构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2019-2024年中国强迫症治疗药物行业竞争态势分析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2025年强迫症治疗药物行业集中度分析</w:t>
      </w:r>
      <w:r>
        <w:rPr>
          <w:rFonts w:hint="eastAsia"/>
        </w:rPr>
        <w:br/>
      </w:r>
      <w:r>
        <w:rPr>
          <w:rFonts w:hint="eastAsia"/>
        </w:rPr>
        <w:t>　　　　一、强迫症治疗药物市场集中度分析</w:t>
      </w:r>
      <w:r>
        <w:rPr>
          <w:rFonts w:hint="eastAsia"/>
        </w:rPr>
        <w:br/>
      </w:r>
      <w:r>
        <w:rPr>
          <w:rFonts w:hint="eastAsia"/>
        </w:rPr>
        <w:t>　　　　二、强迫症治疗药物企业分布区域集中度分析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三、强迫症治疗药物区域消费集中度分析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2019-2024年强迫症治疗药物主要企业竞争力分析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2025年强迫症治疗药物行业竞争格局分析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一、强迫症治疗药物行业竞争分析</w:t>
      </w:r>
      <w:r>
        <w:rPr>
          <w:rFonts w:hint="eastAsia"/>
        </w:rPr>
        <w:br/>
      </w:r>
      <w:r>
        <w:rPr>
          <w:rFonts w:hint="eastAsia"/>
        </w:rPr>
        <w:t>　　　　二、中外强迫症治疗药物产品竞争分析</w:t>
      </w:r>
      <w:r>
        <w:rPr>
          <w:rFonts w:hint="eastAsia"/>
        </w:rPr>
        <w:br/>
      </w:r>
      <w:r>
        <w:rPr>
          <w:rFonts w:hint="eastAsia"/>
        </w:rPr>
        <w:t>　　　　三、国内强迫症治疗药物行业重点企业发展动向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强迫症治疗药物行业上下游产业链发展情况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强迫症治疗药物上游产业发展分析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强迫症治疗药物下游产业发展分析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强迫症治疗药物行业重点企业竞争力分析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三、企业强迫症治疗药物经营状况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三、企业强迫症治疗药物经营状况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三、企业强迫症治疗药物经营状况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三、企业强迫症治疗药物经营状况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三、企业强迫症治疗药物经营状况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三、企业强迫症治疗药物经营状况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强迫症治疗药物企业管理策略建议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提高强迫症治疗药物企业竞争力的策略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一、提高中国强迫症治疗药物企业核心竞争力的对策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二、强迫症治疗药物企业提升竞争力的主要方向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三、影响强迫症治疗药物企业核心竞争力的因素及提升途径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四、提高强迫症治疗药物企业竞争力的策略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对中国强迫症治疗药物品牌的战略思考</w:t>
      </w:r>
      <w:r>
        <w:rPr>
          <w:rFonts w:hint="eastAsia"/>
        </w:rPr>
        <w:br/>
      </w:r>
      <w:r>
        <w:rPr>
          <w:rFonts w:hint="eastAsia"/>
        </w:rPr>
        <w:t>　　　　一、强迫症治疗药物实施品牌战略的意义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二、强迫症治疗药物企业品牌的现状分析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三、中国强迫症治疗药物企业的品牌战略</w:t>
      </w:r>
      <w:r>
        <w:rPr>
          <w:rFonts w:hint="eastAsia"/>
        </w:rPr>
        <w:br/>
      </w:r>
      <w:r>
        <w:rPr>
          <w:rFonts w:hint="eastAsia"/>
        </w:rPr>
        <w:t>　　　　四、强迫症治疗药物品牌战略管理的策略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强迫症治疗药物行业发展趋势及投资风险预警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2025年强迫症治疗药物市场前景分析</w:t>
      </w:r>
      <w:r>
        <w:rPr>
          <w:rFonts w:hint="eastAsia"/>
        </w:rPr>
        <w:br/>
      </w:r>
      <w:r>
        <w:rPr>
          <w:rFonts w:hint="eastAsia"/>
        </w:rPr>
        <w:t>　　第二节 2025年强迫症治疗药物行业发展趋势预测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影响强迫症治疗药物行业发展的主要因素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一、2025年影响强迫症治疗药物行业运行的有利因素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二、2025年影响强迫症治疗药物行业运行的稳定因素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三、2025年影响强迫症治疗药物行业运行的不利因素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四、2025年中国强迫症治疗药物行业发展面临的挑战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五、2025年中国强迫症治疗药物行业发展面临的机遇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强迫症治疗药物行业投资风险预警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一、2025年强迫症治疗药物行业市场风险及控制策略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二、2025年强迫症治疗药物行业政策风险及控制策略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三、2025年强迫症治疗药物行业经营风险及控制策略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四、2025年强迫症治疗药物同业竞争风险及控制策略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五、2025年强迫症治疗药物行业其他风险及控制策略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强迫症治疗药物市场研究结论</w:t>
      </w:r>
      <w:r>
        <w:rPr>
          <w:rFonts w:hint="eastAsia"/>
        </w:rPr>
        <w:br/>
      </w:r>
      <w:r>
        <w:rPr>
          <w:rFonts w:hint="eastAsia"/>
        </w:rPr>
        <w:t>　　第二节 强迫症治疗药物子行业研究结论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中.智.林.强迫症治疗药物市场发展建议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强迫症治疗药物行业历程</w:t>
      </w:r>
      <w:r>
        <w:rPr>
          <w:rFonts w:hint="eastAsia"/>
        </w:rPr>
        <w:br/>
      </w:r>
      <w:r>
        <w:rPr>
          <w:rFonts w:hint="eastAsia"/>
        </w:rPr>
        <w:t>　　图表 强迫症治疗药物行业生命周期</w:t>
      </w:r>
      <w:r>
        <w:rPr>
          <w:rFonts w:hint="eastAsia"/>
        </w:rPr>
        <w:br/>
      </w:r>
      <w:r>
        <w:rPr>
          <w:rFonts w:hint="eastAsia"/>
        </w:rPr>
        <w:t>　　图表 强迫症治疗药物行业产业链分析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2019-2024年强迫症治疗药物行业市场容量分析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2024年中国强迫症治疗药物行业需求领域分布格局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2024年中国强迫症治疗药物进口国家及地区分析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2024年中国强迫症治疗药物出口国家及地区分析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2019-2024年中国强迫症治疗药物行业企业平均规模情况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**地区强迫症治疗药物市场规模及增长情况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**地区强迫症治疗药物行业市场需求情况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**地区强迫症治疗药物市场规模及增长情况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**地区强迫症治疗药物行业市场需求情况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**地区强迫症治疗药物市场规模及增长情况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**地区强迫症治疗药物行业市场需求情况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**地区强迫症治疗药物市场规模及增长情况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**地区强迫症治疗药物行业市场需求情况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强迫症治疗药物企业信息</w:t>
      </w:r>
      <w:r>
        <w:rPr>
          <w:rFonts w:hint="eastAsia"/>
        </w:rPr>
        <w:br/>
      </w:r>
      <w:r>
        <w:rPr>
          <w:rFonts w:hint="eastAsia"/>
        </w:rPr>
        <w:t>　　图表 强迫症治疗药物企业经营情况分析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强迫症治疗药物重点企业（三）成长能力情况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2025-2031年中国强迫症治疗药物行业产能预测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2025-2031年中国强迫症治疗药物行业产量预测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2025-2031年中国强迫症治疗药物市场需求量预测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2025-2031年中国强迫症治疗药物行业供需平衡预测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2025-2031年中国强迫症治疗药物行业市场容量预测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2025-2031年中国强迫症治疗药物行业市场规模预测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2025-2031年中国强迫症治疗药物市场前景分析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2025-2031年中国强迫症治疗药物发展趋势预测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ed73f02584830" w:history="1">
        <w:r>
          <w:rPr>
            <w:rStyle w:val="Hyperlink"/>
          </w:rPr>
          <w:t>2025-2031年中国强迫症治疗药物市场研究分析与前景趋势预测报告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ed73f02584830" w:history="1">
        <w:r>
          <w:rPr>
            <w:rStyle w:val="Hyperlink"/>
          </w:rPr>
          <w:t>https://www.20087.com/7/61/QiangPoZhengZhiLiaoYaoWuDeQianJingQuShi.html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迫症特效药、强迫症治疗药物有哪些、强迫症严重会导致什么、强迫症治疗药物贵吗、强迫症治疗最著名的医院、强迫症治疗药物ssrls副作用、强迫症最难熬的三个阶段、强迫症治疗药物副作用小、强迫症需要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ff4432f644edf" w:history="1">
      <w:r>
        <w:rPr>
          <w:rStyle w:val="Hyperlink"/>
        </w:rPr>
        <w:t>2025-2031年中国强迫症治疗药物市场研究分析与前景趋势预测报告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angPoZhengZhiLiaoYaoWuDeQianJingQuShi.html" TargetMode="External" Id="R940ed73f0258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angPoZhengZhiLiaoYaoWuDeQianJingQuShi.html" TargetMode="External" Id="Rc62ff4432f64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2024-09-17T06:21:00Z</dcterms:created>
  <dcterms:modified xsi:type="dcterms:W3CDTF">2024-09-17T07:21:00Z</dcterms:modified>
  <dc:subject>2025-2031年中国强迫症治疗药物市场研究分析与前景趋势预测报告</dc:subject>
  <dc:title>2025-2031年中国强迫症治疗药物市场研究分析与前景趋势预测报告</dc:title>
  <cp:keywords>2025-2031年中国强迫症治疗药物市场研究分析与前景趋势预测报告</cp:keywords>
  <dc:description>2025-2031年中国强迫症治疗药物市场研究分析与前景趋势预测报告</dc:description>
</cp:coreProperties>
</file>