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dfcc3c3ff47eb" w:history="1">
              <w:r>
                <w:rPr>
                  <w:rStyle w:val="Hyperlink"/>
                </w:rPr>
                <w:t>2025-2031年中国类克市场现状调研与发展前景趋势分析报告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dfcc3c3ff47eb" w:history="1">
              <w:r>
                <w:rPr>
                  <w:rStyle w:val="Hyperlink"/>
                </w:rPr>
                <w:t>2025-2031年中国类克市场现状调研与发展前景趋势分析报告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dfcc3c3ff47eb" w:history="1">
                <w:r>
                  <w:rPr>
                    <w:rStyle w:val="Hyperlink"/>
                  </w:rPr>
                  <w:t>https://www.20087.com/7/71/LeiKeShiChangQianJing.html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克（Adalimumab）是一种用于治疗自身免疫性疾病（如类风湿关节炎、银屑病等）的生物制剂，因其能够抑制炎症反应而被广泛应用于临床治疗。近年来，随着生物技术和市场需求的发展，类克得到了广泛应用。现代类克不仅具备高疗效和安全性，还通过优化配方提高了其在不同应用场景中的适应性和经济性。此外，随着用户对治疗效果要求的提高，类克的设计更加注重个性化，通过采用精准的剂量调整和副作用管理，提高了患者的治疗体验。目前，市场上已经出现了多种类型的类克产品，适应不同患者的治疗需求。</w:t>
      </w:r>
      <w:r>
        <w:rPr>
          <w:rFonts w:hint="eastAsia"/>
        </w:rPr>
        <w:br/>
      </w:r>
      <w:r>
        <w:rPr>
          <w:rFonts w:hint="eastAsia"/>
        </w:rPr>
        <w:t>　　未来，类克将更加注重个性化和长效化。一方面，随着生物技术的发展，类克将更加注重个性化设计，通过基因检测和个体化治疗方案，提高其在不同患者中的适用性和治疗效果。另一方面，随着长效制剂技术的发展，类克将更加注重长效化设计，通过延长药物作用时间和减少给药频率，提高患者的用药便利性和依从性。然而，如何在保证产品质量的同时降低成本，以及如何应对不同应用场景的特殊需求，将是类克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dfcc3c3ff47eb" w:history="1">
        <w:r>
          <w:rPr>
            <w:rStyle w:val="Hyperlink"/>
          </w:rPr>
          <w:t>2025-2031年中国类克市场现状调研与发展前景趋势分析报告</w:t>
        </w:r>
      </w:hyperlink>
      <w:r>
        <w:rPr>
          <w:rFonts w:hint="eastAsia"/>
        </w:rPr>
        <w:t>》全面剖析了类克行业的现状、市场规模与需求，深入探讨了类克产业链结构、价格动态及竞争格局。类克报告基于详实数据，科学预测了类克行业的发展趋势和市场前景，同时重点关注了类克重点企业，深入分析了类克市场竞争、集中度及品牌影响力。此外，类克报告还进一步细分了市场，揭示了类克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类克行业概述</w:t>
      </w:r>
      <w:r>
        <w:rPr>
          <w:rFonts w:hint="eastAsia"/>
        </w:rPr>
        <w:br/>
      </w:r>
      <w:r>
        <w:rPr>
          <w:rFonts w:hint="eastAsia"/>
        </w:rPr>
        <w:t>　　第一节 类克定义与分类</w:t>
      </w:r>
      <w:r>
        <w:rPr>
          <w:rFonts w:hint="eastAsia"/>
        </w:rPr>
        <w:br/>
      </w:r>
      <w:r>
        <w:rPr>
          <w:rFonts w:hint="eastAsia"/>
        </w:rPr>
        <w:t>　　第二节 类克应用领域</w:t>
      </w:r>
      <w:r>
        <w:rPr>
          <w:rFonts w:hint="eastAsia"/>
        </w:rPr>
        <w:br/>
      </w:r>
      <w:r>
        <w:rPr>
          <w:rFonts w:hint="eastAsia"/>
        </w:rPr>
        <w:t>　　第三节 类克行业经济指标分析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类克产业链及经营模式分析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三、类克销售模式及销售渠道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全球类克市场发展综述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2019-2023年全球类克市场规模与趋势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主要国家与地区类克市场分析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2025-2031年全球类克行业发展趋势与前景预测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中国类克行业市场分析</w:t>
      </w:r>
      <w:r>
        <w:rPr>
          <w:rFonts w:hint="eastAsia"/>
        </w:rPr>
        <w:br/>
      </w:r>
      <w:r>
        <w:rPr>
          <w:rFonts w:hint="eastAsia"/>
        </w:rPr>
        <w:t>　　第一节 2023-2024年类克产能与投资动态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一、国内类克产能及利用情况</w:t>
      </w:r>
      <w:r>
        <w:rPr>
          <w:rFonts w:hint="eastAsia"/>
        </w:rPr>
        <w:br/>
      </w:r>
      <w:r>
        <w:rPr>
          <w:rFonts w:hint="eastAsia"/>
        </w:rPr>
        <w:t>　　　　二、类克产能扩张与投资动态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2025-2031年类克行业产量统计与趋势预测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一、2019-2023年类克行业产量数据统计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1、2019-2023年类克产量及增长趋势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2、2019-2023年类克细分产品产量及份额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二、影响类克产量的关键因素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三、2025-2031年类克产量预测</w:t>
      </w:r>
      <w:r>
        <w:rPr>
          <w:rFonts w:hint="eastAsia"/>
        </w:rPr>
        <w:br/>
      </w:r>
      <w:r>
        <w:rPr>
          <w:rFonts w:hint="eastAsia"/>
        </w:rPr>
        <w:t>　　第三节 2025-2031年类克市场需求与销售分析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一、2023-2024年类克行业需求现状</w:t>
      </w:r>
      <w:r>
        <w:rPr>
          <w:rFonts w:hint="eastAsia"/>
        </w:rPr>
        <w:br/>
      </w:r>
      <w:r>
        <w:rPr>
          <w:rFonts w:hint="eastAsia"/>
        </w:rPr>
        <w:t>　　　　二、类克客户群体与需求特点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三、2019-2023年类克行业销售规模分析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四、2025-2031年类克市场增长潜力与规模预测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类克细分市场分析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一、2023-2024年类克主要细分产品市场现状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类克下游应用与客户群体分析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一、2023-2024年类克各应用领域市场现状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2023-2024年中国类克技术发展研究</w:t>
      </w:r>
      <w:r>
        <w:rPr>
          <w:rFonts w:hint="eastAsia"/>
        </w:rPr>
        <w:br/>
      </w:r>
      <w:r>
        <w:rPr>
          <w:rFonts w:hint="eastAsia"/>
        </w:rPr>
        <w:t>　　第一节 当前类克技术发展现状</w:t>
      </w:r>
      <w:r>
        <w:rPr>
          <w:rFonts w:hint="eastAsia"/>
        </w:rPr>
        <w:br/>
      </w:r>
      <w:r>
        <w:rPr>
          <w:rFonts w:hint="eastAsia"/>
        </w:rPr>
        <w:t>　　第二节 国内外类克技术差异与原因</w:t>
      </w:r>
      <w:r>
        <w:rPr>
          <w:rFonts w:hint="eastAsia"/>
        </w:rPr>
        <w:br/>
      </w:r>
      <w:r>
        <w:rPr>
          <w:rFonts w:hint="eastAsia"/>
        </w:rPr>
        <w:t>　　第三节 类克技术创新与发展趋势预测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技术进步对类克行业的影响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一、2019-2023年类克市场价格走势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类克定价策略与方法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2025-2031年类克价格竞争态势与趋势预测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中国类克行业重点区域市场研究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2023-2024年重点区域类克市场发展概况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二、2019-2023年类克市场需求规模情况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二、2019-2023年类克市场需求规模情况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二、2019-2023年类克市场需求规模情况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二、2019-2023年类克市场需求规模情况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二、2019-2023年类克市场需求规模情况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2019-2023年中国类克行业进出口情况分析</w:t>
      </w:r>
      <w:r>
        <w:rPr>
          <w:rFonts w:hint="eastAsia"/>
        </w:rPr>
        <w:br/>
      </w:r>
      <w:r>
        <w:rPr>
          <w:rFonts w:hint="eastAsia"/>
        </w:rPr>
        <w:t>　　第一节 类克行业进口情况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一、2019-2023年类克进口规模及增长情况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二、类克主要进口来源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类克行业出口情况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一、2019-2023年类克出口规模及增长情况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二、类克主要出口目的地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2019-2023年中国类克行业总体发展与财务状况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2019-2023年中国类克行业规模情况</w:t>
      </w:r>
      <w:r>
        <w:rPr>
          <w:rFonts w:hint="eastAsia"/>
        </w:rPr>
        <w:br/>
      </w:r>
      <w:r>
        <w:rPr>
          <w:rFonts w:hint="eastAsia"/>
        </w:rPr>
        <w:t>　　　　一、类克行业企业数量规模</w:t>
      </w:r>
      <w:r>
        <w:rPr>
          <w:rFonts w:hint="eastAsia"/>
        </w:rPr>
        <w:br/>
      </w:r>
      <w:r>
        <w:rPr>
          <w:rFonts w:hint="eastAsia"/>
        </w:rPr>
        <w:t>　　　　二、类克行业从业人员规模</w:t>
      </w:r>
      <w:r>
        <w:rPr>
          <w:rFonts w:hint="eastAsia"/>
        </w:rPr>
        <w:br/>
      </w:r>
      <w:r>
        <w:rPr>
          <w:rFonts w:hint="eastAsia"/>
        </w:rPr>
        <w:t>　　　　三、类克行业市场敏感性分析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2019-2023年中国类克行业财务能力分析</w:t>
      </w:r>
      <w:r>
        <w:rPr>
          <w:rFonts w:hint="eastAsia"/>
        </w:rPr>
        <w:br/>
      </w:r>
      <w:r>
        <w:rPr>
          <w:rFonts w:hint="eastAsia"/>
        </w:rPr>
        <w:t>　　　　一、类克行业盈利能力</w:t>
      </w:r>
      <w:r>
        <w:rPr>
          <w:rFonts w:hint="eastAsia"/>
        </w:rPr>
        <w:br/>
      </w:r>
      <w:r>
        <w:rPr>
          <w:rFonts w:hint="eastAsia"/>
        </w:rPr>
        <w:t>　　　　二、类克行业偿债能力</w:t>
      </w:r>
      <w:r>
        <w:rPr>
          <w:rFonts w:hint="eastAsia"/>
        </w:rPr>
        <w:br/>
      </w:r>
      <w:r>
        <w:rPr>
          <w:rFonts w:hint="eastAsia"/>
        </w:rPr>
        <w:t>　　　　三、类克行业营运能力</w:t>
      </w:r>
      <w:r>
        <w:rPr>
          <w:rFonts w:hint="eastAsia"/>
        </w:rPr>
        <w:br/>
      </w:r>
      <w:r>
        <w:rPr>
          <w:rFonts w:hint="eastAsia"/>
        </w:rPr>
        <w:t>　　　　四、类克行业发展能力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中国类克行业竞争格局分析</w:t>
      </w:r>
      <w:r>
        <w:rPr>
          <w:rFonts w:hint="eastAsia"/>
        </w:rPr>
        <w:br/>
      </w:r>
      <w:r>
        <w:rPr>
          <w:rFonts w:hint="eastAsia"/>
        </w:rPr>
        <w:t>　　第一节 类克行业竞争格局总览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2023-2024年类克行业竞争力分析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2019-2023年类克行业企业并购活动分析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2023-2024年类克行业会展与招投标活动分析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一、类克行业会展活动及其市场影响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2024年中国类克企业发展企业发展策略与建议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类克销售模式与渠道策略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类克品牌与市场推广策略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类克研发投入与技术创新能力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类克合作联盟与资源整合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中国类克行业风险与对策</w:t>
      </w:r>
      <w:r>
        <w:rPr>
          <w:rFonts w:hint="eastAsia"/>
        </w:rPr>
        <w:br/>
      </w:r>
      <w:r>
        <w:rPr>
          <w:rFonts w:hint="eastAsia"/>
        </w:rPr>
        <w:t>　　第一节 类克行业SWOT分析</w:t>
      </w:r>
      <w:r>
        <w:rPr>
          <w:rFonts w:hint="eastAsia"/>
        </w:rPr>
        <w:br/>
      </w:r>
      <w:r>
        <w:rPr>
          <w:rFonts w:hint="eastAsia"/>
        </w:rPr>
        <w:t>　　　　一、类克行业优势</w:t>
      </w:r>
      <w:r>
        <w:rPr>
          <w:rFonts w:hint="eastAsia"/>
        </w:rPr>
        <w:br/>
      </w:r>
      <w:r>
        <w:rPr>
          <w:rFonts w:hint="eastAsia"/>
        </w:rPr>
        <w:t>　　　　二、类克行业劣势</w:t>
      </w:r>
      <w:r>
        <w:rPr>
          <w:rFonts w:hint="eastAsia"/>
        </w:rPr>
        <w:br/>
      </w:r>
      <w:r>
        <w:rPr>
          <w:rFonts w:hint="eastAsia"/>
        </w:rPr>
        <w:t>　　　　三、类克市场机会</w:t>
      </w:r>
      <w:r>
        <w:rPr>
          <w:rFonts w:hint="eastAsia"/>
        </w:rPr>
        <w:br/>
      </w:r>
      <w:r>
        <w:rPr>
          <w:rFonts w:hint="eastAsia"/>
        </w:rPr>
        <w:t>　　　　四、类克市场威胁</w:t>
      </w:r>
      <w:r>
        <w:rPr>
          <w:rFonts w:hint="eastAsia"/>
        </w:rPr>
        <w:br/>
      </w:r>
      <w:r>
        <w:rPr>
          <w:rFonts w:hint="eastAsia"/>
        </w:rPr>
        <w:t>　　第二节 类克行业风险及对策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2025-2031年中国类克行业前景与发展趋势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2023-2024年类克行业发展环境分析</w:t>
      </w:r>
      <w:r>
        <w:rPr>
          <w:rFonts w:hint="eastAsia"/>
        </w:rPr>
        <w:br/>
      </w:r>
      <w:r>
        <w:rPr>
          <w:rFonts w:hint="eastAsia"/>
        </w:rPr>
        <w:t>　　　　一、类克行业主管部门与监管体制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二、类克行业主要法律法规及政策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三、类克行业标准与质量监管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2025-2031年类克行业发展趋势与方向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2025-2031年类克行业发展潜力与机遇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类克行业研究结论与建议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[:中:智:林:]类克行业发展建议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类克行业历程</w:t>
      </w:r>
      <w:r>
        <w:rPr>
          <w:rFonts w:hint="eastAsia"/>
        </w:rPr>
        <w:br/>
      </w:r>
      <w:r>
        <w:rPr>
          <w:rFonts w:hint="eastAsia"/>
        </w:rPr>
        <w:t>　　图表 类克行业生命周期</w:t>
      </w:r>
      <w:r>
        <w:rPr>
          <w:rFonts w:hint="eastAsia"/>
        </w:rPr>
        <w:br/>
      </w:r>
      <w:r>
        <w:rPr>
          <w:rFonts w:hint="eastAsia"/>
        </w:rPr>
        <w:t>　　图表 类克行业产业链分析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2019-2023年中国类克行业市场规模及增长情况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2019-2023年类克行业市场容量分析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2019-2023年中国类克行业产能统计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2019-2023年中国类克行业产量及增长趋势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2019-2023年中国类克市场需求量及增速统计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2023年中国类克行业需求领域分布格局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2019-2023年中国类克行业销售收入分析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2019-2023年中国类克行业盈利情况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2019-2023年中国类克行业利润总额统计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2019-2023年中国类克进口数量分析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2019-2023年中国类克进口金额分析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2019-2023年中国类克出口数量分析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2019-2023年中国类克出口金额分析</w:t>
      </w:r>
      <w:r>
        <w:rPr>
          <w:rFonts w:hint="eastAsia"/>
        </w:rPr>
        <w:br/>
      </w:r>
      <w:r>
        <w:rPr>
          <w:rFonts w:hint="eastAsia"/>
        </w:rPr>
        <w:t>　　图表 2023年中国类克进口国家及地区分析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2023年中国类克出口国家及地区分析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2019-2023年中国类克行业企业数量情况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2019-2023年中国类克行业企业平均规模情况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类克重点企业（三）经营情况分析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类克重点企业（三）主要经济指标情况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2025-2031年中国类克行业供需平衡预测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2025-2031年中国类克行业市场规模预测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2025-2031年中国类克市场前景分析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2025-2031年中国类克行业发展趋势预测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dfcc3c3ff47eb" w:history="1">
        <w:r>
          <w:rPr>
            <w:rStyle w:val="Hyperlink"/>
          </w:rPr>
          <w:t>2025-2031年中国类克市场现状调研与发展前景趋势分析报告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dfcc3c3ff47eb" w:history="1">
        <w:r>
          <w:rPr>
            <w:rStyle w:val="Hyperlink"/>
          </w:rPr>
          <w:t>https://www.20087.com/7/71/LeiKeShiChangQianJing.html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9ba61b1804ce0" w:history="1">
      <w:r>
        <w:rPr>
          <w:rStyle w:val="Hyperlink"/>
        </w:rPr>
        <w:t>2025-2031年中国类克市场现状调研与发展前景趋势分析报告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eiKeShiChangQianJing.html" TargetMode="External" Id="Rb37dfcc3c3ff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eiKeShiChangQianJing.html" TargetMode="External" Id="R90d9ba61b180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2024-11-08T02:12:55Z</dcterms:created>
  <dcterms:modified xsi:type="dcterms:W3CDTF">2024-11-08T03:12:55Z</dcterms:modified>
  <dc:subject>2025-2031年中国类克市场现状调研与发展前景趋势分析报告</dc:subject>
  <dc:title>2025-2031年中国类克市场现状调研与发展前景趋势分析报告</dc:title>
  <cp:keywords>2025-2031年中国类克市场现状调研与发展前景趋势分析报告</cp:keywords>
  <dc:description>2025-2031年中国类克市场现状调研与发展前景趋势分析报告</dc:description>
</cp:coreProperties>
</file>