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75f02cee64a95" w:history="1">
              <w:r>
                <w:rPr>
                  <w:rStyle w:val="Hyperlink"/>
                </w:rPr>
                <w:t>中国维生素C行业现状调研及发展前景分析报告（2025-2031年）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75f02cee64a95" w:history="1">
              <w:r>
                <w:rPr>
                  <w:rStyle w:val="Hyperlink"/>
                </w:rPr>
                <w:t>中国维生素C行业现状调研及发展前景分析报告（2025-2031年）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75f02cee64a95" w:history="1">
                <w:r>
                  <w:rPr>
                    <w:rStyle w:val="Hyperlink"/>
                  </w:rPr>
                  <w:t>https://www.20087.com/7/51/WeiShengSuCWeiLaiFaZhanQuShiYuCe.html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，又名抗坏血酸，是一种重要的营养补充剂，对人体免疫系统、皮肤健康和抗氧化能力具有重要作用。近年来，随着消费者对健康生活方式的追求和对天然成分的偏好，维生素C补充剂市场持续增长。除了传统的片剂和胶囊形式，市场上还出现了含维生素C的饮料、软糖和粉末等新型产品，以满足不同消费者的需求。然而，维生素C的稳定性、吸收率和过量摄入的潜在风险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维生素C产品将更加注重配方创新和科学验证。一方面，通过采用缓释技术、脂质体封装和纳米技术，维生素C补充剂将提高生物利用度和稳定性，确保更高效的吸收和利用。另一方面，随着个性化营养的兴起，维生素C补充剂将结合基因组学和代谢组学数据，为不同个体提供定制化的产品，以达到最佳的健康效果。此外，维生素C将与其他营养素和植物提取物协同作用，开发具有特定健康益处的复合配方，如免疫增强和抗衰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75f02cee64a95" w:history="1">
        <w:r>
          <w:rPr>
            <w:rStyle w:val="Hyperlink"/>
          </w:rPr>
          <w:t>中国维生素C行业现状调研及发展前景分析报告（2025-2031年）</w:t>
        </w:r>
      </w:hyperlink>
      <w:r>
        <w:rPr>
          <w:rFonts w:hint="eastAsia"/>
        </w:rPr>
        <w:t>》通过对维生素C行业的全面调研，系统分析了维生素C市场规模、技术现状及未来发展方向，揭示了行业竞争格局的演变趋势与潜在问题。同时，报告评估了维生素C行业投资价值与效益，识别了发展中的主要挑战与机遇，并结合SWOT分析为投资者和企业提供了科学的战略建议。此外，报告重点聚焦维生素C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维生素C概述</w:t>
      </w:r>
      <w:r>
        <w:rPr>
          <w:rFonts w:hint="eastAsia"/>
        </w:rPr>
        <w:br/>
      </w:r>
      <w:r>
        <w:rPr>
          <w:rFonts w:hint="eastAsia"/>
        </w:rPr>
        <w:t>　　第一节 维生素C定义</w:t>
      </w:r>
      <w:r>
        <w:rPr>
          <w:rFonts w:hint="eastAsia"/>
        </w:rPr>
        <w:br/>
      </w:r>
      <w:r>
        <w:rPr>
          <w:rFonts w:hint="eastAsia"/>
        </w:rPr>
        <w:t>　　第二节 维生素C行业发展历程</w:t>
      </w:r>
      <w:r>
        <w:rPr>
          <w:rFonts w:hint="eastAsia"/>
        </w:rPr>
        <w:br/>
      </w:r>
      <w:r>
        <w:rPr>
          <w:rFonts w:hint="eastAsia"/>
        </w:rPr>
        <w:t>　　第三节 维生素C功效概述</w:t>
      </w:r>
      <w:r>
        <w:rPr>
          <w:rFonts w:hint="eastAsia"/>
        </w:rPr>
        <w:br/>
      </w:r>
      <w:r>
        <w:rPr>
          <w:rFonts w:hint="eastAsia"/>
        </w:rPr>
        <w:t>　　第四节 维生素C产业链分析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2020-2025年中国维生素C行业发展政策环境分析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2020-2025年中国维生素C行业发展社会环境分析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中国维生素C生产现状分析</w:t>
      </w:r>
      <w:r>
        <w:rPr>
          <w:rFonts w:hint="eastAsia"/>
        </w:rPr>
        <w:br/>
      </w:r>
      <w:r>
        <w:rPr>
          <w:rFonts w:hint="eastAsia"/>
        </w:rPr>
        <w:t>　　第一节 维生素C行业总体规模</w:t>
      </w:r>
      <w:r>
        <w:rPr>
          <w:rFonts w:hint="eastAsia"/>
        </w:rPr>
        <w:br/>
      </w:r>
      <w:r>
        <w:rPr>
          <w:rFonts w:hint="eastAsia"/>
        </w:rPr>
        <w:t>　　第二节 维生素C产能概况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维生素C产量概况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维生素C产业的生命周期分析</w:t>
      </w:r>
      <w:r>
        <w:rPr>
          <w:rFonts w:hint="eastAsia"/>
        </w:rPr>
        <w:br/>
      </w:r>
      <w:r>
        <w:rPr>
          <w:rFonts w:hint="eastAsia"/>
        </w:rPr>
        <w:t>　　第五节 维生素C产业供需情况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2020-2025年中国维生素C行业总体发展状况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中国维生素C行业产销情况分析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中国维生素C行业财务能力分析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2025年中国维生素C行业发展概况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2025年中国维生素C行业发展态势分析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2025年中国维生素C行业发展特点分析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2025年中国维生素C行业市场供需分析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维生素C市场竞争策略分析</w:t>
      </w:r>
      <w:r>
        <w:rPr>
          <w:rFonts w:hint="eastAsia"/>
        </w:rPr>
        <w:br/>
      </w:r>
      <w:r>
        <w:rPr>
          <w:rFonts w:hint="eastAsia"/>
        </w:rPr>
        <w:t>　　　　一、维生素C市场增长潜力分析</w:t>
      </w:r>
      <w:r>
        <w:rPr>
          <w:rFonts w:hint="eastAsia"/>
        </w:rPr>
        <w:br/>
      </w:r>
      <w:r>
        <w:rPr>
          <w:rFonts w:hint="eastAsia"/>
        </w:rPr>
        <w:t>　　　　二、维生素C产品竞争策略分析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维生素C企业竞争策略分析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一、2025-2031年我国维生素C市场竞争趋势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二、2025-2031年维生素C行业竞争格局展望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维生素C行业投资与发展前景分析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2025年维生素C行业投资情况分析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维生素C行业投资机会分析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二、可以投资的维生素C模式</w:t>
      </w:r>
      <w:r>
        <w:rPr>
          <w:rFonts w:hint="eastAsia"/>
        </w:rPr>
        <w:br/>
      </w:r>
      <w:r>
        <w:rPr>
          <w:rFonts w:hint="eastAsia"/>
        </w:rPr>
        <w:t>　　　　三、2025年维生素C投资机会</w:t>
      </w:r>
      <w:r>
        <w:rPr>
          <w:rFonts w:hint="eastAsia"/>
        </w:rPr>
        <w:br/>
      </w:r>
      <w:r>
        <w:rPr>
          <w:rFonts w:hint="eastAsia"/>
        </w:rPr>
        <w:t>　　　　四、2025年维生素C投资新方向</w:t>
      </w:r>
      <w:r>
        <w:rPr>
          <w:rFonts w:hint="eastAsia"/>
        </w:rPr>
        <w:br/>
      </w:r>
      <w:r>
        <w:rPr>
          <w:rFonts w:hint="eastAsia"/>
        </w:rPr>
        <w:t>　　第三节 维生素C行业发展前景分析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一、金融危机下维生素C市场的发展前景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二、2025年维生素C市场面临的发展商机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2025-2031年中国维生素C行业发展前景预测分析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2025-2031年中国维生素C行业发展预测分析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一、未来维生素C发展分析</w:t>
      </w:r>
      <w:r>
        <w:rPr>
          <w:rFonts w:hint="eastAsia"/>
        </w:rPr>
        <w:br/>
      </w:r>
      <w:r>
        <w:rPr>
          <w:rFonts w:hint="eastAsia"/>
        </w:rPr>
        <w:t>　　　　二、未来维生素C行业技术开发方向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2025-2031年中国维生素C行业市场前景分析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维生素C产业用户度分析</w:t>
      </w:r>
      <w:r>
        <w:rPr>
          <w:rFonts w:hint="eastAsia"/>
        </w:rPr>
        <w:br/>
      </w:r>
      <w:r>
        <w:rPr>
          <w:rFonts w:hint="eastAsia"/>
        </w:rPr>
        <w:t>　　第一节 维生素C产业用户认知程度</w:t>
      </w:r>
      <w:r>
        <w:rPr>
          <w:rFonts w:hint="eastAsia"/>
        </w:rPr>
        <w:br/>
      </w:r>
      <w:r>
        <w:rPr>
          <w:rFonts w:hint="eastAsia"/>
        </w:rPr>
        <w:t>　　第二节 维生素C产业用户关注因素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2025-2031年维生素C行业发展趋势及投资风险分析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当前维生素C存在的问题</w:t>
      </w:r>
      <w:r>
        <w:rPr>
          <w:rFonts w:hint="eastAsia"/>
        </w:rPr>
        <w:br/>
      </w:r>
      <w:r>
        <w:rPr>
          <w:rFonts w:hint="eastAsia"/>
        </w:rPr>
        <w:t>　　第二节 维生素C未来发展预测分析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一、中国维生素C发展方向分析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三、2025-2031年中国维生素C行业发展趋势预测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维生素C国内重点生产厂家分析</w:t>
      </w:r>
      <w:r>
        <w:rPr>
          <w:rFonts w:hint="eastAsia"/>
        </w:rPr>
        <w:br/>
      </w:r>
      <w:r>
        <w:rPr>
          <w:rFonts w:hint="eastAsia"/>
        </w:rPr>
        <w:t>　　第一节 郑州百和化工有限公司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郑州锦德化工有限公司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广东大地食用化工有限公司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牡丹江制药厂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维生素C地区销售分析</w:t>
      </w:r>
      <w:r>
        <w:rPr>
          <w:rFonts w:hint="eastAsia"/>
        </w:rPr>
        <w:br/>
      </w:r>
      <w:r>
        <w:rPr>
          <w:rFonts w:hint="eastAsia"/>
        </w:rPr>
        <w:t>　　第一节 维生素C各地区对比销售分析</w:t>
      </w:r>
      <w:r>
        <w:rPr>
          <w:rFonts w:hint="eastAsia"/>
        </w:rPr>
        <w:br/>
      </w:r>
      <w:r>
        <w:rPr>
          <w:rFonts w:hint="eastAsia"/>
        </w:rPr>
        <w:t>　　第二节 维生素C“东北地区”销售分析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维生素C“华北地区”销售分析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维生素C“中南地区”销售分析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中:智:林:　维生素C“华东地区”销售分析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维生素C产品竞争力优势分析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一、维生素C行业发展前景预测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二、维生素C企业营销策略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三、维生素C企业投资策略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维生素C产业链结构图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2020-2025年GDP环比增长速度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9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10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11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维生素C物化性质分析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2020-2025年我国维生素C市场规模统计表</w:t>
      </w:r>
      <w:r>
        <w:rPr>
          <w:rFonts w:hint="eastAsia"/>
        </w:rPr>
        <w:br/>
      </w:r>
      <w:r>
        <w:rPr>
          <w:rFonts w:hint="eastAsia"/>
        </w:rPr>
        <w:t>　　图表 19 2020-2025年我国维生素C产能统计表</w:t>
      </w:r>
      <w:r>
        <w:rPr>
          <w:rFonts w:hint="eastAsia"/>
        </w:rPr>
        <w:br/>
      </w:r>
      <w:r>
        <w:rPr>
          <w:rFonts w:hint="eastAsia"/>
        </w:rPr>
        <w:t>　　图表 20 2025-2031年中国维生素C产能及增长率预测</w:t>
      </w:r>
      <w:r>
        <w:rPr>
          <w:rFonts w:hint="eastAsia"/>
        </w:rPr>
        <w:br/>
      </w:r>
      <w:r>
        <w:rPr>
          <w:rFonts w:hint="eastAsia"/>
        </w:rPr>
        <w:t>　　图表 21 2020-2025年我国维生素C产量统计表</w:t>
      </w:r>
      <w:r>
        <w:rPr>
          <w:rFonts w:hint="eastAsia"/>
        </w:rPr>
        <w:br/>
      </w:r>
      <w:r>
        <w:rPr>
          <w:rFonts w:hint="eastAsia"/>
        </w:rPr>
        <w:t>　　图表 22 2020-2025年中国维生素C产能利用率变化</w:t>
      </w:r>
      <w:r>
        <w:rPr>
          <w:rFonts w:hint="eastAsia"/>
        </w:rPr>
        <w:br/>
      </w:r>
      <w:r>
        <w:rPr>
          <w:rFonts w:hint="eastAsia"/>
        </w:rPr>
        <w:t>　　图表 23 2025-2031年中国维生素C产量及增长率预测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2020-2025年中国维生素C行业市场供需分析</w:t>
      </w:r>
      <w:r>
        <w:rPr>
          <w:rFonts w:hint="eastAsia"/>
        </w:rPr>
        <w:br/>
      </w:r>
      <w:r>
        <w:rPr>
          <w:rFonts w:hint="eastAsia"/>
        </w:rPr>
        <w:t>　　图表 26 2020-2025年国内维生素C平均价格走势</w:t>
      </w:r>
      <w:r>
        <w:rPr>
          <w:rFonts w:hint="eastAsia"/>
        </w:rPr>
        <w:br/>
      </w:r>
      <w:r>
        <w:rPr>
          <w:rFonts w:hint="eastAsia"/>
        </w:rPr>
        <w:t>　　图表 27 我国维生素C市场不同因素的价格影响力对比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28 2025-2031年中国维生素C平均价格走势预测</w:t>
      </w:r>
      <w:r>
        <w:rPr>
          <w:rFonts w:hint="eastAsia"/>
        </w:rPr>
        <w:br/>
      </w:r>
      <w:r>
        <w:rPr>
          <w:rFonts w:hint="eastAsia"/>
        </w:rPr>
        <w:t>　　图表 29 2025年不同性质的维生素C加工企业数量比较</w:t>
      </w:r>
      <w:r>
        <w:rPr>
          <w:rFonts w:hint="eastAsia"/>
        </w:rPr>
        <w:br/>
      </w:r>
      <w:r>
        <w:rPr>
          <w:rFonts w:hint="eastAsia"/>
        </w:rPr>
        <w:t>　　图表 30 2025年不同性质的维生素C加工企业总资产所占比例</w:t>
      </w:r>
      <w:r>
        <w:rPr>
          <w:rFonts w:hint="eastAsia"/>
        </w:rPr>
        <w:br/>
      </w:r>
      <w:r>
        <w:rPr>
          <w:rFonts w:hint="eastAsia"/>
        </w:rPr>
        <w:t>　　图表 31 2020-2025年中国维生素C加工企业从业人员统计</w:t>
      </w:r>
      <w:r>
        <w:rPr>
          <w:rFonts w:hint="eastAsia"/>
        </w:rPr>
        <w:br/>
      </w:r>
      <w:r>
        <w:rPr>
          <w:rFonts w:hint="eastAsia"/>
        </w:rPr>
        <w:t>　　图表 32 2025年不同规模的维生素C加工企业工业总产值所占比例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33 2025年我国维生素C行业中不同类型企业销售利润率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34 2020-2025年中国维生素C产量分析</w:t>
      </w:r>
      <w:r>
        <w:rPr>
          <w:rFonts w:hint="eastAsia"/>
        </w:rPr>
        <w:br/>
      </w:r>
      <w:r>
        <w:rPr>
          <w:rFonts w:hint="eastAsia"/>
        </w:rPr>
        <w:t>　　图表 35 2020-2025年中国维生素C销量分析</w:t>
      </w:r>
      <w:r>
        <w:rPr>
          <w:rFonts w:hint="eastAsia"/>
        </w:rPr>
        <w:br/>
      </w:r>
      <w:r>
        <w:rPr>
          <w:rFonts w:hint="eastAsia"/>
        </w:rPr>
        <w:t>　　图表 36 2020-2025年中国维生素C行业产销量分析</w:t>
      </w:r>
      <w:r>
        <w:rPr>
          <w:rFonts w:hint="eastAsia"/>
        </w:rPr>
        <w:br/>
      </w:r>
      <w:r>
        <w:rPr>
          <w:rFonts w:hint="eastAsia"/>
        </w:rPr>
        <w:t>　　图表 37 2025-2031年中国维生素C行业盈利能力预测分析</w:t>
      </w:r>
      <w:r>
        <w:rPr>
          <w:rFonts w:hint="eastAsia"/>
        </w:rPr>
        <w:br/>
      </w:r>
      <w:r>
        <w:rPr>
          <w:rFonts w:hint="eastAsia"/>
        </w:rPr>
        <w:t>　　图表 38 2025-2031年中国维生素C行业偿债能力预测分析</w:t>
      </w:r>
      <w:r>
        <w:rPr>
          <w:rFonts w:hint="eastAsia"/>
        </w:rPr>
        <w:br/>
      </w:r>
      <w:r>
        <w:rPr>
          <w:rFonts w:hint="eastAsia"/>
        </w:rPr>
        <w:t>　　图表 39 2025-2031年中国维生素C行业营运能力预测分析</w:t>
      </w:r>
      <w:r>
        <w:rPr>
          <w:rFonts w:hint="eastAsia"/>
        </w:rPr>
        <w:br/>
      </w:r>
      <w:r>
        <w:rPr>
          <w:rFonts w:hint="eastAsia"/>
        </w:rPr>
        <w:t>　　图表 40 2025-2031年中国维生素C行业发展能力预测分析</w:t>
      </w:r>
      <w:r>
        <w:rPr>
          <w:rFonts w:hint="eastAsia"/>
        </w:rPr>
        <w:br/>
      </w:r>
      <w:r>
        <w:rPr>
          <w:rFonts w:hint="eastAsia"/>
        </w:rPr>
        <w:t>　　图表 41 2020-2025年中国维生素C行业产销量分析</w:t>
      </w:r>
      <w:r>
        <w:rPr>
          <w:rFonts w:hint="eastAsia"/>
        </w:rPr>
        <w:br/>
      </w:r>
      <w:r>
        <w:rPr>
          <w:rFonts w:hint="eastAsia"/>
        </w:rPr>
        <w:t>　　图表 42 维生素C行业环境“波特五力”分析模型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43 2020-2025年我国维生素C市场规模及增长率变化图</w:t>
      </w:r>
      <w:r>
        <w:rPr>
          <w:rFonts w:hint="eastAsia"/>
        </w:rPr>
        <w:br/>
      </w:r>
      <w:r>
        <w:rPr>
          <w:rFonts w:hint="eastAsia"/>
        </w:rPr>
        <w:t>　　图表 44 2025-2031年维生素C五强企业市场占有率预测</w:t>
      </w:r>
      <w:r>
        <w:rPr>
          <w:rFonts w:hint="eastAsia"/>
        </w:rPr>
        <w:br/>
      </w:r>
      <w:r>
        <w:rPr>
          <w:rFonts w:hint="eastAsia"/>
        </w:rPr>
        <w:t>　　图表 45 维生素C生产企业定价目标选择</w:t>
      </w:r>
      <w:r>
        <w:rPr>
          <w:rFonts w:hint="eastAsia"/>
        </w:rPr>
        <w:br/>
      </w:r>
      <w:r>
        <w:rPr>
          <w:rFonts w:hint="eastAsia"/>
        </w:rPr>
        <w:t>　　图表 46 维生素C企业对付竞争者降价的程序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47 2025年总体投资结构分析</w:t>
      </w:r>
      <w:r>
        <w:rPr>
          <w:rFonts w:hint="eastAsia"/>
        </w:rPr>
        <w:br/>
      </w:r>
      <w:r>
        <w:rPr>
          <w:rFonts w:hint="eastAsia"/>
        </w:rPr>
        <w:t>　　图表 48 2020-2025年投资额增速分析</w:t>
      </w:r>
      <w:r>
        <w:rPr>
          <w:rFonts w:hint="eastAsia"/>
        </w:rPr>
        <w:br/>
      </w:r>
      <w:r>
        <w:rPr>
          <w:rFonts w:hint="eastAsia"/>
        </w:rPr>
        <w:t>　　图表 49 2025年投资地区情况分析</w:t>
      </w:r>
      <w:r>
        <w:rPr>
          <w:rFonts w:hint="eastAsia"/>
        </w:rPr>
        <w:br/>
      </w:r>
      <w:r>
        <w:rPr>
          <w:rFonts w:hint="eastAsia"/>
        </w:rPr>
        <w:t>　　图表 50 维生素C项目投资注意事项图</w:t>
      </w:r>
      <w:r>
        <w:rPr>
          <w:rFonts w:hint="eastAsia"/>
        </w:rPr>
        <w:br/>
      </w:r>
      <w:r>
        <w:rPr>
          <w:rFonts w:hint="eastAsia"/>
        </w:rPr>
        <w:t>　　图表 51 2025-2031年维生素C行业投资方向预测</w:t>
      </w:r>
      <w:r>
        <w:rPr>
          <w:rFonts w:hint="eastAsia"/>
        </w:rPr>
        <w:br/>
      </w:r>
      <w:r>
        <w:rPr>
          <w:rFonts w:hint="eastAsia"/>
        </w:rPr>
        <w:t>　　图表 52 影响市场供需的因素分析</w:t>
      </w:r>
      <w:r>
        <w:rPr>
          <w:rFonts w:hint="eastAsia"/>
        </w:rPr>
        <w:br/>
      </w:r>
      <w:r>
        <w:rPr>
          <w:rFonts w:hint="eastAsia"/>
        </w:rPr>
        <w:t>　　图表 53 2020-2025年我国葡萄糖价格分析</w:t>
      </w:r>
      <w:r>
        <w:rPr>
          <w:rFonts w:hint="eastAsia"/>
        </w:rPr>
        <w:br/>
      </w:r>
      <w:r>
        <w:rPr>
          <w:rFonts w:hint="eastAsia"/>
        </w:rPr>
        <w:t>　　图表 54 2025-2031年我国葡萄糖价格预测</w:t>
      </w:r>
      <w:r>
        <w:rPr>
          <w:rFonts w:hint="eastAsia"/>
        </w:rPr>
        <w:br/>
      </w:r>
      <w:r>
        <w:rPr>
          <w:rFonts w:hint="eastAsia"/>
        </w:rPr>
        <w:t>　　图表 55消费者对维生素C品牌认知度调查</w:t>
      </w:r>
      <w:r>
        <w:rPr>
          <w:rFonts w:hint="eastAsia"/>
        </w:rPr>
        <w:br/>
      </w:r>
      <w:r>
        <w:rPr>
          <w:rFonts w:hint="eastAsia"/>
        </w:rPr>
        <w:t>　　图表 56 维生素C产品功能影响程度分析</w:t>
      </w:r>
      <w:r>
        <w:rPr>
          <w:rFonts w:hint="eastAsia"/>
        </w:rPr>
        <w:br/>
      </w:r>
      <w:r>
        <w:rPr>
          <w:rFonts w:hint="eastAsia"/>
        </w:rPr>
        <w:t>　　图表 57 维生素C产品质量影响程度分析</w:t>
      </w:r>
      <w:r>
        <w:rPr>
          <w:rFonts w:hint="eastAsia"/>
        </w:rPr>
        <w:br/>
      </w:r>
      <w:r>
        <w:rPr>
          <w:rFonts w:hint="eastAsia"/>
        </w:rPr>
        <w:t>　　图表 58 维生素C产品价格影响程度分析</w:t>
      </w:r>
      <w:r>
        <w:rPr>
          <w:rFonts w:hint="eastAsia"/>
        </w:rPr>
        <w:br/>
      </w:r>
      <w:r>
        <w:rPr>
          <w:rFonts w:hint="eastAsia"/>
        </w:rPr>
        <w:t>　　图表 59 维生素C产品外观影响程度分析</w:t>
      </w:r>
      <w:r>
        <w:rPr>
          <w:rFonts w:hint="eastAsia"/>
        </w:rPr>
        <w:br/>
      </w:r>
      <w:r>
        <w:rPr>
          <w:rFonts w:hint="eastAsia"/>
        </w:rPr>
        <w:t>　　图表 60 维生素C产品服务影响程度分析</w:t>
      </w:r>
      <w:r>
        <w:rPr>
          <w:rFonts w:hint="eastAsia"/>
        </w:rPr>
        <w:br/>
      </w:r>
      <w:r>
        <w:rPr>
          <w:rFonts w:hint="eastAsia"/>
        </w:rPr>
        <w:t>　　图表 61 2025-2031年中国维生素C行业发展规模预测</w:t>
      </w:r>
      <w:r>
        <w:rPr>
          <w:rFonts w:hint="eastAsia"/>
        </w:rPr>
        <w:br/>
      </w:r>
      <w:r>
        <w:rPr>
          <w:rFonts w:hint="eastAsia"/>
        </w:rPr>
        <w:t>　　图表 62 2025-2031年中国维生素C发展趋势预测</w:t>
      </w:r>
      <w:r>
        <w:rPr>
          <w:rFonts w:hint="eastAsia"/>
        </w:rPr>
        <w:br/>
      </w:r>
      <w:r>
        <w:rPr>
          <w:rFonts w:hint="eastAsia"/>
        </w:rPr>
        <w:t>　　图表 63 2025-2031年维生素C组行业同业竞争风险及控制策略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64 近4年郑州百和化工有限公司资产负债率变化情况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近3年郑州百和化工有限公司资产负债率变化情况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近4年郑州百和化工有限公司产权比率变化情况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近3年郑州百和化工有限公司产权比率变化情况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近4年郑州百和化工有限公司销售毛利率变化情况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近3年郑州百和化工有限公司销售毛利率变化情况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近4年郑州百和化工有限公司固定资产周转次数情况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近3年郑州百和化工有限公司固定资产周转次数情况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近4年郑州百和化工有限公司流动资产周转次数变化情况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近3年郑州百和化工有限公司流动资产周转次数变化情况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近4年郑州百和化工有限公司总资产周转次数变化情况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近3年郑州百和化工有限公司总资产周转次数变化情况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近4年郑州锦德化工有限公司资产负债率变化情况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近3年郑州锦德化工有限公司资产负债率变化情况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近4年郑州锦德化工有限公司产权比率变化情况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近3年郑州锦德化工有限公司产权比率变化情况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近4年郑州锦德化工有限公司销售毛利率变化情况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近3年郑州锦德化工有限公司销售毛利率变化情况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近4年郑州锦德化工有限公司固定资产周转次数情况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近3年郑州锦德化工有限公司固定资产周转次数情况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近4年郑州锦德化工有限公司流动资产周转次数变化情况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近3年郑州锦德化工有限公司流动资产周转次数变化情况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近4年郑州锦德化工有限公司总资产周转次数变化情况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近3年郑州锦德化工有限公司总资产周转次数变化情况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近4年广东大地食用化工有限公司资产负债率变化情况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近3年广东大地食用化工有限公司资产负债率变化情况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近4年广东大地食用化工有限公司产权比率变化情况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近3年广东大地食用化工有限公司产权比率变化情况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近4年广东大地食用化工有限公司销售毛利率变化情况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近3年广东大地食用化工有限公司销售毛利率变化情况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近4年广东大地食用化工有限公司固定资产周转次数情况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近3年广东大地食用化工有限公司固定资产周转次数情况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近4年广东大地食用化工有限公司流动资产周转次数变化情况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近3年广东大地食用化工有限公司流动资产周转次数变化情况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近4年广东大地食用化工有限公司总资产周转次数变化情况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近3年广东大地食用化工有限公司总资产周转次数变化情况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近4年牡丹江制药厂资产负债率变化情况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近3年牡丹江制药厂资产负债率变化情况</w:t>
      </w:r>
      <w:r>
        <w:rPr>
          <w:rFonts w:hint="eastAsia"/>
        </w:rPr>
        <w:br/>
      </w:r>
      <w:r>
        <w:rPr>
          <w:rFonts w:hint="eastAsia"/>
        </w:rPr>
        <w:t>　　表格 102 近4年牡丹江制药厂产权比率变化情况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近3年牡丹江制药厂产权比率变化情况</w:t>
      </w:r>
      <w:r>
        <w:rPr>
          <w:rFonts w:hint="eastAsia"/>
        </w:rPr>
        <w:br/>
      </w:r>
      <w:r>
        <w:rPr>
          <w:rFonts w:hint="eastAsia"/>
        </w:rPr>
        <w:t>　　表格 104 近4年牡丹江制药厂销售毛利率变化情况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近3年牡丹江制药厂销售毛利率变化情况</w:t>
      </w:r>
      <w:r>
        <w:rPr>
          <w:rFonts w:hint="eastAsia"/>
        </w:rPr>
        <w:br/>
      </w:r>
      <w:r>
        <w:rPr>
          <w:rFonts w:hint="eastAsia"/>
        </w:rPr>
        <w:t>　　表格 106 近4年牡丹江制药厂固定资产周转次数情况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近3年牡丹江制药厂固定资产周转次数情况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108 近4年牡丹江制药厂流动资产周转次数变化情况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近3年牡丹江制药厂流动资产周转次数变化情况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近4年牡丹江制药厂总资产周转次数变化情况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近3年牡丹江制药厂总资产周转次数变化情况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近4年山东淄博华龙制药有限公司资产负债率变化情况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近3年山东淄博华龙制药有限公司资产负债率变化情况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114 近4年山东淄博华龙制药有限公司产权比率变化情况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近3年山东淄博华龙制药有限公司产权比率变化情况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116 近4年山东淄博华龙制药有限公司销售毛利率变化情况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近3年山东淄博华龙制药有限公司销售毛利率变化情况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118 近4年山东淄博华龙制药有限公司固定资产周转次数情况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近3年山东淄博华龙制药有限公司固定资产周转次数情况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120 近4年山东淄博华龙制药有限公司流动资产周转次数变化情况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近3年山东淄博华龙制药有限公司流动资产周转次数变化情况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122 近4年山东淄博华龙制药有限公司总资产周转次数变化情况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近3年山东淄博华龙制药有限公司总资产周转次数变化情况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2020-2025年维生素C各地区销售比例变化</w:t>
      </w:r>
      <w:r>
        <w:rPr>
          <w:rFonts w:hint="eastAsia"/>
        </w:rPr>
        <w:br/>
      </w:r>
      <w:r>
        <w:rPr>
          <w:rFonts w:hint="eastAsia"/>
        </w:rPr>
        <w:t>　　图表 125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126 东北地区维生素CCR5与CR10厂家市场销售份额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128 华北地区维生素CCR5与CR10厂家市场销售份额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129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130 中南地区维生素CCR5与CR10厂家市场销售份额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131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132 华东地区维生素CCR5与CR10厂家市场销售份额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133 三元评价模型</w:t>
      </w:r>
      <w:r>
        <w:rPr>
          <w:rFonts w:hint="eastAsia"/>
        </w:rPr>
        <w:br/>
      </w:r>
      <w:r>
        <w:rPr>
          <w:rFonts w:hint="eastAsia"/>
        </w:rPr>
        <w:t>　　图表 134 维生素C目标客户对价格的意见调查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135 维生素C目标客户对质量的满意度调查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136 维生素C客户对产品发展的建议</w:t>
      </w:r>
      <w:r>
        <w:rPr>
          <w:rFonts w:hint="eastAsia"/>
        </w:rPr>
        <w:br/>
      </w:r>
      <w:r>
        <w:rPr>
          <w:rFonts w:hint="eastAsia"/>
        </w:rPr>
        <w:t>　　图表 137 维生素C渠道策略示意图</w:t>
      </w:r>
      <w:r>
        <w:rPr>
          <w:rFonts w:hint="eastAsia"/>
        </w:rPr>
        <w:br/>
      </w:r>
      <w:r>
        <w:rPr>
          <w:rFonts w:hint="eastAsia"/>
        </w:rPr>
        <w:t>　　图表 138 维生素C产业链投资示意图</w:t>
      </w:r>
      <w:r>
        <w:rPr>
          <w:rFonts w:hint="eastAsia"/>
        </w:rPr>
        <w:br/>
      </w:r>
      <w:r>
        <w:rPr>
          <w:rFonts w:hint="eastAsia"/>
        </w:rPr>
        <w:t>　　图表 139 维生素C行业生产开发策略</w:t>
      </w:r>
      <w:r>
        <w:rPr>
          <w:rFonts w:hint="eastAsia"/>
        </w:rPr>
        <w:br/>
      </w:r>
      <w:r>
        <w:rPr>
          <w:rFonts w:hint="eastAsia"/>
        </w:rPr>
        <w:t>　　图表 140 维生素C销售策略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75f02cee64a95" w:history="1">
        <w:r>
          <w:rPr>
            <w:rStyle w:val="Hyperlink"/>
          </w:rPr>
          <w:t>中国维生素C行业现状调研及发展前景分析报告（2025-2031年）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75f02cee64a95" w:history="1">
        <w:r>
          <w:rPr>
            <w:rStyle w:val="Hyperlink"/>
          </w:rPr>
          <w:t>https://www.20087.com/7/51/WeiShengSuCWeiLaiFaZhanQuShiYuCe.html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可以长期服用吗、维生素C的水果有哪些、维生素C含量排名一览表、维生素C早上吃还是晚上吃效果好、维c一天一片坚持吃一年、维生素C可以长期吃吗、每天一粒维c吃了三年、维生素C片的正确吃法、男人吃哪种维生素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3b985bf24438a" w:history="1">
      <w:r>
        <w:rPr>
          <w:rStyle w:val="Hyperlink"/>
        </w:rPr>
        <w:t>中国维生素C行业现状调研及发展前景分析报告（2025-2031年）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WeiShengSuCWeiLaiFaZhanQuShiYuCe.html" TargetMode="External" Id="R62475f02cee6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WeiShengSuCWeiLaiFaZhanQuShiYuCe.html" TargetMode="External" Id="R31b3b985bf24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2025-02-25T03:15:00Z</dcterms:created>
  <dcterms:modified xsi:type="dcterms:W3CDTF">2025-02-25T04:15:00Z</dcterms:modified>
  <dc:subject>中国维生素C行业现状调研及发展前景分析报告（2025-2031年）</dc:subject>
  <dc:title>中国维生素C行业现状调研及发展前景分析报告（2025-2031年）</dc:title>
  <cp:keywords>中国维生素C行业现状调研及发展前景分析报告（2025-2031年）</cp:keywords>
  <dc:description>中国维生素C行业现状调研及发展前景分析报告（2025-2031年）</dc:description>
</cp:coreProperties>
</file>