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cee68fa7d4a85" w:history="1">
              <w:r>
                <w:rPr>
                  <w:rStyle w:val="Hyperlink"/>
                </w:rPr>
                <w:t>2025-2031年中国丙型肝炎疫苗市场现状调研与前景分析报告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cee68fa7d4a85" w:history="1">
              <w:r>
                <w:rPr>
                  <w:rStyle w:val="Hyperlink"/>
                </w:rPr>
                <w:t>2025-2031年中国丙型肝炎疫苗市场现状调研与前景分析报告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cee68fa7d4a85" w:history="1">
                <w:r>
                  <w:rPr>
                    <w:rStyle w:val="Hyperlink"/>
                  </w:rPr>
                  <w:t>https://www.20087.com/7/01/BingXingGanYanYiMiaoShiChangQianJingYuCe.html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型肝炎疫苗是用于预防由丙型肝炎病毒（HCV）感染引起的慢性肝病、肝硬化及肝癌的免疫制剂。目前，全球尚未有获批上市的丙型肝炎疫苗，主要依赖抗病毒药物进行治疗，尤其是直接抗病毒药物（DAA）的应用大幅提高了治愈率。然而，由于病毒变异性强、免疫逃逸机制复杂，疫苗研发面临较大挑战。尽管已有多个候选疫苗进入临床试验阶段，但在诱导广谱中和抗体和细胞免疫应答方面仍存在瓶颈。</w:t>
      </w:r>
      <w:r>
        <w:rPr>
          <w:rFonts w:hint="eastAsia"/>
        </w:rPr>
        <w:br/>
      </w:r>
      <w:r>
        <w:rPr>
          <w:rFonts w:hint="eastAsia"/>
        </w:rPr>
        <w:t>　　未来，丙型肝炎疫苗的研发将围绕新型抗原设计、免疫佐剂优化、多价疫苗开发等方面持续推进。随着结构生物学、基因工程技术的进步，针对HCV保守表位的多价疫苗有望突破病毒变异带来的免疫屏障。同时，mRNA疫苗、病毒样颗粒（VLP）疫苗等新型平台技术的应用，将提升疫苗的免疫原性和安全性。此外，结合全球公共卫生战略，推动疫苗在高危人群（如血液透析患者、医护人员、注射吸毒者）中的优先应用，将成为防控丙型肝炎的重要补充手段。尽管短期内疫苗难以替代现有治疗方式，但其在预防新发感染和实现全球HCV消除目标中将具有重要战略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cee68fa7d4a85" w:history="1">
        <w:r>
          <w:rPr>
            <w:rStyle w:val="Hyperlink"/>
          </w:rPr>
          <w:t>2025-2031年中国丙型肝炎疫苗市场现状调研与前景分析报告</w:t>
        </w:r>
      </w:hyperlink>
      <w:r>
        <w:rPr>
          <w:rFonts w:hint="eastAsia"/>
        </w:rPr>
        <w:t>》基于统计局、相关行业协会及科研机构的详实数据，系统分析了丙型肝炎疫苗市场的规模现状、需求特征及价格走势。报告客观评估了丙型肝炎疫苗行业技术水平及未来发展方向，对市场前景做出科学预测，并重点分析了丙型肝炎疫苗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丙型肝炎疫苗行业概述</w:t>
      </w:r>
      <w:r>
        <w:rPr>
          <w:rFonts w:hint="eastAsia"/>
        </w:rPr>
        <w:br/>
      </w:r>
      <w:r>
        <w:rPr>
          <w:rFonts w:hint="eastAsia"/>
        </w:rPr>
        <w:t>　　第一节 丙型肝炎疫苗定义与分类</w:t>
      </w:r>
      <w:r>
        <w:rPr>
          <w:rFonts w:hint="eastAsia"/>
        </w:rPr>
        <w:br/>
      </w:r>
      <w:r>
        <w:rPr>
          <w:rFonts w:hint="eastAsia"/>
        </w:rPr>
        <w:t>　　第二节 丙型肝炎疫苗应用领域</w:t>
      </w:r>
      <w:r>
        <w:rPr>
          <w:rFonts w:hint="eastAsia"/>
        </w:rPr>
        <w:br/>
      </w:r>
      <w:r>
        <w:rPr>
          <w:rFonts w:hint="eastAsia"/>
        </w:rPr>
        <w:t>　　第三节 丙型肝炎疫苗行业经济指标分析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丙型肝炎疫苗产业链及经营模式分析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三、丙型肝炎疫苗销售模式及销售渠道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全球丙型肝炎疫苗市场发展综述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2019-2024年全球丙型肝炎疫苗市场规模与趋势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主要国家与地区丙型肝炎疫苗市场分析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2025-2031年全球丙型肝炎疫苗行业发展趋势与前景预测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中国丙型肝炎疫苗行业市场分析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2024-2025年丙型肝炎疫苗产能与投资动态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一、国内丙型肝炎疫苗产能及利用情况</w:t>
      </w:r>
      <w:r>
        <w:rPr>
          <w:rFonts w:hint="eastAsia"/>
        </w:rPr>
        <w:br/>
      </w:r>
      <w:r>
        <w:rPr>
          <w:rFonts w:hint="eastAsia"/>
        </w:rPr>
        <w:t>　　　　二、丙型肝炎疫苗产能扩张与投资动态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2025-2031年丙型肝炎疫苗行业产量统计与趋势预测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一、2019-2024年丙型肝炎疫苗行业产量数据统计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1、2019-2024年丙型肝炎疫苗产量及增长趋势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2、2019-2024年丙型肝炎疫苗细分产品产量及份额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二、影响丙型肝炎疫苗产量的关键因素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三、2025-2031年丙型肝炎疫苗产量预测</w:t>
      </w:r>
      <w:r>
        <w:rPr>
          <w:rFonts w:hint="eastAsia"/>
        </w:rPr>
        <w:br/>
      </w:r>
      <w:r>
        <w:rPr>
          <w:rFonts w:hint="eastAsia"/>
        </w:rPr>
        <w:t>　　第三节 2025-2031年丙型肝炎疫苗市场需求与销售分析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一、2024-2025年丙型肝炎疫苗行业需求现状</w:t>
      </w:r>
      <w:r>
        <w:rPr>
          <w:rFonts w:hint="eastAsia"/>
        </w:rPr>
        <w:br/>
      </w:r>
      <w:r>
        <w:rPr>
          <w:rFonts w:hint="eastAsia"/>
        </w:rPr>
        <w:t>　　　　二、丙型肝炎疫苗客户群体与需求特点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三、2019-2024年丙型肝炎疫苗行业销售规模分析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四、2025-2031年丙型肝炎疫苗市场增长潜力与规模预测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中国丙型肝炎疫苗细分市场与下游应用领域分析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丙型肝炎疫苗细分市场分析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一、2024-2025年丙型肝炎疫苗主要细分产品市场现状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丙型肝炎疫苗下游应用与客户群体分析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一、2024-2025年丙型肝炎疫苗各应用领域市场现状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2024-2025年丙型肝炎疫苗行业技术发展现状及趋势分析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丙型肝炎疫苗行业技术发展现状分析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国内外丙型肝炎疫苗行业技术差异与原因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丙型肝炎疫苗行业技术发展方向、趋势预测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提升丙型肝炎疫苗行业技术能力策略建议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丙型肝炎疫苗价格机制与竞争策略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一、2019-2024年丙型肝炎疫苗市场价格走势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丙型肝炎疫苗定价策略与方法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2025-2031年丙型肝炎疫苗价格竞争态势与趋势预测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中国丙型肝炎疫苗行业重点区域市场研究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2024-2025年重点区域丙型肝炎疫苗市场发展概况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二、2019-2024年丙型肝炎疫苗市场需求规模情况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三、2025-2031年丙型肝炎疫苗行业发展潜力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二、2019-2024年丙型肝炎疫苗市场需求规模情况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三、2025-2031年丙型肝炎疫苗行业发展潜力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二、2019-2024年丙型肝炎疫苗市场需求规模情况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三、2025-2031年丙型肝炎疫苗行业发展潜力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二、2019-2024年丙型肝炎疫苗市场需求规模情况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三、2025-2031年丙型肝炎疫苗行业发展潜力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二、2019-2024年丙型肝炎疫苗市场需求规模情况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三、2025-2031年丙型肝炎疫苗行业发展潜力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2019-2024年中国丙型肝炎疫苗行业进出口情况分析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丙型肝炎疫苗行业进口情况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一、2019-2024年丙型肝炎疫苗进口规模及增长情况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二、丙型肝炎疫苗主要进口来源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丙型肝炎疫苗行业出口情况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一、2019-2024年丙型肝炎疫苗出口规模及增长情况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二、丙型肝炎疫苗主要出口目的地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2019-2024年中国丙型肝炎疫苗行业总体发展与财务状况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2019-2024年中国丙型肝炎疫苗行业规模情况</w:t>
      </w:r>
      <w:r>
        <w:rPr>
          <w:rFonts w:hint="eastAsia"/>
        </w:rPr>
        <w:br/>
      </w:r>
      <w:r>
        <w:rPr>
          <w:rFonts w:hint="eastAsia"/>
        </w:rPr>
        <w:t>　　　　一、丙型肝炎疫苗行业企业数量规模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二、丙型肝炎疫苗行业从业人员规模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三、丙型肝炎疫苗行业市场敏感性分析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2019-2024年中国丙型肝炎疫苗行业财务能力分析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一、丙型肝炎疫苗行业盈利能力</w:t>
      </w:r>
      <w:r>
        <w:rPr>
          <w:rFonts w:hint="eastAsia"/>
        </w:rPr>
        <w:br/>
      </w:r>
      <w:r>
        <w:rPr>
          <w:rFonts w:hint="eastAsia"/>
        </w:rPr>
        <w:t>　　　　二、丙型肝炎疫苗行业偿债能力</w:t>
      </w:r>
      <w:r>
        <w:rPr>
          <w:rFonts w:hint="eastAsia"/>
        </w:rPr>
        <w:br/>
      </w:r>
      <w:r>
        <w:rPr>
          <w:rFonts w:hint="eastAsia"/>
        </w:rPr>
        <w:t>　　　　三、丙型肝炎疫苗行业营运能力</w:t>
      </w:r>
      <w:r>
        <w:rPr>
          <w:rFonts w:hint="eastAsia"/>
        </w:rPr>
        <w:br/>
      </w:r>
      <w:r>
        <w:rPr>
          <w:rFonts w:hint="eastAsia"/>
        </w:rPr>
        <w:t>　　　　四、丙型肝炎疫苗行业发展能力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丙型肝炎疫苗行业重点企业调研分析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二、企业丙型肝炎疫苗业务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二、企业丙型肝炎疫苗业务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二、企业丙型肝炎疫苗业务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二、企业丙型肝炎疫苗业务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二、企业丙型肝炎疫苗业务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二、企业丙型肝炎疫苗业务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中国丙型肝炎疫苗行业竞争格局分析</w:t>
      </w:r>
      <w:r>
        <w:rPr>
          <w:rFonts w:hint="eastAsia"/>
        </w:rPr>
        <w:br/>
      </w:r>
      <w:r>
        <w:rPr>
          <w:rFonts w:hint="eastAsia"/>
        </w:rPr>
        <w:t>　　第一节 丙型肝炎疫苗行业竞争格局总览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2024-2025年丙型肝炎疫苗行业竞争力分析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2019-2024年丙型肝炎疫苗行业企业并购活动分析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2024-2025年丙型肝炎疫苗行业会展与招投标活动分析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一、丙型肝炎疫苗行业会展活动及其市场影响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2025年中国丙型肝炎疫苗企业发展企业发展策略与建议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丙型肝炎疫苗销售模式与渠道策略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丙型肝炎疫苗品牌与市场推广策略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丙型肝炎疫苗研发投入与技术创新能力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丙型肝炎疫苗合作联盟与资源整合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中国丙型肝炎疫苗行业风险与对策</w:t>
      </w:r>
      <w:r>
        <w:rPr>
          <w:rFonts w:hint="eastAsia"/>
        </w:rPr>
        <w:br/>
      </w:r>
      <w:r>
        <w:rPr>
          <w:rFonts w:hint="eastAsia"/>
        </w:rPr>
        <w:t>　　第一节 丙型肝炎疫苗行业SWOT分析</w:t>
      </w:r>
      <w:r>
        <w:rPr>
          <w:rFonts w:hint="eastAsia"/>
        </w:rPr>
        <w:br/>
      </w:r>
      <w:r>
        <w:rPr>
          <w:rFonts w:hint="eastAsia"/>
        </w:rPr>
        <w:t>　　　　一、丙型肝炎疫苗行业优势</w:t>
      </w:r>
      <w:r>
        <w:rPr>
          <w:rFonts w:hint="eastAsia"/>
        </w:rPr>
        <w:br/>
      </w:r>
      <w:r>
        <w:rPr>
          <w:rFonts w:hint="eastAsia"/>
        </w:rPr>
        <w:t>　　　　二、丙型肝炎疫苗行业劣势</w:t>
      </w:r>
      <w:r>
        <w:rPr>
          <w:rFonts w:hint="eastAsia"/>
        </w:rPr>
        <w:br/>
      </w:r>
      <w:r>
        <w:rPr>
          <w:rFonts w:hint="eastAsia"/>
        </w:rPr>
        <w:t>　　　　三、丙型肝炎疫苗市场机会</w:t>
      </w:r>
      <w:r>
        <w:rPr>
          <w:rFonts w:hint="eastAsia"/>
        </w:rPr>
        <w:br/>
      </w:r>
      <w:r>
        <w:rPr>
          <w:rFonts w:hint="eastAsia"/>
        </w:rPr>
        <w:t>　　　　四、丙型肝炎疫苗市场威胁</w:t>
      </w:r>
      <w:r>
        <w:rPr>
          <w:rFonts w:hint="eastAsia"/>
        </w:rPr>
        <w:br/>
      </w:r>
      <w:r>
        <w:rPr>
          <w:rFonts w:hint="eastAsia"/>
        </w:rPr>
        <w:t>　　第二节 丙型肝炎疫苗行业风险及对策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2025-2031年中国丙型肝炎疫苗行业前景与发展趋势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2024-2025年丙型肝炎疫苗行业发展环境分析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一、丙型肝炎疫苗行业主管部门与监管体制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二、丙型肝炎疫苗行业主要法律法规及政策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三、丙型肝炎疫苗行业标准与质量监管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2025-2031年丙型肝炎疫苗行业发展趋势与方向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2025-2031年丙型肝炎疫苗行业发展潜力与机遇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丙型肝炎疫苗行业研究结论与建议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中.智.林.－丙型肝炎疫苗行业发展建议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2019-2024年中国丙型肝炎疫苗市场规模及增长情况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2019-2024年中国丙型肝炎疫苗行业产能及增长趋势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2025-2031年中国丙型肝炎疫苗行业产能预测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2019-2024年中国丙型肝炎疫苗行业产量及增长趋势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2025-2031年中国丙型肝炎疫苗行业产量预测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2019-2024年中国丙型肝炎疫苗行业市场需求及增长情况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2025-2031年中国丙型肝炎疫苗行业市场需求预测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2019-2024年中国丙型肝炎疫苗行业利润及增长情况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**地区丙型肝炎疫苗市场规模及增长情况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**地区丙型肝炎疫苗行业市场需求情况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**地区丙型肝炎疫苗市场规模及增长情况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**地区丙型肝炎疫苗行业市场需求情况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2019-2024年中国丙型肝炎疫苗行业进口量及增速统计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2019-2024年中国丙型肝炎疫苗行业出口量及增速统计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丙型肝炎疫苗重点企业经营情况分析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2025年丙型肝炎疫苗行业壁垒</w:t>
      </w:r>
      <w:r>
        <w:rPr>
          <w:rFonts w:hint="eastAsia"/>
        </w:rPr>
        <w:br/>
      </w:r>
      <w:r>
        <w:rPr>
          <w:rFonts w:hint="eastAsia"/>
        </w:rPr>
        <w:t>　　图表 2025年丙型肝炎疫苗市场前景分析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2025-2031年中国丙型肝炎疫苗市场需求预测</w:t>
      </w:r>
      <w:r>
        <w:rPr>
          <w:rFonts w:hint="eastAsia"/>
        </w:rPr>
        <w:br/>
      </w:r>
      <w:r>
        <w:rPr>
          <w:rFonts w:hint="eastAsia"/>
        </w:rPr>
        <w:t>　　图表 2025年丙型肝炎疫苗发展趋势预测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cee68fa7d4a85" w:history="1">
        <w:r>
          <w:rPr>
            <w:rStyle w:val="Hyperlink"/>
          </w:rPr>
          <w:t>2025-2031年中国丙型肝炎疫苗市场现状调研与前景分析报告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cee68fa7d4a85" w:history="1">
        <w:r>
          <w:rPr>
            <w:rStyle w:val="Hyperlink"/>
          </w:rPr>
          <w:t>https://www.20087.com/7/01/BingXingGanYanYiMiaoShiChangQianJingYuCe.html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型肝炎国家免费治疗吗、丙型肝炎疫苗有必要打吗、肝功五项能查出丙肝吗、丙型肝炎疫苗在哪打、丙肝和乙肝哪个严重、丙型肝炎疫苗哪里有、一五阳性是好事还是坏事、丙型肝炎疫苗可以有效预防丙型肝炎吗、免疫治疗21天一次共五次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370a0c1d24c02" w:history="1">
      <w:r>
        <w:rPr>
          <w:rStyle w:val="Hyperlink"/>
        </w:rPr>
        <w:t>2025-2031年中国丙型肝炎疫苗市场现状调研与前景分析报告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ingXingGanYanYiMiaoShiChangQianJingYuCe.html" TargetMode="External" Id="Ra72cee68fa7d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ingXingGanYanYiMiaoShiChangQianJingYuCe.html" TargetMode="External" Id="Rb67370a0c1d2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2025-07-15T02:15:27Z</dcterms:created>
  <dcterms:modified xsi:type="dcterms:W3CDTF">2025-07-15T03:15:27Z</dcterms:modified>
  <dc:subject>2025-2031年中国丙型肝炎疫苗市场现状调研与前景分析报告</dc:subject>
  <dc:title>2025-2031年中国丙型肝炎疫苗市场现状调研与前景分析报告</dc:title>
  <cp:keywords>2025-2031年中国丙型肝炎疫苗市场现状调研与前景分析报告</cp:keywords>
  <dc:description>2025-2031年中国丙型肝炎疫苗市场现状调研与前景分析报告</dc:description>
</cp:coreProperties>
</file>