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0a8e1fa3e49e8" w:history="1">
              <w:r>
                <w:rPr>
                  <w:rStyle w:val="Hyperlink"/>
                </w:rPr>
                <w:t>2026-2032年中国保健成分行业发展调研与行业前景分析报告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0a8e1fa3e49e8" w:history="1">
              <w:r>
                <w:rPr>
                  <w:rStyle w:val="Hyperlink"/>
                </w:rPr>
                <w:t>2026-2032年中国保健成分行业发展调研与行业前景分析报告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0a8e1fa3e49e8" w:history="1">
                <w:r>
                  <w:rPr>
                    <w:rStyle w:val="Hyperlink"/>
                  </w:rPr>
                  <w:t>https://www.20087.com/7/51/BaoJianChengFenFaZhanQianJingFenXi.html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成分是具有特定生理调节或健康促进功能的天然或合成化合物，广泛应用于膳食补充剂、功能性食品、特医食品及化妆品中。目前，保健成分主流保健成分包括植物提取物（如人参皂苷、姜黄素）、益生菌与益生元、Omega-3脂肪酸、胶原蛋白肽、维生素衍生物及新兴分子（如NMN、PQQ）。行业普遍强调成分纯度、生物利用度及临床证据支撑，头部企业通过专利工艺（如微囊化、酶解水解）提升稳定性和吸收效率。在监管层面，不同国家对保健成分的审批路径差异显著，欧盟EFSA、美国FDA GRAS及中国新食品原料制度构成主要合规框架。然而，市场仍存在功效宣称夸大、原料掺假、批次一致性不足等问题，部分成分缺乏长期安全性数据，影响消费者信任。</w:t>
      </w:r>
      <w:r>
        <w:rPr>
          <w:rFonts w:hint="eastAsia"/>
        </w:rPr>
        <w:br/>
      </w:r>
      <w:r>
        <w:rPr>
          <w:rFonts w:hint="eastAsia"/>
        </w:rPr>
        <w:t>　　未来，保健成分将朝着精准化、合成生物学驱动与多组学验证方向演进。基于肠道微生物组、代谢组与基因组数据的个性化营养方案将推动成分组合定制化，实现“一人一方”。合成生物学技术将实现高价值成分（如稀有人参皂苷、虾青素）的高效微生物发酵生产，突破天然资源限制并降低环境足迹。在科学验证方面，AI辅助的机制研究与真实世界证据（RWE）平台将加速功效与安全评估，支撑更严谨的健康声称。此外，跨界融合趋势明显，保健成分将延伸至口服美容、认知健康及运动恢复等高增长场景。监管协同亦将加强，推动国际互认标准建立。长远看，保健成分将从单一活性物质升级为可量化、可追溯、可干预的数字健康解决方案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0a8e1fa3e49e8" w:history="1">
        <w:r>
          <w:rPr>
            <w:rStyle w:val="Hyperlink"/>
          </w:rPr>
          <w:t>2026-2032年中国保健成分行业发展调研与行业前景分析报告</w:t>
        </w:r>
      </w:hyperlink>
      <w:r>
        <w:rPr>
          <w:rFonts w:hint="eastAsia"/>
        </w:rPr>
        <w:t>》基于权威机构、相关协会数据及一手调研资料，系统分析了保健成分行业的市场规模、重点地区产销动态、行业财务指标、上下游产业链发展现状及趋势。此外，报告还深入剖析了保健成分领域重点企业的经营状况与发展战略，探讨了保健成分行业技术现状与未来发展方向，并针对投资风险提出了相应的对策建议，为保健成分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保健成分行业概述</w:t>
      </w:r>
      <w:r>
        <w:rPr>
          <w:rFonts w:hint="eastAsia"/>
        </w:rPr>
        <w:br/>
      </w:r>
      <w:r>
        <w:rPr>
          <w:rFonts w:hint="eastAsia"/>
        </w:rPr>
        <w:t>　　第一节 保健成分定义与分类</w:t>
      </w:r>
      <w:r>
        <w:rPr>
          <w:rFonts w:hint="eastAsia"/>
        </w:rPr>
        <w:br/>
      </w:r>
      <w:r>
        <w:rPr>
          <w:rFonts w:hint="eastAsia"/>
        </w:rPr>
        <w:t>　　第二节 保健成分应用领域</w:t>
      </w:r>
      <w:r>
        <w:rPr>
          <w:rFonts w:hint="eastAsia"/>
        </w:rPr>
        <w:br/>
      </w:r>
      <w:r>
        <w:rPr>
          <w:rFonts w:hint="eastAsia"/>
        </w:rPr>
        <w:t>　　第三节 保健成分行业经济指标分析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保健成分产业链及经营模式分析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三、保健成分销售模式及销售渠道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全球保健成分市场发展综述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2020-2025年全球保健成分市场规模与趋势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主要国家与地区保健成分市场分析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2026-2032年全球保健成分行业发展趋势与前景预测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中国保健成分行业市场分析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2025-2026年保健成分产能与投资动态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一、国内保健成分产能及利用情况</w:t>
      </w:r>
      <w:r>
        <w:rPr>
          <w:rFonts w:hint="eastAsia"/>
        </w:rPr>
        <w:br/>
      </w:r>
      <w:r>
        <w:rPr>
          <w:rFonts w:hint="eastAsia"/>
        </w:rPr>
        <w:t>　　　　二、保健成分产能扩张与投资动态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2026-2032年保健成分行业产量统计与趋势预测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一、2020-2025年保健成分行业产量数据统计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1、2020-2025年保健成分产量及增长趋势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2、2020-2025年保健成分细分产品产量及份额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二、影响保健成分产量的关键因素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三、2026-2032年保健成分产量预测</w:t>
      </w:r>
      <w:r>
        <w:rPr>
          <w:rFonts w:hint="eastAsia"/>
        </w:rPr>
        <w:br/>
      </w:r>
      <w:r>
        <w:rPr>
          <w:rFonts w:hint="eastAsia"/>
        </w:rPr>
        <w:t>　　第三节 2026-2032年保健成分市场需求与销售分析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一、2025-2026年保健成分行业需求现状</w:t>
      </w:r>
      <w:r>
        <w:rPr>
          <w:rFonts w:hint="eastAsia"/>
        </w:rPr>
        <w:br/>
      </w:r>
      <w:r>
        <w:rPr>
          <w:rFonts w:hint="eastAsia"/>
        </w:rPr>
        <w:t>　　　　二、保健成分客户群体与需求特点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三、2020-2025年保健成分行业销售规模分析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四、2026-2032年保健成分市场增长潜力与规模预测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中国保健成分细分市场与下游应用领域分析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保健成分细分市场分析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一、2025-2026年保健成分主要细分产品市场现状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保健成分下游应用与客户群体分析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一、2025-2026年保健成分各应用领域市场现状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2025-2026年保健成分行业技术发展现状及趋势分析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保健成分行业技术发展现状分析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国内外保健成分行业技术差异与原因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保健成分行业技术发展方向、趋势预测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提升保健成分行业技术能力策略建议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保健成分价格机制与竞争策略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一、2020-2025年保健成分市场价格走势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保健成分定价策略与方法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2026-2032年保健成分价格竞争态势与趋势预测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中国保健成分行业重点区域市场研究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2025-2026年重点区域保健成分市场发展概况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二、2020-2025年保健成分市场需求规模情况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三、2026-2032年保健成分行业发展潜力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二、2020-2025年保健成分市场需求规模情况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三、2026-2032年保健成分行业发展潜力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二、2020-2025年保健成分市场需求规模情况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三、2026-2032年保健成分行业发展潜力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二、2020-2025年保健成分市场需求规模情况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三、2026-2032年保健成分行业发展潜力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二、2020-2025年保健成分市场需求规模情况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三、2026-2032年保健成分行业发展潜力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2020-2025年中国保健成分行业进出口情况分析</w:t>
      </w:r>
      <w:r>
        <w:rPr>
          <w:rFonts w:hint="eastAsia"/>
        </w:rPr>
        <w:br/>
      </w:r>
      <w:r>
        <w:rPr>
          <w:rFonts w:hint="eastAsia"/>
        </w:rPr>
        <w:t>　　第一节 保健成分行业进口情况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一、2020-2025年保健成分进口规模及增长情况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二、保健成分主要进口来源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保健成分行业出口情况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一、2020-2025年保健成分出口规模及增长情况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二、保健成分主要出口目的地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2020-2025年中国保健成分行业总体发展与财务状况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2020-2025年中国保健成分行业规模情况</w:t>
      </w:r>
      <w:r>
        <w:rPr>
          <w:rFonts w:hint="eastAsia"/>
        </w:rPr>
        <w:br/>
      </w:r>
      <w:r>
        <w:rPr>
          <w:rFonts w:hint="eastAsia"/>
        </w:rPr>
        <w:t>　　　　一、保健成分行业企业数量规模</w:t>
      </w:r>
      <w:r>
        <w:rPr>
          <w:rFonts w:hint="eastAsia"/>
        </w:rPr>
        <w:br/>
      </w:r>
      <w:r>
        <w:rPr>
          <w:rFonts w:hint="eastAsia"/>
        </w:rPr>
        <w:t>　　　　二、保健成分行业从业人员规模</w:t>
      </w:r>
      <w:r>
        <w:rPr>
          <w:rFonts w:hint="eastAsia"/>
        </w:rPr>
        <w:br/>
      </w:r>
      <w:r>
        <w:rPr>
          <w:rFonts w:hint="eastAsia"/>
        </w:rPr>
        <w:t>　　　　三、保健成分行业市场敏感性分析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2020-2025年中国保健成分行业财务能力分析</w:t>
      </w:r>
      <w:r>
        <w:rPr>
          <w:rFonts w:hint="eastAsia"/>
        </w:rPr>
        <w:br/>
      </w:r>
      <w:r>
        <w:rPr>
          <w:rFonts w:hint="eastAsia"/>
        </w:rPr>
        <w:t>　　　　一、保健成分行业盈利能力</w:t>
      </w:r>
      <w:r>
        <w:rPr>
          <w:rFonts w:hint="eastAsia"/>
        </w:rPr>
        <w:br/>
      </w:r>
      <w:r>
        <w:rPr>
          <w:rFonts w:hint="eastAsia"/>
        </w:rPr>
        <w:t>　　　　二、保健成分行业偿债能力</w:t>
      </w:r>
      <w:r>
        <w:rPr>
          <w:rFonts w:hint="eastAsia"/>
        </w:rPr>
        <w:br/>
      </w:r>
      <w:r>
        <w:rPr>
          <w:rFonts w:hint="eastAsia"/>
        </w:rPr>
        <w:t>　　　　三、保健成分行业营运能力</w:t>
      </w:r>
      <w:r>
        <w:rPr>
          <w:rFonts w:hint="eastAsia"/>
        </w:rPr>
        <w:br/>
      </w:r>
      <w:r>
        <w:rPr>
          <w:rFonts w:hint="eastAsia"/>
        </w:rPr>
        <w:t>　　　　四、保健成分行业发展能力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保健成分行业重点企业调研分析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二、企业保健成分业务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二、企业保健成分业务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二、企业保健成分业务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二、企业保健成分业务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二、企业保健成分业务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二、企业保健成分业务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中国保健成分行业竞争格局分析</w:t>
      </w:r>
      <w:r>
        <w:rPr>
          <w:rFonts w:hint="eastAsia"/>
        </w:rPr>
        <w:br/>
      </w:r>
      <w:r>
        <w:rPr>
          <w:rFonts w:hint="eastAsia"/>
        </w:rPr>
        <w:t>　　第一节 保健成分行业竞争格局总览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2025-2026年保健成分行业竞争力分析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2020-2025年保健成分行业企业并购活动分析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2025-2026年保健成分行业会展与招投标活动分析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一、保健成分行业会展活动及其市场影响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2026年中国保健成分企业发展企业发展策略与建议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保健成分销售模式与渠道策略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保健成分品牌与市场推广策略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保健成分研发投入与技术创新能力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保健成分合作联盟与资源整合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中国保健成分行业风险与对策</w:t>
      </w:r>
      <w:r>
        <w:rPr>
          <w:rFonts w:hint="eastAsia"/>
        </w:rPr>
        <w:br/>
      </w:r>
      <w:r>
        <w:rPr>
          <w:rFonts w:hint="eastAsia"/>
        </w:rPr>
        <w:t>　　第一节 保健成分行业SWOT分析</w:t>
      </w:r>
      <w:r>
        <w:rPr>
          <w:rFonts w:hint="eastAsia"/>
        </w:rPr>
        <w:br/>
      </w:r>
      <w:r>
        <w:rPr>
          <w:rFonts w:hint="eastAsia"/>
        </w:rPr>
        <w:t>　　　　一、保健成分行业优势</w:t>
      </w:r>
      <w:r>
        <w:rPr>
          <w:rFonts w:hint="eastAsia"/>
        </w:rPr>
        <w:br/>
      </w:r>
      <w:r>
        <w:rPr>
          <w:rFonts w:hint="eastAsia"/>
        </w:rPr>
        <w:t>　　　　二、保健成分行业劣势</w:t>
      </w:r>
      <w:r>
        <w:rPr>
          <w:rFonts w:hint="eastAsia"/>
        </w:rPr>
        <w:br/>
      </w:r>
      <w:r>
        <w:rPr>
          <w:rFonts w:hint="eastAsia"/>
        </w:rPr>
        <w:t>　　　　三、保健成分市场机会</w:t>
      </w:r>
      <w:r>
        <w:rPr>
          <w:rFonts w:hint="eastAsia"/>
        </w:rPr>
        <w:br/>
      </w:r>
      <w:r>
        <w:rPr>
          <w:rFonts w:hint="eastAsia"/>
        </w:rPr>
        <w:t>　　　　四、保健成分市场威胁</w:t>
      </w:r>
      <w:r>
        <w:rPr>
          <w:rFonts w:hint="eastAsia"/>
        </w:rPr>
        <w:br/>
      </w:r>
      <w:r>
        <w:rPr>
          <w:rFonts w:hint="eastAsia"/>
        </w:rPr>
        <w:t>　　第二节 保健成分行业风险及对策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2026-2032年中国保健成分行业前景与发展趋势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2025-2026年保健成分行业发展环境分析</w:t>
      </w:r>
      <w:r>
        <w:rPr>
          <w:rFonts w:hint="eastAsia"/>
        </w:rPr>
        <w:br/>
      </w:r>
      <w:r>
        <w:rPr>
          <w:rFonts w:hint="eastAsia"/>
        </w:rPr>
        <w:t>　　　　一、保健成分行业主管部门与监管体制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二、保健成分行业主要法律法规及政策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三、保健成分行业标准与质量监管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2026-2032年保健成分行业发展趋势与方向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2026-2032年保健成分行业发展潜力与机遇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保健成分行业研究结论与建议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保健成分行业发展建议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保健成分行业类别</w:t>
      </w:r>
      <w:r>
        <w:rPr>
          <w:rFonts w:hint="eastAsia"/>
        </w:rPr>
        <w:br/>
      </w:r>
      <w:r>
        <w:rPr>
          <w:rFonts w:hint="eastAsia"/>
        </w:rPr>
        <w:t>　　图表 保健成分行业产业链调研</w:t>
      </w:r>
      <w:r>
        <w:rPr>
          <w:rFonts w:hint="eastAsia"/>
        </w:rPr>
        <w:br/>
      </w:r>
      <w:r>
        <w:rPr>
          <w:rFonts w:hint="eastAsia"/>
        </w:rPr>
        <w:t>　　图表 保健成分行业现状</w:t>
      </w:r>
      <w:r>
        <w:rPr>
          <w:rFonts w:hint="eastAsia"/>
        </w:rPr>
        <w:br/>
      </w:r>
      <w:r>
        <w:rPr>
          <w:rFonts w:hint="eastAsia"/>
        </w:rPr>
        <w:t>　　图表 保健成分行业标准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2020-2025年中国保健成分行业市场规模</w:t>
      </w:r>
      <w:r>
        <w:rPr>
          <w:rFonts w:hint="eastAsia"/>
        </w:rPr>
        <w:br/>
      </w:r>
      <w:r>
        <w:rPr>
          <w:rFonts w:hint="eastAsia"/>
        </w:rPr>
        <w:t>　　图表 2025年中国保健成分行业产能</w:t>
      </w:r>
      <w:r>
        <w:rPr>
          <w:rFonts w:hint="eastAsia"/>
        </w:rPr>
        <w:br/>
      </w:r>
      <w:r>
        <w:rPr>
          <w:rFonts w:hint="eastAsia"/>
        </w:rPr>
        <w:t>　　图表 2020-2025年中国保健成分行业产量统计</w:t>
      </w:r>
      <w:r>
        <w:rPr>
          <w:rFonts w:hint="eastAsia"/>
        </w:rPr>
        <w:br/>
      </w:r>
      <w:r>
        <w:rPr>
          <w:rFonts w:hint="eastAsia"/>
        </w:rPr>
        <w:t>　　图表 保健成分行业动态</w:t>
      </w:r>
      <w:r>
        <w:rPr>
          <w:rFonts w:hint="eastAsia"/>
        </w:rPr>
        <w:br/>
      </w:r>
      <w:r>
        <w:rPr>
          <w:rFonts w:hint="eastAsia"/>
        </w:rPr>
        <w:t>　　图表 2020-2025年中国保健成分市场需求量</w:t>
      </w:r>
      <w:r>
        <w:rPr>
          <w:rFonts w:hint="eastAsia"/>
        </w:rPr>
        <w:br/>
      </w:r>
      <w:r>
        <w:rPr>
          <w:rFonts w:hint="eastAsia"/>
        </w:rPr>
        <w:t>　　图表 2025年中国保健成分行业需求区域调研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2020-2025年中国保健成分行情</w:t>
      </w:r>
      <w:r>
        <w:rPr>
          <w:rFonts w:hint="eastAsia"/>
        </w:rPr>
        <w:br/>
      </w:r>
      <w:r>
        <w:rPr>
          <w:rFonts w:hint="eastAsia"/>
        </w:rPr>
        <w:t>　　图表 2020-2025年中国保健成分价格走势图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2020-2025年中国保健成分行业销售收入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2020-2025年中国保健成分行业盈利情况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2020-2025年中国保健成分行业利润总额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2020-2025年中国保健成分进口统计</w:t>
      </w:r>
      <w:r>
        <w:rPr>
          <w:rFonts w:hint="eastAsia"/>
        </w:rPr>
        <w:br/>
      </w:r>
      <w:r>
        <w:rPr>
          <w:rFonts w:hint="eastAsia"/>
        </w:rPr>
        <w:t>　　图表 2020-2025年中国保健成分出口统计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2020-2025年中国保健成分行业企业数量统计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**地区保健成分市场规模</w:t>
      </w:r>
      <w:r>
        <w:rPr>
          <w:rFonts w:hint="eastAsia"/>
        </w:rPr>
        <w:br/>
      </w:r>
      <w:r>
        <w:rPr>
          <w:rFonts w:hint="eastAsia"/>
        </w:rPr>
        <w:t>　　图表 **地区保健成分行业市场需求</w:t>
      </w:r>
      <w:r>
        <w:rPr>
          <w:rFonts w:hint="eastAsia"/>
        </w:rPr>
        <w:br/>
      </w:r>
      <w:r>
        <w:rPr>
          <w:rFonts w:hint="eastAsia"/>
        </w:rPr>
        <w:t>　　图表 **地区保健成分市场调研</w:t>
      </w:r>
      <w:r>
        <w:rPr>
          <w:rFonts w:hint="eastAsia"/>
        </w:rPr>
        <w:br/>
      </w:r>
      <w:r>
        <w:rPr>
          <w:rFonts w:hint="eastAsia"/>
        </w:rPr>
        <w:t>　　图表 **地区保健成分行业市场需求分析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**地区保健成分市场规模</w:t>
      </w:r>
      <w:r>
        <w:rPr>
          <w:rFonts w:hint="eastAsia"/>
        </w:rPr>
        <w:br/>
      </w:r>
      <w:r>
        <w:rPr>
          <w:rFonts w:hint="eastAsia"/>
        </w:rPr>
        <w:t>　　图表 **地区保健成分行业市场需求</w:t>
      </w:r>
      <w:r>
        <w:rPr>
          <w:rFonts w:hint="eastAsia"/>
        </w:rPr>
        <w:br/>
      </w:r>
      <w:r>
        <w:rPr>
          <w:rFonts w:hint="eastAsia"/>
        </w:rPr>
        <w:t>　　图表 **地区保健成分市场调研</w:t>
      </w:r>
      <w:r>
        <w:rPr>
          <w:rFonts w:hint="eastAsia"/>
        </w:rPr>
        <w:br/>
      </w:r>
      <w:r>
        <w:rPr>
          <w:rFonts w:hint="eastAsia"/>
        </w:rPr>
        <w:t>　　图表 **地区保健成分行业市场需求分析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保健成分行业竞争对手分析</w:t>
      </w:r>
      <w:r>
        <w:rPr>
          <w:rFonts w:hint="eastAsia"/>
        </w:rPr>
        <w:br/>
      </w:r>
      <w:r>
        <w:rPr>
          <w:rFonts w:hint="eastAsia"/>
        </w:rPr>
        <w:t>　　图表 保健成分重点企业（一）基本信息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保健成分重点企业（一）经营情况分析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保健成分重点企业（一）主要经济指标情况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保健成分重点企业（一）盈利能力情况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保健成分重点企业（一）偿债能力情况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保健成分重点企业（一）运营能力情况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保健成分重点企业（一）成长能力情况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保健成分重点企业（二）基本信息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保健成分重点企业（二）经营情况分析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保健成分重点企业（二）主要经济指标情况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保健成分重点企业（二）盈利能力情况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保健成分重点企业（二）偿债能力情况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保健成分重点企业（二）运营能力情况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保健成分重点企业（二）成长能力情况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保健成分重点企业（三）基本信息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保健成分重点企业（三）经营情况分析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保健成分重点企业（三）主要经济指标情况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保健成分重点企业（三）盈利能力情况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保健成分重点企业（三）偿债能力情况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保健成分重点企业（三）运营能力情况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保健成分重点企业（三）成长能力情况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2026-2032年中国保健成分行业产能预测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2026-2032年中国保健成分行业产量预测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2026-2032年中国保健成分市场需求预测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2026-2032年中国保健成分行业市场规模预测</w:t>
      </w:r>
      <w:r>
        <w:rPr>
          <w:rFonts w:hint="eastAsia"/>
        </w:rPr>
        <w:br/>
      </w:r>
      <w:r>
        <w:rPr>
          <w:rFonts w:hint="eastAsia"/>
        </w:rPr>
        <w:t>　　图表 保健成分行业准入条件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2026-2032年中国保健成分行业信息化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2026-2032年中国保健成分行业风险分析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2026-2032年中国保健成分行业发展趋势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2026-2032年中国保健成分市场前景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0a8e1fa3e49e8" w:history="1">
        <w:r>
          <w:rPr>
            <w:rStyle w:val="Hyperlink"/>
          </w:rPr>
          <w:t>2026-2032年中国保健成分行业发展调研与行业前景分析报告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0a8e1fa3e49e8" w:history="1">
        <w:r>
          <w:rPr>
            <w:rStyle w:val="Hyperlink"/>
          </w:rPr>
          <w:t>https://www.20087.com/7/51/BaoJianChengFenFaZhanQianJingFenXi.html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营养成分表、保健食品成分及功效、保健品的成分有哪些、保健药的主要成分、保健品成分怎么鉴定、保健食品的有效成分、保健药有哪些、漫谈保健食品及其原料功效成分及保健作用、力保健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55ec163fc408f" w:history="1">
      <w:r>
        <w:rPr>
          <w:rStyle w:val="Hyperlink"/>
        </w:rPr>
        <w:t>2026-2032年中国保健成分行业发展调研与行业前景分析报告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BaoJianChengFenFaZhanQianJingFenXi.html" TargetMode="External" Id="Ra5a0a8e1fa3e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BaoJianChengFenFaZhanQianJingFenXi.html" TargetMode="External" Id="R22b55ec163fc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2025-12-18T01:32:02Z</dcterms:created>
  <dcterms:modified xsi:type="dcterms:W3CDTF">2025-12-18T02:32:02Z</dcterms:modified>
  <dc:subject>2026-2032年中国保健成分行业发展调研与行业前景分析报告</dc:subject>
  <dc:title>2026-2032年中国保健成分行业发展调研与行业前景分析报告</dc:title>
  <cp:keywords>2026-2032年中国保健成分行业发展调研与行业前景分析报告</cp:keywords>
  <dc:description>2026-2032年中国保健成分行业发展调研与行业前景分析报告</dc:description>
</cp:coreProperties>
</file>