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4cdff02f0d49f6" w:history="1">
              <w:r>
                <w:rPr>
                  <w:rStyle w:val="Hyperlink"/>
                </w:rPr>
                <w:t>2024年中国保泰松行业调研与市场前景分析报告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4cdff02f0d49f6" w:history="1">
              <w:r>
                <w:rPr>
                  <w:rStyle w:val="Hyperlink"/>
                </w:rPr>
                <w:t>2024年中国保泰松行业调研与市场前景分析报告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063A617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4cdff02f0d49f6" w:history="1">
                <w:r>
                  <w:rPr>
                    <w:rStyle w:val="Hyperlink"/>
                  </w:rPr>
                  <w:t>https://www.20087.com/7/61/BaoTaiSongHangYeFenXiBaoGao.html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泰松是一种非甾体抗炎药，用于缓解疼痛和炎症。近年来，保泰松片行业发展现状受到多方面因素的影响，包括市场需求的变化、政策环境的调整以及技术进步。随着全球人口老龄化的加剧，关节炎等慢性疾病的患病率上升，保泰松及其衍生物的市场需求稳定增长。同时，制药行业对药物安全性和有效性的持续研究，推动了保泰松相关制剂的创新。</w:t>
      </w:r>
      <w:r>
        <w:rPr>
          <w:rFonts w:hint="eastAsia"/>
        </w:rPr>
        <w:br/>
      </w:r>
      <w:r>
        <w:rPr>
          <w:rFonts w:hint="eastAsia"/>
        </w:rPr>
        <w:t>　　未来，保泰松行业的发展将侧重于药物配方的优化和副作用的减少。随着消费者对药物安全性的关注度提高，制药公司将致力于开发更少副作用、更高生物利用度的保泰松配方。同时，个性化医疗的趋势将促使行业提供定制化药物，以满足不同患者的特定需求。此外，数字化工具和大数据分析将被用于药物开发和患者监测，以提高疗效和减少不良反应的发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4cdff02f0d49f6" w:history="1">
        <w:r>
          <w:rPr>
            <w:rStyle w:val="Hyperlink"/>
          </w:rPr>
          <w:t>2024年中国保泰松行业调研与市场前景分析报告</w:t>
        </w:r>
      </w:hyperlink>
      <w:r>
        <w:rPr>
          <w:rFonts w:hint="eastAsia"/>
        </w:rPr>
        <w:t>》是根据公司多年来对保泰松产品的研究，结合保泰松产品历年供需关系变化规律，对我国保泰松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保泰松产业概述</w:t>
      </w:r>
      <w:r>
        <w:rPr>
          <w:rFonts w:hint="eastAsia"/>
        </w:rPr>
        <w:br/>
      </w:r>
      <w:r>
        <w:rPr>
          <w:rFonts w:hint="eastAsia"/>
        </w:rPr>
        <w:t>　　第一节 保泰松产业定义</w:t>
      </w:r>
      <w:r>
        <w:rPr>
          <w:rFonts w:hint="eastAsia"/>
        </w:rPr>
        <w:br/>
      </w:r>
      <w:r>
        <w:rPr>
          <w:rFonts w:hint="eastAsia"/>
        </w:rPr>
        <w:t>　　第二节 保泰松产业发展历程</w:t>
      </w:r>
      <w:r>
        <w:rPr>
          <w:rFonts w:hint="eastAsia"/>
        </w:rPr>
        <w:br/>
      </w:r>
      <w:r>
        <w:rPr>
          <w:rFonts w:hint="eastAsia"/>
        </w:rPr>
        <w:t>　　第三节 保泰松分类情况</w:t>
      </w:r>
      <w:r>
        <w:rPr>
          <w:rFonts w:hint="eastAsia"/>
        </w:rPr>
        <w:br/>
      </w:r>
      <w:r>
        <w:rPr>
          <w:rFonts w:hint="eastAsia"/>
        </w:rPr>
        <w:t>　　第四节 保泰松产业链分析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2023-2024年保泰松行业发展环境分析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我国保泰松行业政策环境分析</w:t>
      </w:r>
      <w:r>
        <w:rPr>
          <w:rFonts w:hint="eastAsia"/>
        </w:rPr>
        <w:br/>
      </w:r>
      <w:r>
        <w:rPr>
          <w:rFonts w:hint="eastAsia"/>
        </w:rPr>
        <w:t>　　　　一、保泰松产业政策分析</w:t>
      </w:r>
      <w:r>
        <w:rPr>
          <w:rFonts w:hint="eastAsia"/>
        </w:rPr>
        <w:br/>
      </w:r>
      <w:r>
        <w:rPr>
          <w:rFonts w:hint="eastAsia"/>
        </w:rPr>
        <w:t>　　　　二、相关保泰松产业政策影响分析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我国保泰松行业技术环境分析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一、我国保泰松技术发展概况</w:t>
      </w:r>
      <w:r>
        <w:rPr>
          <w:rFonts w:hint="eastAsia"/>
        </w:rPr>
        <w:br/>
      </w:r>
      <w:r>
        <w:rPr>
          <w:rFonts w:hint="eastAsia"/>
        </w:rPr>
        <w:t>　　　　二、我国保泰松行业技术发展趋势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中国保泰松市场供需分析预测</w:t>
      </w:r>
      <w:r>
        <w:rPr>
          <w:rFonts w:hint="eastAsia"/>
        </w:rPr>
        <w:br/>
      </w:r>
      <w:r>
        <w:rPr>
          <w:rFonts w:hint="eastAsia"/>
        </w:rPr>
        <w:t>　　第一节 保泰松市场现状分析及预测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一、2019-2024年我国保泰松市场规模分析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二、2024-2030年我国保泰松市场规模预测</w:t>
      </w:r>
      <w:r>
        <w:rPr>
          <w:rFonts w:hint="eastAsia"/>
        </w:rPr>
        <w:br/>
      </w:r>
      <w:r>
        <w:rPr>
          <w:rFonts w:hint="eastAsia"/>
        </w:rPr>
        <w:t>　　第二节 保泰松行业供给分析及预测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一、2019-2024年我国保泰松市场供给分析</w:t>
      </w:r>
      <w:r>
        <w:rPr>
          <w:rFonts w:hint="eastAsia"/>
        </w:rPr>
        <w:br/>
      </w:r>
      <w:r>
        <w:rPr>
          <w:rFonts w:hint="eastAsia"/>
        </w:rPr>
        <w:t>　　　　二、2024年我国保泰松市场供给特点分析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三、2024-2030年我国保泰松市场供给预测</w:t>
      </w:r>
      <w:r>
        <w:rPr>
          <w:rFonts w:hint="eastAsia"/>
        </w:rPr>
        <w:br/>
      </w:r>
      <w:r>
        <w:rPr>
          <w:rFonts w:hint="eastAsia"/>
        </w:rPr>
        <w:t>　　第三节 保泰松市场需求分析及预测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一、2019-2024年我国保泰松市场需求分析</w:t>
      </w:r>
      <w:r>
        <w:rPr>
          <w:rFonts w:hint="eastAsia"/>
        </w:rPr>
        <w:br/>
      </w:r>
      <w:r>
        <w:rPr>
          <w:rFonts w:hint="eastAsia"/>
        </w:rPr>
        <w:t>　　　　二、2024年我国保泰松市场需求特点分析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三、2024-2030年我国保泰松市场需求预测</w:t>
      </w:r>
      <w:r>
        <w:rPr>
          <w:rFonts w:hint="eastAsia"/>
        </w:rPr>
        <w:br/>
      </w:r>
      <w:r>
        <w:rPr>
          <w:rFonts w:hint="eastAsia"/>
        </w:rPr>
        <w:t>　　第四节 保泰松行业进出口情况分析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一、2019-2024年我国保泰松进出口情况分析</w:t>
      </w:r>
      <w:r>
        <w:rPr>
          <w:rFonts w:hint="eastAsia"/>
        </w:rPr>
        <w:br/>
      </w:r>
      <w:r>
        <w:rPr>
          <w:rFonts w:hint="eastAsia"/>
        </w:rPr>
        <w:t>　　　　二、2024年我国保泰松行业进出口特点分析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三、2024-2030年我国保泰松进出口情况预测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中国保泰松市场价格未来趋势分析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2019-2024年我国保泰松市场价格回顾分析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当前国内保泰松产品市场价格及评述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国内保泰松产品价格影响因素分析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2024-2030年我国保泰松市场价格趋势预测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保泰松行业细分市场调研分析</w:t>
      </w:r>
      <w:r>
        <w:rPr>
          <w:rFonts w:hint="eastAsia"/>
        </w:rPr>
        <w:br/>
      </w:r>
      <w:r>
        <w:rPr>
          <w:rFonts w:hint="eastAsia"/>
        </w:rPr>
        <w:t>　　第一节 保泰松行业细分（一）市场调研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保泰松行业细分（二）市场调研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保泰松行业上、下游产业分析</w:t>
      </w:r>
      <w:r>
        <w:rPr>
          <w:rFonts w:hint="eastAsia"/>
        </w:rPr>
        <w:br/>
      </w:r>
      <w:r>
        <w:rPr>
          <w:rFonts w:hint="eastAsia"/>
        </w:rPr>
        <w:t>　　第一节 保泰松产业链分析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二、保泰松产业链模型分析</w:t>
      </w:r>
      <w:r>
        <w:rPr>
          <w:rFonts w:hint="eastAsia"/>
        </w:rPr>
        <w:br/>
      </w:r>
      <w:r>
        <w:rPr>
          <w:rFonts w:hint="eastAsia"/>
        </w:rPr>
        <w:t>　　第二节 保泰松上游行业发展状况分析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t>　　第三节 保泰松下游产业发展状况分析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中国保泰松行业重点区域发展分析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一、中国保泰松行业重点区域市场结构变化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二、中国保泰松行业重点区域（一）发展分析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三、中国保泰松行业重点区域（二）发展分析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四、中国保泰松行业重点区域（三）发展分析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五、中国保泰松行业重点区域（四）发展分析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六、中国保泰松行业重点区域（五）发展分析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近几年保泰松行业重点企业发展分析</w:t>
      </w:r>
      <w:r>
        <w:rPr>
          <w:rFonts w:hint="eastAsia"/>
        </w:rPr>
        <w:br/>
      </w:r>
      <w:r>
        <w:rPr>
          <w:rFonts w:hint="eastAsia"/>
        </w:rPr>
        <w:t>　　第一节 保泰松企业（一）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二、保泰松企业经营情况分析</w:t>
      </w:r>
      <w:r>
        <w:rPr>
          <w:rFonts w:hint="eastAsia"/>
        </w:rPr>
        <w:br/>
      </w:r>
      <w:r>
        <w:rPr>
          <w:rFonts w:hint="eastAsia"/>
        </w:rPr>
        <w:t>　　　　三、保泰松企业发展规划及前景展望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保泰松企业（二）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二、保泰松企业经营情况分析</w:t>
      </w:r>
      <w:r>
        <w:rPr>
          <w:rFonts w:hint="eastAsia"/>
        </w:rPr>
        <w:br/>
      </w:r>
      <w:r>
        <w:rPr>
          <w:rFonts w:hint="eastAsia"/>
        </w:rPr>
        <w:t>　　　　三、保泰松企业发展规划及前景展望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保泰松企业（三）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二、保泰松企业经营情况分析</w:t>
      </w:r>
      <w:r>
        <w:rPr>
          <w:rFonts w:hint="eastAsia"/>
        </w:rPr>
        <w:br/>
      </w:r>
      <w:r>
        <w:rPr>
          <w:rFonts w:hint="eastAsia"/>
        </w:rPr>
        <w:t>　　　　三、保泰松企业发展规划及前景展望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保泰松企业（四）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二、保泰松企业经营情况分析</w:t>
      </w:r>
      <w:r>
        <w:rPr>
          <w:rFonts w:hint="eastAsia"/>
        </w:rPr>
        <w:br/>
      </w:r>
      <w:r>
        <w:rPr>
          <w:rFonts w:hint="eastAsia"/>
        </w:rPr>
        <w:t>　　　　三、保泰松企业发展规划及前景展望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保泰松企业（五）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二、保泰松企业经营情况分析</w:t>
      </w:r>
      <w:r>
        <w:rPr>
          <w:rFonts w:hint="eastAsia"/>
        </w:rPr>
        <w:br/>
      </w:r>
      <w:r>
        <w:rPr>
          <w:rFonts w:hint="eastAsia"/>
        </w:rPr>
        <w:t>　　　　三、保泰松企业发展规划及前景展望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2019-2024年中国保泰松行业总体发展状况</w:t>
      </w:r>
      <w:r>
        <w:rPr>
          <w:rFonts w:hint="eastAsia"/>
        </w:rPr>
        <w:br/>
      </w:r>
      <w:r>
        <w:rPr>
          <w:rFonts w:hint="eastAsia"/>
        </w:rPr>
        <w:t>　　第一节 中国保泰松行业规模情况分析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中国保泰松行业财务能力分析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保泰松行业竞争格局分析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2019-2024年中国保泰松行业集中度分析</w:t>
      </w:r>
      <w:r>
        <w:rPr>
          <w:rFonts w:hint="eastAsia"/>
        </w:rPr>
        <w:br/>
      </w:r>
      <w:r>
        <w:rPr>
          <w:rFonts w:hint="eastAsia"/>
        </w:rPr>
        <w:t>　　第二节 保泰松行业SWOT分析</w:t>
      </w:r>
      <w:r>
        <w:rPr>
          <w:rFonts w:hint="eastAsia"/>
        </w:rPr>
        <w:br/>
      </w:r>
      <w:r>
        <w:rPr>
          <w:rFonts w:hint="eastAsia"/>
        </w:rPr>
        <w:t>　　第三节 2024-2030年中国保泰松行业竞争格局预测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2024-2030年保泰松行业发展趋势及投资风险分析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当前保泰松行业存在的问题</w:t>
      </w:r>
      <w:r>
        <w:rPr>
          <w:rFonts w:hint="eastAsia"/>
        </w:rPr>
        <w:br/>
      </w:r>
      <w:r>
        <w:rPr>
          <w:rFonts w:hint="eastAsia"/>
        </w:rPr>
        <w:t>　　第二节 保泰松未来发展预测分析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一、中国保泰松发展方向分析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二、2024-2030年中国保泰松行业发展规模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三、2024-2030年中国保泰松行业发展趋势预测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2024-2030年中国保泰松行业投资风险分析</w:t>
      </w:r>
      <w:r>
        <w:rPr>
          <w:rFonts w:hint="eastAsia"/>
        </w:rPr>
        <w:br/>
      </w:r>
      <w:r>
        <w:rPr>
          <w:rFonts w:hint="eastAsia"/>
        </w:rPr>
        <w:t>　　　　一、保泰松市场竞争风险</w:t>
      </w:r>
      <w:r>
        <w:rPr>
          <w:rFonts w:hint="eastAsia"/>
        </w:rPr>
        <w:br/>
      </w:r>
      <w:r>
        <w:rPr>
          <w:rFonts w:hint="eastAsia"/>
        </w:rPr>
        <w:t>　　　　二、保泰松原材料压力风险分析</w:t>
      </w:r>
      <w:r>
        <w:rPr>
          <w:rFonts w:hint="eastAsia"/>
        </w:rPr>
        <w:br/>
      </w:r>
      <w:r>
        <w:rPr>
          <w:rFonts w:hint="eastAsia"/>
        </w:rPr>
        <w:t>　　　　三、保泰松技术风险分析</w:t>
      </w:r>
      <w:r>
        <w:rPr>
          <w:rFonts w:hint="eastAsia"/>
        </w:rPr>
        <w:br/>
      </w:r>
      <w:r>
        <w:rPr>
          <w:rFonts w:hint="eastAsia"/>
        </w:rPr>
        <w:t>　　　　四、保泰松政策和体制风险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保泰松行业投资情况与发展前景分析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2023-2024年保泰松行业投资情况分析</w:t>
      </w:r>
      <w:r>
        <w:rPr>
          <w:rFonts w:hint="eastAsia"/>
        </w:rPr>
        <w:br/>
      </w:r>
      <w:r>
        <w:rPr>
          <w:rFonts w:hint="eastAsia"/>
        </w:rPr>
        <w:t>　　　　一、保泰松总体投资结构</w:t>
      </w:r>
      <w:r>
        <w:rPr>
          <w:rFonts w:hint="eastAsia"/>
        </w:rPr>
        <w:br/>
      </w:r>
      <w:r>
        <w:rPr>
          <w:rFonts w:hint="eastAsia"/>
        </w:rPr>
        <w:t>　　　　二、保泰松投资规模情况</w:t>
      </w:r>
      <w:r>
        <w:rPr>
          <w:rFonts w:hint="eastAsia"/>
        </w:rPr>
        <w:br/>
      </w:r>
      <w:r>
        <w:rPr>
          <w:rFonts w:hint="eastAsia"/>
        </w:rPr>
        <w:t>　　　　三、保泰松投资增速情况</w:t>
      </w:r>
      <w:r>
        <w:rPr>
          <w:rFonts w:hint="eastAsia"/>
        </w:rPr>
        <w:br/>
      </w:r>
      <w:r>
        <w:rPr>
          <w:rFonts w:hint="eastAsia"/>
        </w:rPr>
        <w:t>　　　　四、保泰松分地区投资分析</w:t>
      </w:r>
      <w:r>
        <w:rPr>
          <w:rFonts w:hint="eastAsia"/>
        </w:rPr>
        <w:br/>
      </w:r>
      <w:r>
        <w:rPr>
          <w:rFonts w:hint="eastAsia"/>
        </w:rPr>
        <w:t>　　第二节 保泰松行业投资机会分析</w:t>
      </w:r>
      <w:r>
        <w:rPr>
          <w:rFonts w:hint="eastAsia"/>
        </w:rPr>
        <w:br/>
      </w:r>
      <w:r>
        <w:rPr>
          <w:rFonts w:hint="eastAsia"/>
        </w:rPr>
        <w:t>　　　　一、保泰松投资项目分析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二、可以投资的保泰松模式</w:t>
      </w:r>
      <w:r>
        <w:rPr>
          <w:rFonts w:hint="eastAsia"/>
        </w:rPr>
        <w:br/>
      </w:r>
      <w:r>
        <w:rPr>
          <w:rFonts w:hint="eastAsia"/>
        </w:rPr>
        <w:t>　　　　三、2024年保泰松投资机会</w:t>
      </w:r>
      <w:r>
        <w:rPr>
          <w:rFonts w:hint="eastAsia"/>
        </w:rPr>
        <w:br/>
      </w:r>
      <w:r>
        <w:rPr>
          <w:rFonts w:hint="eastAsia"/>
        </w:rPr>
        <w:t>　　　　四、2024年保泰松投资新方向</w:t>
      </w:r>
      <w:r>
        <w:rPr>
          <w:rFonts w:hint="eastAsia"/>
        </w:rPr>
        <w:br/>
      </w:r>
      <w:r>
        <w:rPr>
          <w:rFonts w:hint="eastAsia"/>
        </w:rPr>
        <w:t>　　第三节 中^智^林^－保泰松行业发展前景分析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一、2024年保泰松市场的发展前景</w:t>
      </w:r>
      <w:r>
        <w:rPr>
          <w:rFonts w:hint="eastAsia"/>
        </w:rPr>
        <w:br/>
      </w:r>
      <w:r>
        <w:rPr>
          <w:rFonts w:hint="eastAsia"/>
        </w:rPr>
        <w:t>　　　　二、2024年保泰松市场面临的发展商机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保泰松行业研究观点及建议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保泰松行业历程</w:t>
      </w:r>
      <w:r>
        <w:rPr>
          <w:rFonts w:hint="eastAsia"/>
        </w:rPr>
        <w:br/>
      </w:r>
      <w:r>
        <w:rPr>
          <w:rFonts w:hint="eastAsia"/>
        </w:rPr>
        <w:t>　　图表 保泰松行业生命周期</w:t>
      </w:r>
      <w:r>
        <w:rPr>
          <w:rFonts w:hint="eastAsia"/>
        </w:rPr>
        <w:br/>
      </w:r>
      <w:r>
        <w:rPr>
          <w:rFonts w:hint="eastAsia"/>
        </w:rPr>
        <w:t>　　图表 保泰松行业产业链分析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2019-2023年中国保泰松行业市场规模及增长情况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2019-2023年保泰松行业市场容量分析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2019-2023年中国保泰松行业产能统计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2019-2023年中国保泰松行业产量及增长趋势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2019-2023年中国保泰松市场需求量及增速统计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2023年中国保泰松行业需求领域分布格局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2019-2023年中国保泰松行业销售收入分析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2019-2023年中国保泰松行业盈利情况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2019-2023年中国保泰松行业利润总额统计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2019-2023年中国保泰松进口数量分析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2019-2023年中国保泰松进口金额分析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2019-2023年中国保泰松出口数量分析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2019-2023年中国保泰松出口金额分析</w:t>
      </w:r>
      <w:r>
        <w:rPr>
          <w:rFonts w:hint="eastAsia"/>
        </w:rPr>
        <w:br/>
      </w:r>
      <w:r>
        <w:rPr>
          <w:rFonts w:hint="eastAsia"/>
        </w:rPr>
        <w:t>　　图表 2023年中国保泰松进口国家及地区分析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2023年中国保泰松出口国家及地区分析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2019-2023年中国保泰松行业企业数量情况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2019-2023年中国保泰松行业企业平均规模情况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**地区保泰松市场规模及增长情况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**地区保泰松行业市场需求情况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**地区保泰松市场规模及增长情况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**地区保泰松行业市场需求情况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**地区保泰松市场规模及增长情况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**地区保泰松行业市场需求情况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**地区保泰松市场规模及增长情况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**地区保泰松行业市场需求情况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保泰松重点企业（一）基本信息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保泰松重点企业（一）经营情况分析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保泰松重点企业（一）主要经济指标情况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保泰松重点企业（一）盈利能力情况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保泰松重点企业（一）偿债能力情况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保泰松重点企业（一）运营能力情况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保泰松重点企业（一）成长能力情况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保泰松重点企业（二）基本信息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保泰松重点企业（二）经营情况分析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保泰松重点企业（二）主要经济指标情况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保泰松重点企业（二）盈利能力情况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保泰松重点企业（二）偿债能力情况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保泰松重点企业（二）运营能力情况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保泰松重点企业（二）成长能力情况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保泰松重点企业（三）基本信息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保泰松重点企业（三）经营情况分析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保泰松重点企业（三）主要经济指标情况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保泰松重点企业（三）盈利能力情况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保泰松重点企业（三）偿债能力情况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保泰松重点企业（三）运营能力情况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保泰松重点企业（三）成长能力情况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2024-2030年中国保泰松行业产能预测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2024-2030年中国保泰松行业产量预测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2024-2030年中国保泰松市场需求量预测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2024-2030年中国保泰松行业供需平衡预测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2024-2030年中国保泰松行业市场容量预测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2024-2030年中国保泰松行业市场规模预测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2024年中国保泰松市场前景分析</w:t>
      </w:r>
      <w:r>
        <w:rPr>
          <w:rFonts w:hint="eastAsia"/>
        </w:rPr>
        <w:br/>
      </w:r>
      <w:r>
        <w:rPr>
          <w:rFonts w:hint="eastAsia"/>
        </w:rPr>
        <w:t>　　图表 2024年中国保泰松发展趋势预测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4cdff02f0d49f6" w:history="1">
        <w:r>
          <w:rPr>
            <w:rStyle w:val="Hyperlink"/>
          </w:rPr>
          <w:t>2024年中国保泰松行业调研与市场前景分析报告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063A617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4cdff02f0d49f6" w:history="1">
        <w:r>
          <w:rPr>
            <w:rStyle w:val="Hyperlink"/>
          </w:rPr>
          <w:t>https://www.20087.com/7/61/BaoTaiSongHangYeFenXiBaoGao.html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57fa86eafa4abf" w:history="1">
      <w:r>
        <w:rPr>
          <w:rStyle w:val="Hyperlink"/>
        </w:rPr>
        <w:t>2024年中国保泰松行业调研与市场前景分析报告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BaoTaiSongHangYeFenXiBaoGao.html" TargetMode="External" Id="R334cdff02f0d49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BaoTaiSongHangYeFenXiBaoGao.html" TargetMode="External" Id="R5957fa86eafa4a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2024-02-06T00:18:00Z</dcterms:created>
  <dcterms:modified xsi:type="dcterms:W3CDTF">2024-02-06T01:18:00Z</dcterms:modified>
  <dc:subject>2024年中国保泰松行业调研与市场前景分析报告</dc:subject>
  <dc:title>2024年中国保泰松行业调研与市场前景分析报告</dc:title>
  <cp:keywords>2024年中国保泰松行业调研与市场前景分析报告</cp:keywords>
  <dc:description>2024年中国保泰松行业调研与市场前景分析报告</dc:description>
</cp:coreProperties>
</file>