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b399969ac42c2" w:history="1">
              <w:r>
                <w:rPr>
                  <w:rStyle w:val="Hyperlink"/>
                </w:rPr>
                <w:t>2024-2030年中国肥胖症药物行业发展现状分析与市场前景报告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b399969ac42c2" w:history="1">
              <w:r>
                <w:rPr>
                  <w:rStyle w:val="Hyperlink"/>
                </w:rPr>
                <w:t>2024-2030年中国肥胖症药物行业发展现状分析与市场前景报告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b399969ac42c2" w:history="1">
                <w:r>
                  <w:rPr>
                    <w:rStyle w:val="Hyperlink"/>
                  </w:rPr>
                  <w:t>https://www.20087.com/7/91/FeiPangZhengYaoWuHangYeQianJingFenXi.html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肥胖症患病率的不断上升，肥胖症药物市场也在持续增长。目前，市场上已经存在多种治疗肥胖症的药物，包括食欲抑制剂、脂肪吸收抑制剂等。这些药物在一定程度上能够帮助患者减轻体重、改善健康状况。</w:t>
      </w:r>
      <w:r>
        <w:rPr>
          <w:rFonts w:hint="eastAsia"/>
        </w:rPr>
        <w:br/>
      </w:r>
      <w:r>
        <w:rPr>
          <w:rFonts w:hint="eastAsia"/>
        </w:rPr>
        <w:t>　　未来，肥胖症药物市场将迎来更多的发展机遇。一方面，随着人们对肥胖症危害的认识不断加深，对治疗肥胖症的需求将不断增加；另一方面，随着医药技术的不断进步，将会有更多创新药物问世，为肥胖症患者提供更多治疗选择。同时，个性化治疗、联合用药等也将成为未来肥胖症治疗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b399969ac42c2" w:history="1">
        <w:r>
          <w:rPr>
            <w:rStyle w:val="Hyperlink"/>
          </w:rPr>
          <w:t>2024-2030年中国肥胖症药物行业发展现状分析与市场前景报告</w:t>
        </w:r>
      </w:hyperlink>
      <w:r>
        <w:rPr>
          <w:rFonts w:hint="eastAsia"/>
        </w:rPr>
        <w:t>》专业、系统地分析了肥胖症药物行业现状，包括市场需求、市场规模及价格动态，全面梳理了肥胖症药物产业链结构，并对肥胖症药物细分市场进行了探究。肥胖症药物报告基于详实数据，科学预测了肥胖症药物市场发展前景和发展趋势，同时剖析了肥胖症药物品牌竞争、市场集中度以及重点企业的市场地位。在识别风险与机遇的基础上，肥胖症药物报告提出了针对性的发展策略和建议。肥胖症药物报告为肥胖症药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肥胖症药物产业概述</w:t>
      </w:r>
      <w:r>
        <w:rPr>
          <w:rFonts w:hint="eastAsia"/>
        </w:rPr>
        <w:br/>
      </w:r>
      <w:r>
        <w:rPr>
          <w:rFonts w:hint="eastAsia"/>
        </w:rPr>
        <w:t>　　第一节 肥胖症药物定义</w:t>
      </w:r>
      <w:r>
        <w:rPr>
          <w:rFonts w:hint="eastAsia"/>
        </w:rPr>
        <w:br/>
      </w:r>
      <w:r>
        <w:rPr>
          <w:rFonts w:hint="eastAsia"/>
        </w:rPr>
        <w:t>　　第二节 肥胖症药物行业特点</w:t>
      </w:r>
      <w:r>
        <w:rPr>
          <w:rFonts w:hint="eastAsia"/>
        </w:rPr>
        <w:br/>
      </w:r>
      <w:r>
        <w:rPr>
          <w:rFonts w:hint="eastAsia"/>
        </w:rPr>
        <w:t>　　第三节 肥胖症药物产业链分析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中国肥胖症药物行业运行环境分析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中国肥胖症药物运行经济环境分析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中国肥胖症药物产业政策环境分析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一、肥胖症药物行业监管体制</w:t>
      </w:r>
      <w:r>
        <w:rPr>
          <w:rFonts w:hint="eastAsia"/>
        </w:rPr>
        <w:br/>
      </w:r>
      <w:r>
        <w:rPr>
          <w:rFonts w:hint="eastAsia"/>
        </w:rPr>
        <w:t>　　　　二、肥胖症药物行业主要法规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三、主要肥胖症药物产业政策</w:t>
      </w:r>
      <w:r>
        <w:rPr>
          <w:rFonts w:hint="eastAsia"/>
        </w:rPr>
        <w:br/>
      </w:r>
      <w:r>
        <w:rPr>
          <w:rFonts w:hint="eastAsia"/>
        </w:rPr>
        <w:t>　　第三节 中国肥胖症药物产业社会环境分析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国外肥胖症药物行业发展态势分析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国外肥胖症药物市场发展现状分析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国外主要国家肥胖症药物市场现状</w:t>
      </w:r>
      <w:r>
        <w:rPr>
          <w:rFonts w:hint="eastAsia"/>
        </w:rPr>
        <w:br/>
      </w:r>
      <w:r>
        <w:rPr>
          <w:rFonts w:hint="eastAsia"/>
        </w:rPr>
        <w:t>　　第三节 国外肥胖症药物行业发展趋势预测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中国肥胖症药物行业市场分析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2018-2023年中国肥胖症药物行业规模情况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2018-2023年中国肥胖症药物市场规模情况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2018-2023年中国肥胖症药物行业盈利情况分析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2018-2023年中国肥胖症药物市场需求状况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2018-2023年中国肥胖症药物行业市场供给状况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2018-2023年肥胖症药物行业市场供需平衡状况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中国重点地区肥胖症药物行业市场调研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重点地区（一）肥胖症药物市场调研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重点地区（二）肥胖症药物市场调研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重点地区（三）肥胖症药物市场调研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重点地区（四）肥胖症药物市场调研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重点地区（五）肥胖症药物市场调研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中国肥胖症药物行业价格走势及影响因素分析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国内肥胖症药物行业价格回顾</w:t>
      </w:r>
      <w:r>
        <w:rPr>
          <w:rFonts w:hint="eastAsia"/>
        </w:rPr>
        <w:br/>
      </w:r>
      <w:r>
        <w:rPr>
          <w:rFonts w:hint="eastAsia"/>
        </w:rPr>
        <w:t>　　第二节 国内肥胖症药物行业价格走势预测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国内肥胖症药物行业价格影响因素分析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中国肥胖症药物行业客户调研</w:t>
      </w:r>
      <w:r>
        <w:rPr>
          <w:rFonts w:hint="eastAsia"/>
        </w:rPr>
        <w:br/>
      </w:r>
      <w:r>
        <w:rPr>
          <w:rFonts w:hint="eastAsia"/>
        </w:rPr>
        <w:t>　　　　一、肥胖症药物行业客户偏好调查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二、客户对肥胖症药物品牌的首要认知渠道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三、肥胖症药物品牌忠诚度调查</w:t>
      </w:r>
      <w:r>
        <w:rPr>
          <w:rFonts w:hint="eastAsia"/>
        </w:rPr>
        <w:br/>
      </w:r>
      <w:r>
        <w:rPr>
          <w:rFonts w:hint="eastAsia"/>
        </w:rPr>
        <w:t>　　　　四、肥胖症药物行业客户消费理念调研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中国肥胖症药物行业竞争格局分析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2023年肥胖症药物行业集中度分析</w:t>
      </w:r>
      <w:r>
        <w:rPr>
          <w:rFonts w:hint="eastAsia"/>
        </w:rPr>
        <w:br/>
      </w:r>
      <w:r>
        <w:rPr>
          <w:rFonts w:hint="eastAsia"/>
        </w:rPr>
        <w:t>　　　　一、肥胖症药物市场集中度分析</w:t>
      </w:r>
      <w:r>
        <w:rPr>
          <w:rFonts w:hint="eastAsia"/>
        </w:rPr>
        <w:br/>
      </w:r>
      <w:r>
        <w:rPr>
          <w:rFonts w:hint="eastAsia"/>
        </w:rPr>
        <w:t>　　　　二、肥胖症药物企业集中度分析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2022-2023年肥胖症药物行业竞争格局分析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一、肥胖症药物行业竞争策略分析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二、肥胖症药物行业竞争格局展望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三、我国肥胖症药物市场竞争趋势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肥胖症药物行业重点企业发展调研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肥胖症药物行业企业经营策略研究分析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肥胖症药物企业多样化经营策略分析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一、肥胖症药物企业多样化经营情况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二、现行肥胖症药物行业多样化经营的方向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大型肥胖症药物企业集团未来发展策略分析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对中小肥胖症药物企业生产经营的建议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肥胖症药物行业投资风险与控制策略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肥胖症药物行业SWOT模型分析</w:t>
      </w:r>
      <w:r>
        <w:rPr>
          <w:rFonts w:hint="eastAsia"/>
        </w:rPr>
        <w:br/>
      </w:r>
      <w:r>
        <w:rPr>
          <w:rFonts w:hint="eastAsia"/>
        </w:rPr>
        <w:t>　　　　一、肥胖症药物行业优势分析</w:t>
      </w:r>
      <w:r>
        <w:rPr>
          <w:rFonts w:hint="eastAsia"/>
        </w:rPr>
        <w:br/>
      </w:r>
      <w:r>
        <w:rPr>
          <w:rFonts w:hint="eastAsia"/>
        </w:rPr>
        <w:t>　　　　二、肥胖症药物行业劣势分析</w:t>
      </w:r>
      <w:r>
        <w:rPr>
          <w:rFonts w:hint="eastAsia"/>
        </w:rPr>
        <w:br/>
      </w:r>
      <w:r>
        <w:rPr>
          <w:rFonts w:hint="eastAsia"/>
        </w:rPr>
        <w:t>　　　　三、肥胖症药物行业机会分析</w:t>
      </w:r>
      <w:r>
        <w:rPr>
          <w:rFonts w:hint="eastAsia"/>
        </w:rPr>
        <w:br/>
      </w:r>
      <w:r>
        <w:rPr>
          <w:rFonts w:hint="eastAsia"/>
        </w:rPr>
        <w:t>　　　　四、肥胖症药物行业风险分析</w:t>
      </w:r>
      <w:r>
        <w:rPr>
          <w:rFonts w:hint="eastAsia"/>
        </w:rPr>
        <w:br/>
      </w:r>
      <w:r>
        <w:rPr>
          <w:rFonts w:hint="eastAsia"/>
        </w:rPr>
        <w:t>　　第二节 肥胖症药物行业投资风险及控制策略分析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一、肥胖症药物市场风险及控制策略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二、肥胖症药物行业政策风险及控制策略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三、肥胖症药物行业经营风险及控制策略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四、肥胖症药物同业竞争风险及控制策略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五、肥胖症药物行业其他风险及控制策略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2024-2030年中国肥胖症药物行业投资潜力及发展趋势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2024-2030年肥胖症药物行业投资潜力分析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一、肥胖症药物行业重点可投资领域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二、肥胖症药物行业目标市场需求潜力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三、肥胖症药物行业投资潜力综合评判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中^智^林^2024-2030年中国肥胖症药物行业发展趋势分析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一、2024年肥胖症药物市场前景分析</w:t>
      </w:r>
      <w:r>
        <w:rPr>
          <w:rFonts w:hint="eastAsia"/>
        </w:rPr>
        <w:br/>
      </w:r>
      <w:r>
        <w:rPr>
          <w:rFonts w:hint="eastAsia"/>
        </w:rPr>
        <w:t>　　　　二、2024年肥胖症药物发展趋势预测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三、2024-2030年我国肥胖症药物行业发展剖析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五、未来肥胖症药物行业发展变局剖析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肥胖症药物介绍</w:t>
      </w:r>
      <w:r>
        <w:rPr>
          <w:rFonts w:hint="eastAsia"/>
        </w:rPr>
        <w:br/>
      </w:r>
      <w:r>
        <w:rPr>
          <w:rFonts w:hint="eastAsia"/>
        </w:rPr>
        <w:t>　　图表 肥胖症药物图片</w:t>
      </w:r>
      <w:r>
        <w:rPr>
          <w:rFonts w:hint="eastAsia"/>
        </w:rPr>
        <w:br/>
      </w:r>
      <w:r>
        <w:rPr>
          <w:rFonts w:hint="eastAsia"/>
        </w:rPr>
        <w:t>　　图表 肥胖症药物主要特点</w:t>
      </w:r>
      <w:r>
        <w:rPr>
          <w:rFonts w:hint="eastAsia"/>
        </w:rPr>
        <w:br/>
      </w:r>
      <w:r>
        <w:rPr>
          <w:rFonts w:hint="eastAsia"/>
        </w:rPr>
        <w:t>　　图表 肥胖症药物发展有利因素分析</w:t>
      </w:r>
      <w:r>
        <w:rPr>
          <w:rFonts w:hint="eastAsia"/>
        </w:rPr>
        <w:br/>
      </w:r>
      <w:r>
        <w:rPr>
          <w:rFonts w:hint="eastAsia"/>
        </w:rPr>
        <w:t>　　图表 肥胖症药物发展不利因素分析</w:t>
      </w:r>
      <w:r>
        <w:rPr>
          <w:rFonts w:hint="eastAsia"/>
        </w:rPr>
        <w:br/>
      </w:r>
      <w:r>
        <w:rPr>
          <w:rFonts w:hint="eastAsia"/>
        </w:rPr>
        <w:t>　　图表 进入肥胖症药物行业壁垒</w:t>
      </w:r>
      <w:r>
        <w:rPr>
          <w:rFonts w:hint="eastAsia"/>
        </w:rPr>
        <w:br/>
      </w:r>
      <w:r>
        <w:rPr>
          <w:rFonts w:hint="eastAsia"/>
        </w:rPr>
        <w:t>　　图表 肥胖症药物政策</w:t>
      </w:r>
      <w:r>
        <w:rPr>
          <w:rFonts w:hint="eastAsia"/>
        </w:rPr>
        <w:br/>
      </w:r>
      <w:r>
        <w:rPr>
          <w:rFonts w:hint="eastAsia"/>
        </w:rPr>
        <w:t>　　图表 肥胖症药物技术 标准</w:t>
      </w:r>
      <w:r>
        <w:rPr>
          <w:rFonts w:hint="eastAsia"/>
        </w:rPr>
        <w:br/>
      </w:r>
      <w:r>
        <w:rPr>
          <w:rFonts w:hint="eastAsia"/>
        </w:rPr>
        <w:t>　　图表 肥胖症药物产业链分析</w:t>
      </w:r>
      <w:r>
        <w:rPr>
          <w:rFonts w:hint="eastAsia"/>
        </w:rPr>
        <w:br/>
      </w:r>
      <w:r>
        <w:rPr>
          <w:rFonts w:hint="eastAsia"/>
        </w:rPr>
        <w:t>　　图表 肥胖症药物品牌分析</w:t>
      </w:r>
      <w:r>
        <w:rPr>
          <w:rFonts w:hint="eastAsia"/>
        </w:rPr>
        <w:br/>
      </w:r>
      <w:r>
        <w:rPr>
          <w:rFonts w:hint="eastAsia"/>
        </w:rPr>
        <w:t>　　图表 2023年肥胖症药物需求分析</w:t>
      </w:r>
      <w:r>
        <w:rPr>
          <w:rFonts w:hint="eastAsia"/>
        </w:rPr>
        <w:br/>
      </w:r>
      <w:r>
        <w:rPr>
          <w:rFonts w:hint="eastAsia"/>
        </w:rPr>
        <w:t>　　图表 2018-2023年中国肥胖症药物市场规模分析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2018-2023年中国肥胖症药物销售情况</w:t>
      </w:r>
      <w:r>
        <w:rPr>
          <w:rFonts w:hint="eastAsia"/>
        </w:rPr>
        <w:br/>
      </w:r>
      <w:r>
        <w:rPr>
          <w:rFonts w:hint="eastAsia"/>
        </w:rPr>
        <w:t>　　图表 肥胖症药物价格走势</w:t>
      </w:r>
      <w:r>
        <w:rPr>
          <w:rFonts w:hint="eastAsia"/>
        </w:rPr>
        <w:br/>
      </w:r>
      <w:r>
        <w:rPr>
          <w:rFonts w:hint="eastAsia"/>
        </w:rPr>
        <w:t>　　图表 2023年中国肥胖症药物公司数量统计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肥胖症药物成本和利润分析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华东地区肥胖症药物市场规模情况</w:t>
      </w:r>
      <w:r>
        <w:rPr>
          <w:rFonts w:hint="eastAsia"/>
        </w:rPr>
        <w:br/>
      </w:r>
      <w:r>
        <w:rPr>
          <w:rFonts w:hint="eastAsia"/>
        </w:rPr>
        <w:t>　　图表 华东地区肥胖症药物市场销售额</w:t>
      </w:r>
      <w:r>
        <w:rPr>
          <w:rFonts w:hint="eastAsia"/>
        </w:rPr>
        <w:br/>
      </w:r>
      <w:r>
        <w:rPr>
          <w:rFonts w:hint="eastAsia"/>
        </w:rPr>
        <w:t>　　图表 华南地区肥胖症药物市场规模情况</w:t>
      </w:r>
      <w:r>
        <w:rPr>
          <w:rFonts w:hint="eastAsia"/>
        </w:rPr>
        <w:br/>
      </w:r>
      <w:r>
        <w:rPr>
          <w:rFonts w:hint="eastAsia"/>
        </w:rPr>
        <w:t>　　图表 华南地区肥胖症药物市场销售额</w:t>
      </w:r>
      <w:r>
        <w:rPr>
          <w:rFonts w:hint="eastAsia"/>
        </w:rPr>
        <w:br/>
      </w:r>
      <w:r>
        <w:rPr>
          <w:rFonts w:hint="eastAsia"/>
        </w:rPr>
        <w:t>　　图表 华北地区肥胖症药物市场规模情况</w:t>
      </w:r>
      <w:r>
        <w:rPr>
          <w:rFonts w:hint="eastAsia"/>
        </w:rPr>
        <w:br/>
      </w:r>
      <w:r>
        <w:rPr>
          <w:rFonts w:hint="eastAsia"/>
        </w:rPr>
        <w:t>　　图表 华北地区肥胖症药物市场销售额</w:t>
      </w:r>
      <w:r>
        <w:rPr>
          <w:rFonts w:hint="eastAsia"/>
        </w:rPr>
        <w:br/>
      </w:r>
      <w:r>
        <w:rPr>
          <w:rFonts w:hint="eastAsia"/>
        </w:rPr>
        <w:t>　　图表 华中地区肥胖症药物市场规模情况</w:t>
      </w:r>
      <w:r>
        <w:rPr>
          <w:rFonts w:hint="eastAsia"/>
        </w:rPr>
        <w:br/>
      </w:r>
      <w:r>
        <w:rPr>
          <w:rFonts w:hint="eastAsia"/>
        </w:rPr>
        <w:t>　　图表 华中地区肥胖症药物市场销售额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肥胖症药物投资、并购现状分析</w:t>
      </w:r>
      <w:r>
        <w:rPr>
          <w:rFonts w:hint="eastAsia"/>
        </w:rPr>
        <w:br/>
      </w:r>
      <w:r>
        <w:rPr>
          <w:rFonts w:hint="eastAsia"/>
        </w:rPr>
        <w:t>　　图表 肥胖症药物上游、下游研究分析</w:t>
      </w:r>
      <w:r>
        <w:rPr>
          <w:rFonts w:hint="eastAsia"/>
        </w:rPr>
        <w:br/>
      </w:r>
      <w:r>
        <w:rPr>
          <w:rFonts w:hint="eastAsia"/>
        </w:rPr>
        <w:t>　　图表 肥胖症药物最新消息</w:t>
      </w:r>
      <w:r>
        <w:rPr>
          <w:rFonts w:hint="eastAsia"/>
        </w:rPr>
        <w:br/>
      </w:r>
      <w:r>
        <w:rPr>
          <w:rFonts w:hint="eastAsia"/>
        </w:rPr>
        <w:t>　　图表 肥胖症药物企业简介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肥胖症药物企业经营情况</w:t>
      </w:r>
      <w:r>
        <w:rPr>
          <w:rFonts w:hint="eastAsia"/>
        </w:rPr>
        <w:br/>
      </w:r>
      <w:r>
        <w:rPr>
          <w:rFonts w:hint="eastAsia"/>
        </w:rPr>
        <w:t>　　图表 肥胖症药物企业(二)简介</w:t>
      </w:r>
      <w:r>
        <w:rPr>
          <w:rFonts w:hint="eastAsia"/>
        </w:rPr>
        <w:br/>
      </w:r>
      <w:r>
        <w:rPr>
          <w:rFonts w:hint="eastAsia"/>
        </w:rPr>
        <w:t>　　图表 企业肥胖症药物业务</w:t>
      </w:r>
      <w:r>
        <w:rPr>
          <w:rFonts w:hint="eastAsia"/>
        </w:rPr>
        <w:br/>
      </w:r>
      <w:r>
        <w:rPr>
          <w:rFonts w:hint="eastAsia"/>
        </w:rPr>
        <w:t>　　图表 肥胖症药物企业(二)经营情况</w:t>
      </w:r>
      <w:r>
        <w:rPr>
          <w:rFonts w:hint="eastAsia"/>
        </w:rPr>
        <w:br/>
      </w:r>
      <w:r>
        <w:rPr>
          <w:rFonts w:hint="eastAsia"/>
        </w:rPr>
        <w:t>　　图表 肥胖症药物企业(三)调研</w:t>
      </w:r>
      <w:r>
        <w:rPr>
          <w:rFonts w:hint="eastAsia"/>
        </w:rPr>
        <w:br/>
      </w:r>
      <w:r>
        <w:rPr>
          <w:rFonts w:hint="eastAsia"/>
        </w:rPr>
        <w:t>　　图表 企业肥胖症药物业务分析</w:t>
      </w:r>
      <w:r>
        <w:rPr>
          <w:rFonts w:hint="eastAsia"/>
        </w:rPr>
        <w:br/>
      </w:r>
      <w:r>
        <w:rPr>
          <w:rFonts w:hint="eastAsia"/>
        </w:rPr>
        <w:t>　　图表 肥胖症药物企业(三)经营情况</w:t>
      </w:r>
      <w:r>
        <w:rPr>
          <w:rFonts w:hint="eastAsia"/>
        </w:rPr>
        <w:br/>
      </w:r>
      <w:r>
        <w:rPr>
          <w:rFonts w:hint="eastAsia"/>
        </w:rPr>
        <w:t>　　图表 肥胖症药物企业(四)介绍</w:t>
      </w:r>
      <w:r>
        <w:rPr>
          <w:rFonts w:hint="eastAsia"/>
        </w:rPr>
        <w:br/>
      </w:r>
      <w:r>
        <w:rPr>
          <w:rFonts w:hint="eastAsia"/>
        </w:rPr>
        <w:t>　　图表 企业肥胖症药物产品服务</w:t>
      </w:r>
      <w:r>
        <w:rPr>
          <w:rFonts w:hint="eastAsia"/>
        </w:rPr>
        <w:br/>
      </w:r>
      <w:r>
        <w:rPr>
          <w:rFonts w:hint="eastAsia"/>
        </w:rPr>
        <w:t>　　图表 肥胖症药物企业(四)经营情况</w:t>
      </w:r>
      <w:r>
        <w:rPr>
          <w:rFonts w:hint="eastAsia"/>
        </w:rPr>
        <w:br/>
      </w:r>
      <w:r>
        <w:rPr>
          <w:rFonts w:hint="eastAsia"/>
        </w:rPr>
        <w:t>　　图表 肥胖症药物企业(五)简介</w:t>
      </w:r>
      <w:r>
        <w:rPr>
          <w:rFonts w:hint="eastAsia"/>
        </w:rPr>
        <w:br/>
      </w:r>
      <w:r>
        <w:rPr>
          <w:rFonts w:hint="eastAsia"/>
        </w:rPr>
        <w:t>　　图表 企业肥胖症药物业务分析</w:t>
      </w:r>
      <w:r>
        <w:rPr>
          <w:rFonts w:hint="eastAsia"/>
        </w:rPr>
        <w:br/>
      </w:r>
      <w:r>
        <w:rPr>
          <w:rFonts w:hint="eastAsia"/>
        </w:rPr>
        <w:t>　　图表 肥胖症药物企业(五)经营情况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肥胖症药物行业生命周期</w:t>
      </w:r>
      <w:r>
        <w:rPr>
          <w:rFonts w:hint="eastAsia"/>
        </w:rPr>
        <w:br/>
      </w:r>
      <w:r>
        <w:rPr>
          <w:rFonts w:hint="eastAsia"/>
        </w:rPr>
        <w:t>　　图表 肥胖症药物优势、劣势、机会、威胁分析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肥胖症药物市场容量</w:t>
      </w:r>
      <w:r>
        <w:rPr>
          <w:rFonts w:hint="eastAsia"/>
        </w:rPr>
        <w:br/>
      </w:r>
      <w:r>
        <w:rPr>
          <w:rFonts w:hint="eastAsia"/>
        </w:rPr>
        <w:t>　　图表 肥胖症药物发展前景</w:t>
      </w:r>
      <w:r>
        <w:rPr>
          <w:rFonts w:hint="eastAsia"/>
        </w:rPr>
        <w:br/>
      </w:r>
      <w:r>
        <w:rPr>
          <w:rFonts w:hint="eastAsia"/>
        </w:rPr>
        <w:t>　　图表 2024-2030年中国肥胖症药物市场规模预测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2024-2030年中国肥胖症药物销售预测</w:t>
      </w:r>
      <w:r>
        <w:rPr>
          <w:rFonts w:hint="eastAsia"/>
        </w:rPr>
        <w:br/>
      </w:r>
      <w:r>
        <w:rPr>
          <w:rFonts w:hint="eastAsia"/>
        </w:rPr>
        <w:t>　　图表 肥胖症药物主要驱动因素</w:t>
      </w:r>
      <w:r>
        <w:rPr>
          <w:rFonts w:hint="eastAsia"/>
        </w:rPr>
        <w:br/>
      </w:r>
      <w:r>
        <w:rPr>
          <w:rFonts w:hint="eastAsia"/>
        </w:rPr>
        <w:t>　　图表 肥胖症药物发展趋势预测</w:t>
      </w:r>
      <w:r>
        <w:rPr>
          <w:rFonts w:hint="eastAsia"/>
        </w:rPr>
        <w:br/>
      </w:r>
      <w:r>
        <w:rPr>
          <w:rFonts w:hint="eastAsia"/>
        </w:rPr>
        <w:t>　　图表 肥胖症药物注意事项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b399969ac42c2" w:history="1">
        <w:r>
          <w:rPr>
            <w:rStyle w:val="Hyperlink"/>
          </w:rPr>
          <w:t>2024-2030年中国肥胖症药物行业发展现状分析与市场前景报告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b399969ac42c2" w:history="1">
        <w:r>
          <w:rPr>
            <w:rStyle w:val="Hyperlink"/>
          </w:rPr>
          <w:t>https://www.20087.com/7/91/FeiPangZhengYaoWuHangYeQianJingFenXi.html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99b36dd974c71" w:history="1">
      <w:r>
        <w:rPr>
          <w:rStyle w:val="Hyperlink"/>
        </w:rPr>
        <w:t>2024-2030年中国肥胖症药物行业发展现状分析与市场前景报告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FeiPangZhengYaoWuHangYeQianJingFenXi.html" TargetMode="External" Id="R4deb399969ac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FeiPangZhengYaoWuHangYeQianJingFenXi.html" TargetMode="External" Id="Rc0899b36dd97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2024-03-26T07:22:20Z</dcterms:created>
  <dcterms:modified xsi:type="dcterms:W3CDTF">2024-03-26T08:22:20Z</dcterms:modified>
  <dc:subject>2024-2030年中国肥胖症药物行业发展现状分析与市场前景报告</dc:subject>
  <dc:title>2024-2030年中国肥胖症药物行业发展现状分析与市场前景报告</dc:title>
  <cp:keywords>2024-2030年中国肥胖症药物行业发展现状分析与市场前景报告</cp:keywords>
  <dc:description>2024-2030年中国肥胖症药物行业发展现状分析与市场前景报告</dc:description>
</cp:coreProperties>
</file>