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1da56bee041c6" w:history="1">
              <w:r>
                <w:rPr>
                  <w:rStyle w:val="Hyperlink"/>
                </w:rPr>
                <w:t>中国血红蛋白病药物市场现状及前景趋势预测报告（2026-2032年）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1da56bee041c6" w:history="1">
              <w:r>
                <w:rPr>
                  <w:rStyle w:val="Hyperlink"/>
                </w:rPr>
                <w:t>中国血红蛋白病药物市场现状及前景趋势预测报告（2026-2032年）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1da56bee041c6" w:history="1">
                <w:r>
                  <w:rPr>
                    <w:rStyle w:val="Hyperlink"/>
                  </w:rPr>
                  <w:t>https://www.20087.com/7/31/XueHongDanBaiBingYaoWuShiChangQianJing.html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红蛋白病药物主要针对镰状细胞病与β-地中海贫血等遗传性血液疾病，治疗手段包括羟基脲（诱导胎儿血红蛋白表达）、铁螯合剂（应对输血性铁过载）及新型小分子调节剂。近年来，基因疗法与CRISPR基因编辑技术取得突破，部分疗法可实现功能性治愈，但成本高昂且需复杂医疗支持。传统药物仍面临疗效个体差异大、长期用药依从性低及副作用管理挑战。</w:t>
      </w:r>
      <w:r>
        <w:rPr>
          <w:rFonts w:hint="eastAsia"/>
        </w:rPr>
        <w:br/>
      </w:r>
      <w:r>
        <w:rPr>
          <w:rFonts w:hint="eastAsia"/>
        </w:rPr>
        <w:t>　　未来，血红蛋白病药物将向精准基因干预、口服高效制剂与全球可及性拓展。市场调研网指出，下一代基因编辑工具（如碱基编辑）将提升靶向安全性；口服HbF诱导剂或铁调素模拟肽将改善患者生活质量。在真实世界数据驱动下，治疗方案将基于基因型、表型与生物标志物动态调整。国际组织推动的专利池与本地化生产合作将降低新兴市场准入门槛。最终，血红蛋白病药物将从症状缓解手段演进为涵盖预防筛查、个体化治疗与潜在治愈的全周期遗传病管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71da56bee041c6" w:history="1">
        <w:r>
          <w:rPr>
            <w:rStyle w:val="Hyperlink"/>
          </w:rPr>
          <w:t>中国血红蛋白病药物市场现状及前景趋势预测报告（2026-2032年）</w:t>
        </w:r>
      </w:hyperlink>
      <w:r>
        <w:rPr>
          <w:rFonts w:hint="eastAsia"/>
        </w:rPr>
        <w:t>》，2025年血红蛋白病药物行业市场规模达 亿元，预计2032年市场规模将达 亿元，期间年均复合增长率（CAGR）达 %。报告全面梳理了血红蛋白病药物行业的市场规模、技术现状及产业链结构，结合数据分析了血红蛋白病药物市场需求、价格动态与竞争格局，科学预测了血红蛋白病药物发展趋势与市场前景，解读了行业内重点企业的战略布局与品牌影响力，同时对市场竞争与集中度进行了评估。此外，报告还细分了市场领域，揭示了血红蛋白病药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血红蛋白病药物市场概述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按照不同产品类型，血红蛋白病药物主要可以分为如下几个类别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中国不同产品类型血红蛋白病药物增长趋势2021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地中海贫血治疗</w:t>
      </w:r>
      <w:r>
        <w:rPr>
          <w:rFonts w:hint="eastAsia"/>
        </w:rPr>
        <w:br/>
      </w:r>
      <w:r>
        <w:rPr>
          <w:rFonts w:hint="eastAsia"/>
        </w:rPr>
        <w:t>　　　　1.2.3 镰状细胞病（SCD）治疗</w:t>
      </w:r>
      <w:r>
        <w:rPr>
          <w:rFonts w:hint="eastAsia"/>
        </w:rPr>
        <w:br/>
      </w:r>
      <w:r>
        <w:rPr>
          <w:rFonts w:hint="eastAsia"/>
        </w:rPr>
        <w:t>　　　　1.2.4 其他类型疗法</w:t>
      </w:r>
      <w:r>
        <w:rPr>
          <w:rFonts w:hint="eastAsia"/>
        </w:rPr>
        <w:br/>
      </w:r>
      <w:r>
        <w:rPr>
          <w:rFonts w:hint="eastAsia"/>
        </w:rPr>
        <w:t>　　1.3 按照不同作用技术类型，血红蛋白病药物主要可以分为如下几个类别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中国不同作用技术类型血红蛋白病药物增长趋势2021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小分子药物</w:t>
      </w:r>
      <w:r>
        <w:rPr>
          <w:rFonts w:hint="eastAsia"/>
        </w:rPr>
        <w:br/>
      </w:r>
      <w:r>
        <w:rPr>
          <w:rFonts w:hint="eastAsia"/>
        </w:rPr>
        <w:t>　　　　1.3.3 生物药与单克隆抗体</w:t>
      </w:r>
      <w:r>
        <w:rPr>
          <w:rFonts w:hint="eastAsia"/>
        </w:rPr>
        <w:br/>
      </w:r>
      <w:r>
        <w:rPr>
          <w:rFonts w:hint="eastAsia"/>
        </w:rPr>
        <w:t>　　　　1.3.4 细胞与基因治疗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按照不同作用机制，血红蛋白病药物主要可以分为如下几个类别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中国不同作用机制血红蛋白病药物增长趋势2021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胎儿血红蛋白诱导或再激活类</w:t>
      </w:r>
      <w:r>
        <w:rPr>
          <w:rFonts w:hint="eastAsia"/>
        </w:rPr>
        <w:br/>
      </w:r>
      <w:r>
        <w:rPr>
          <w:rFonts w:hint="eastAsia"/>
        </w:rPr>
        <w:t>　　　　1.4.3 抗黏附或血管阻塞调节类</w:t>
      </w:r>
      <w:r>
        <w:rPr>
          <w:rFonts w:hint="eastAsia"/>
        </w:rPr>
        <w:br/>
      </w:r>
      <w:r>
        <w:rPr>
          <w:rFonts w:hint="eastAsia"/>
        </w:rPr>
        <w:t>　　　　1.4.4 血红蛋白或红细胞代谢调节类</w:t>
      </w:r>
      <w:r>
        <w:rPr>
          <w:rFonts w:hint="eastAsia"/>
        </w:rPr>
        <w:br/>
      </w:r>
      <w:r>
        <w:rPr>
          <w:rFonts w:hint="eastAsia"/>
        </w:rPr>
        <w:t>　　　　1.4.5 红系成熟促进类</w:t>
      </w:r>
      <w:r>
        <w:rPr>
          <w:rFonts w:hint="eastAsia"/>
        </w:rPr>
        <w:br/>
      </w:r>
      <w:r>
        <w:rPr>
          <w:rFonts w:hint="eastAsia"/>
        </w:rPr>
        <w:t>　　　　1.4.6 铁螯合或铁代谢调节类</w:t>
      </w:r>
      <w:r>
        <w:rPr>
          <w:rFonts w:hint="eastAsia"/>
        </w:rPr>
        <w:br/>
      </w:r>
      <w:r>
        <w:rPr>
          <w:rFonts w:hint="eastAsia"/>
        </w:rPr>
        <w:t>　　　　1.4.7 基因添加或基因编辑疗法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按照不同给药与交付形态，血红蛋白病药物主要可以分为如下几个类别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中国不同给药与交付形态血红蛋白病药物增长趋势2021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口服固体或粉剂制剂</w:t>
      </w:r>
      <w:r>
        <w:rPr>
          <w:rFonts w:hint="eastAsia"/>
        </w:rPr>
        <w:br/>
      </w:r>
      <w:r>
        <w:rPr>
          <w:rFonts w:hint="eastAsia"/>
        </w:rPr>
        <w:t>　　　　1.5.3 口服液体制剂</w:t>
      </w:r>
      <w:r>
        <w:rPr>
          <w:rFonts w:hint="eastAsia"/>
        </w:rPr>
        <w:br/>
      </w:r>
      <w:r>
        <w:rPr>
          <w:rFonts w:hint="eastAsia"/>
        </w:rPr>
        <w:t>　　　　1.5.4 注射或输注类生物制剂</w:t>
      </w:r>
      <w:r>
        <w:rPr>
          <w:rFonts w:hint="eastAsia"/>
        </w:rPr>
        <w:br/>
      </w:r>
      <w:r>
        <w:rPr>
          <w:rFonts w:hint="eastAsia"/>
        </w:rPr>
        <w:t>　　　　1.5.5 体外处理的自体细胞产品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从不同应用，血红蛋白病药物主要包括如下几个方面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中国不同应用血红蛋白病药物增长趋势2021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α地中海贫血</w:t>
      </w:r>
      <w:r>
        <w:rPr>
          <w:rFonts w:hint="eastAsia"/>
        </w:rPr>
        <w:br/>
      </w:r>
      <w:r>
        <w:rPr>
          <w:rFonts w:hint="eastAsia"/>
        </w:rPr>
        <w:t>　　　　1.6.3 β地中海贫血</w:t>
      </w:r>
      <w:r>
        <w:rPr>
          <w:rFonts w:hint="eastAsia"/>
        </w:rPr>
        <w:br/>
      </w:r>
      <w:r>
        <w:rPr>
          <w:rFonts w:hint="eastAsia"/>
        </w:rPr>
        <w:t>　　　　1.6.4 镰状细胞病</w:t>
      </w:r>
      <w:r>
        <w:rPr>
          <w:rFonts w:hint="eastAsia"/>
        </w:rPr>
        <w:br/>
      </w:r>
      <w:r>
        <w:rPr>
          <w:rFonts w:hint="eastAsia"/>
        </w:rPr>
        <w:t>　　　　1.6.5 乙型肝炎变异病</w:t>
      </w:r>
      <w:r>
        <w:rPr>
          <w:rFonts w:hint="eastAsia"/>
        </w:rPr>
        <w:br/>
      </w:r>
      <w:r>
        <w:rPr>
          <w:rFonts w:hint="eastAsia"/>
        </w:rPr>
        <w:t>　　1.7 中国血红蛋白病药物发展现状及未来趋势（2021-2032）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中国市场血红蛋白病药物收入及增长率（2021-2032）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中国市场血红蛋白病药物销量及增长率（2021-2032）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中国市场主要血红蛋白病药物厂商分析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中国市场主要厂商血红蛋白病药物销量及市场占有率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中国市场主要厂商血红蛋白病药物销量（2021-2026）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中国市场主要厂商血红蛋白病药物销量市场份额（2021-2026）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中国市场主要厂商血红蛋白病药物收入及市场占有率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中国市场主要厂商血红蛋白病药物收入（2021-2026）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中国市场主要厂商血红蛋白病药物收入市场份额（2021-2026）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2025年中国市场主要厂商血红蛋白病药物收入排名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中国市场主要厂商血红蛋白病药物价格（2021-2026）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中国市场主要厂商血红蛋白病药物总部及产地分布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中国市场主要厂商成立时间及血红蛋白病药物商业化日期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中国市场主要厂商血红蛋白病药物产品类型及应用</w:t>
      </w:r>
      <w:r>
        <w:rPr>
          <w:rFonts w:hint="eastAsia"/>
        </w:rPr>
        <w:br/>
      </w:r>
      <w:r>
        <w:rPr>
          <w:rFonts w:hint="eastAsia"/>
        </w:rPr>
        <w:t>　　2.7 血红蛋白病药物行业集中度、竞争程度分析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血红蛋白病药物行业集中度分析：2025年中国Top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中国市场血红蛋白病药物第一梯队、第二梯队和第三梯队厂商（品牌）及2025年市场份额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不同产品类型血红蛋白病药物分析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中国市场不同产品类型血红蛋白病药物销量（2021-2032）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中国市场不同产品类型血红蛋白病药物销量及市场份额（2021-2026）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中国市场不同产品类型血红蛋白病药物销量预测（2027-2032）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中国市场不同产品类型血红蛋白病药物规模（2021-2032）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中国市场不同产品类型血红蛋白病药物规模及市场份额（2021-2026）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中国市场不同产品类型血红蛋白病药物规模预测（2027-2032）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中国市场不同产品类型血红蛋白病药物价格走势（2021-2032）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不同应用血红蛋白病药物分析</w:t>
      </w:r>
      <w:r>
        <w:rPr>
          <w:rFonts w:hint="eastAsia"/>
        </w:rPr>
        <w:br/>
      </w:r>
      <w:r>
        <w:rPr>
          <w:rFonts w:hint="eastAsia"/>
        </w:rPr>
        <w:t>　　5.1 中国市场不同应用血红蛋白病药物销量（2021-2032）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中国市场不同应用血红蛋白病药物销量及市场份额（2021-2026）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中国市场不同应用血红蛋白病药物销量预测（2027-2032）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中国市场不同应用血红蛋白病药物规模（2021-2032）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中国市场不同应用血红蛋白病药物规模及市场份额（2021-2026）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中国市场不同应用血红蛋白病药物规模预测（2027-2032）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中国市场不同应用血红蛋白病药物价格走势（2021-2032）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血红蛋白病药物行业发展分析---发展趋势</w:t>
      </w:r>
      <w:r>
        <w:rPr>
          <w:rFonts w:hint="eastAsia"/>
        </w:rPr>
        <w:br/>
      </w:r>
      <w:r>
        <w:rPr>
          <w:rFonts w:hint="eastAsia"/>
        </w:rPr>
        <w:t>　　6.2 血红蛋白病药物行业发展分析---厂商壁垒</w:t>
      </w:r>
      <w:r>
        <w:rPr>
          <w:rFonts w:hint="eastAsia"/>
        </w:rPr>
        <w:br/>
      </w:r>
      <w:r>
        <w:rPr>
          <w:rFonts w:hint="eastAsia"/>
        </w:rPr>
        <w:t>　　6.3 血红蛋白病药物行业发展分析---驱动因素</w:t>
      </w:r>
      <w:r>
        <w:rPr>
          <w:rFonts w:hint="eastAsia"/>
        </w:rPr>
        <w:br/>
      </w:r>
      <w:r>
        <w:rPr>
          <w:rFonts w:hint="eastAsia"/>
        </w:rPr>
        <w:t>　　6.4 血红蛋白病药物行业发展分析---制约因素</w:t>
      </w:r>
      <w:r>
        <w:rPr>
          <w:rFonts w:hint="eastAsia"/>
        </w:rPr>
        <w:br/>
      </w:r>
      <w:r>
        <w:rPr>
          <w:rFonts w:hint="eastAsia"/>
        </w:rPr>
        <w:t>　　6.5 血红蛋白病药物中国企业SWOT分析</w:t>
      </w:r>
      <w:r>
        <w:rPr>
          <w:rFonts w:hint="eastAsia"/>
        </w:rPr>
        <w:br/>
      </w:r>
      <w:r>
        <w:rPr>
          <w:rFonts w:hint="eastAsia"/>
        </w:rPr>
        <w:t>　　6.6 血红蛋白病药物行业发展分析---行业政策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血红蛋白病药物行业产业链简介</w:t>
      </w:r>
      <w:r>
        <w:rPr>
          <w:rFonts w:hint="eastAsia"/>
        </w:rPr>
        <w:br/>
      </w:r>
      <w:r>
        <w:rPr>
          <w:rFonts w:hint="eastAsia"/>
        </w:rPr>
        <w:t>　　7.2 血红蛋白病药物产业链分析-上游</w:t>
      </w:r>
      <w:r>
        <w:rPr>
          <w:rFonts w:hint="eastAsia"/>
        </w:rPr>
        <w:br/>
      </w:r>
      <w:r>
        <w:rPr>
          <w:rFonts w:hint="eastAsia"/>
        </w:rPr>
        <w:t>　　7.3 血红蛋白病药物产业链分析-中游</w:t>
      </w:r>
      <w:r>
        <w:rPr>
          <w:rFonts w:hint="eastAsia"/>
        </w:rPr>
        <w:br/>
      </w:r>
      <w:r>
        <w:rPr>
          <w:rFonts w:hint="eastAsia"/>
        </w:rPr>
        <w:t>　　7.4 血红蛋白病药物产业链分析-下游</w:t>
      </w:r>
      <w:r>
        <w:rPr>
          <w:rFonts w:hint="eastAsia"/>
        </w:rPr>
        <w:br/>
      </w:r>
      <w:r>
        <w:rPr>
          <w:rFonts w:hint="eastAsia"/>
        </w:rPr>
        <w:t>　　7.5 血红蛋白病药物行业采购模式</w:t>
      </w:r>
      <w:r>
        <w:rPr>
          <w:rFonts w:hint="eastAsia"/>
        </w:rPr>
        <w:br/>
      </w:r>
      <w:r>
        <w:rPr>
          <w:rFonts w:hint="eastAsia"/>
        </w:rPr>
        <w:t>　　7.6 血红蛋白病药物行业生产模式</w:t>
      </w:r>
      <w:r>
        <w:rPr>
          <w:rFonts w:hint="eastAsia"/>
        </w:rPr>
        <w:br/>
      </w:r>
      <w:r>
        <w:rPr>
          <w:rFonts w:hint="eastAsia"/>
        </w:rPr>
        <w:t>　　7.7 血红蛋白病药物行业销售模式及销售渠道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中国本土血红蛋白病药物产能、产量分析</w:t>
      </w:r>
      <w:r>
        <w:rPr>
          <w:rFonts w:hint="eastAsia"/>
        </w:rPr>
        <w:br/>
      </w:r>
      <w:r>
        <w:rPr>
          <w:rFonts w:hint="eastAsia"/>
        </w:rPr>
        <w:t>　　8.1 中国血红蛋白病药物供需现状及预测（2021-2032）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中国血红蛋白病药物产能、产量、产能利用率及发展趋势（2021-2032）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中国血红蛋白病药物产量、市场需求量及发展趋势（2021-2032）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中国血红蛋白病药物进出口分析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中国市场血红蛋白病药物主要进口来源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中国市场血红蛋白病药物主要出口目的地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不同产品类型血红蛋白病药物市场规模2021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不同作用技术类型血红蛋白病药物市场规模2021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不同作用机制血红蛋白病药物市场规模2021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不同给药与交付形态血红蛋白病药物市场规模2021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不同应用血红蛋白病药物市场规模2021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中国市场主要厂商血红蛋白病药物销量（2021-2026）&amp;（万剂）</w:t>
      </w:r>
      <w:r>
        <w:rPr>
          <w:rFonts w:hint="eastAsia"/>
        </w:rPr>
        <w:br/>
      </w:r>
      <w:r>
        <w:rPr>
          <w:rFonts w:hint="eastAsia"/>
        </w:rPr>
        <w:t>　　表 7： 中国市场主要厂商血红蛋白病药物销量市场份额（2021-2026）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中国市场主要厂商血红蛋白病药物收入（2021-2026）&amp;（万元）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中国市场主要厂商血红蛋白病药物收入份额（2021-2026）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2025年中国主要生产商血红蛋白病药物收入排名（万元）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中国市场主要厂商血红蛋白病药物价格（2021-2026）&amp;（元/剂）</w:t>
      </w:r>
      <w:r>
        <w:rPr>
          <w:rFonts w:hint="eastAsia"/>
        </w:rPr>
        <w:br/>
      </w:r>
      <w:r>
        <w:rPr>
          <w:rFonts w:hint="eastAsia"/>
        </w:rPr>
        <w:t>　　表 12： 中国市场主要厂商血红蛋白病药物总部及产地分布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中国市场主要厂商成立时间及血红蛋白病药物商业化日期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中国市场主要厂商血红蛋白病药物产品类型及应用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2025年中国市场血红蛋白病药物主要厂商市场地位（第一梯队、第二梯队和第三梯队）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血红蛋白病药物市场投资、并购等现状分析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血红蛋白病药物生产基地、总部、竞争对手及市场地位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中国市场不同产品类型血红蛋白病药物销量（2021-2026）&amp;（万剂）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中国市场不同产品类型血红蛋白病药物销量市场份额（2021-2026）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中国市场不同产品类型血红蛋白病药物销量预测（2027-2032）&amp;（万剂）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中国市场不同产品类型血红蛋白病药物销量市场份额预测（2027-2032）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中国市场不同产品类型血红蛋白病药物规模（2021-2026）&amp;（万元）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中国市场不同产品类型血红蛋白病药物规模市场份额（2021-2026）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中国市场不同产品类型血红蛋白病药物规模预测（2027-2032）&amp;（万元）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中国市场不同产品类型血红蛋白病药物规模市场份额预测（2027-2032）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中国市场不同应用血红蛋白病药物销量（2021-2026）&amp;（万剂）</w:t>
      </w:r>
      <w:r>
        <w:rPr>
          <w:rFonts w:hint="eastAsia"/>
        </w:rPr>
        <w:br/>
      </w:r>
      <w:r>
        <w:rPr>
          <w:rFonts w:hint="eastAsia"/>
        </w:rPr>
        <w:t>　　表 151： 中国市场不同应用血红蛋白病药物销量市场份额（2021-2026）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中国市场不同应用血红蛋白病药物销量预测（2027-2032）&amp;（万剂）</w:t>
      </w:r>
      <w:r>
        <w:rPr>
          <w:rFonts w:hint="eastAsia"/>
        </w:rPr>
        <w:br/>
      </w:r>
      <w:r>
        <w:rPr>
          <w:rFonts w:hint="eastAsia"/>
        </w:rPr>
        <w:t>　　表 153： 中国市场不同应用血红蛋白病药物销量市场份额预测（2027-2032）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中国市场不同应用血红蛋白病药物规模（2021-2026）&amp;（万元）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中国市场不同应用血红蛋白病药物规模市场份额（2021-2026）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中国市场不同应用血红蛋白病药物规模预测（2027-2032）&amp;（万元）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中国市场不同应用血红蛋白病药物规模市场份额预测（2027-2032）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血红蛋白病药物行业发展分析---发展趋势</w:t>
      </w:r>
      <w:r>
        <w:rPr>
          <w:rFonts w:hint="eastAsia"/>
        </w:rPr>
        <w:br/>
      </w:r>
      <w:r>
        <w:rPr>
          <w:rFonts w:hint="eastAsia"/>
        </w:rPr>
        <w:t>　　表 159： 血红蛋白病药物行业发展分析---厂商壁垒</w:t>
      </w:r>
      <w:r>
        <w:rPr>
          <w:rFonts w:hint="eastAsia"/>
        </w:rPr>
        <w:br/>
      </w:r>
      <w:r>
        <w:rPr>
          <w:rFonts w:hint="eastAsia"/>
        </w:rPr>
        <w:t>　　表 160： 血红蛋白病药物行业发展分析---驱动因素</w:t>
      </w:r>
      <w:r>
        <w:rPr>
          <w:rFonts w:hint="eastAsia"/>
        </w:rPr>
        <w:br/>
      </w:r>
      <w:r>
        <w:rPr>
          <w:rFonts w:hint="eastAsia"/>
        </w:rPr>
        <w:t>　　表 161： 血红蛋白病药物行业发展分析---制约因素</w:t>
      </w:r>
      <w:r>
        <w:rPr>
          <w:rFonts w:hint="eastAsia"/>
        </w:rPr>
        <w:br/>
      </w:r>
      <w:r>
        <w:rPr>
          <w:rFonts w:hint="eastAsia"/>
        </w:rPr>
        <w:t>　　表 162： 血红蛋白病药物行业相关重点政策一览</w:t>
      </w:r>
      <w:r>
        <w:rPr>
          <w:rFonts w:hint="eastAsia"/>
        </w:rPr>
        <w:br/>
      </w:r>
      <w:r>
        <w:rPr>
          <w:rFonts w:hint="eastAsia"/>
        </w:rPr>
        <w:t>　　表 163： 血红蛋白病药物行业供应链分析</w:t>
      </w:r>
      <w:r>
        <w:rPr>
          <w:rFonts w:hint="eastAsia"/>
        </w:rPr>
        <w:br/>
      </w:r>
      <w:r>
        <w:rPr>
          <w:rFonts w:hint="eastAsia"/>
        </w:rPr>
        <w:t>　　表 164： 血红蛋白病药物上游原料供应商</w:t>
      </w:r>
      <w:r>
        <w:rPr>
          <w:rFonts w:hint="eastAsia"/>
        </w:rPr>
        <w:br/>
      </w:r>
      <w:r>
        <w:rPr>
          <w:rFonts w:hint="eastAsia"/>
        </w:rPr>
        <w:t>　　表 165： 血红蛋白病药物行业主要下游客户</w:t>
      </w:r>
      <w:r>
        <w:rPr>
          <w:rFonts w:hint="eastAsia"/>
        </w:rPr>
        <w:br/>
      </w:r>
      <w:r>
        <w:rPr>
          <w:rFonts w:hint="eastAsia"/>
        </w:rPr>
        <w:t>　　表 166： 血红蛋白病药物典型经销商</w:t>
      </w:r>
      <w:r>
        <w:rPr>
          <w:rFonts w:hint="eastAsia"/>
        </w:rPr>
        <w:br/>
      </w:r>
      <w:r>
        <w:rPr>
          <w:rFonts w:hint="eastAsia"/>
        </w:rPr>
        <w:t>　　表 167： 中国血红蛋白病药物产量、销量、进口量及出口量（2021-2026）&amp;（万剂）</w:t>
      </w:r>
      <w:r>
        <w:rPr>
          <w:rFonts w:hint="eastAsia"/>
        </w:rPr>
        <w:br/>
      </w:r>
      <w:r>
        <w:rPr>
          <w:rFonts w:hint="eastAsia"/>
        </w:rPr>
        <w:t>　　表 168： 中国血红蛋白病药物产量、销量、进口量及出口量预测（2027-2032）&amp;（万剂）</w:t>
      </w:r>
      <w:r>
        <w:rPr>
          <w:rFonts w:hint="eastAsia"/>
        </w:rPr>
        <w:br/>
      </w:r>
      <w:r>
        <w:rPr>
          <w:rFonts w:hint="eastAsia"/>
        </w:rPr>
        <w:t>　　表 169： 中国市场血红蛋白病药物主要进口来源</w:t>
      </w:r>
      <w:r>
        <w:rPr>
          <w:rFonts w:hint="eastAsia"/>
        </w:rPr>
        <w:br/>
      </w:r>
      <w:r>
        <w:rPr>
          <w:rFonts w:hint="eastAsia"/>
        </w:rPr>
        <w:t>　　表 170： 中国市场血红蛋白病药物主要出口目的地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血红蛋白病药物产品图片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中国不同产品类型血红蛋白病药物市场规模市场份额2025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地中海贫血治疗产品图片</w:t>
      </w:r>
      <w:r>
        <w:rPr>
          <w:rFonts w:hint="eastAsia"/>
        </w:rPr>
        <w:br/>
      </w:r>
      <w:r>
        <w:rPr>
          <w:rFonts w:hint="eastAsia"/>
        </w:rPr>
        <w:t>　　图 4： 镰状细胞病（SCD）治疗产品图片</w:t>
      </w:r>
      <w:r>
        <w:rPr>
          <w:rFonts w:hint="eastAsia"/>
        </w:rPr>
        <w:br/>
      </w:r>
      <w:r>
        <w:rPr>
          <w:rFonts w:hint="eastAsia"/>
        </w:rPr>
        <w:t>　　图 5： 其他类型疗法产品图片</w:t>
      </w:r>
      <w:r>
        <w:rPr>
          <w:rFonts w:hint="eastAsia"/>
        </w:rPr>
        <w:br/>
      </w:r>
      <w:r>
        <w:rPr>
          <w:rFonts w:hint="eastAsia"/>
        </w:rPr>
        <w:t>　　图 6： 中国不同作用技术类型血红蛋白病药物市场规模市场份额2025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小分子药物产品图片</w:t>
      </w:r>
      <w:r>
        <w:rPr>
          <w:rFonts w:hint="eastAsia"/>
        </w:rPr>
        <w:br/>
      </w:r>
      <w:r>
        <w:rPr>
          <w:rFonts w:hint="eastAsia"/>
        </w:rPr>
        <w:t>　　图 8： 生物药与单克隆抗体产品图片</w:t>
      </w:r>
      <w:r>
        <w:rPr>
          <w:rFonts w:hint="eastAsia"/>
        </w:rPr>
        <w:br/>
      </w:r>
      <w:r>
        <w:rPr>
          <w:rFonts w:hint="eastAsia"/>
        </w:rPr>
        <w:t>　　图 9： 细胞与基因治疗产品图片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中国不同作用机制血红蛋白病药物市场规模市场份额2025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胎儿血红蛋白诱导或再激活类产品图片</w:t>
      </w:r>
      <w:r>
        <w:rPr>
          <w:rFonts w:hint="eastAsia"/>
        </w:rPr>
        <w:br/>
      </w:r>
      <w:r>
        <w:rPr>
          <w:rFonts w:hint="eastAsia"/>
        </w:rPr>
        <w:t>　　图 13： 抗黏附或血管阻塞调节类产品图片</w:t>
      </w:r>
      <w:r>
        <w:rPr>
          <w:rFonts w:hint="eastAsia"/>
        </w:rPr>
        <w:br/>
      </w:r>
      <w:r>
        <w:rPr>
          <w:rFonts w:hint="eastAsia"/>
        </w:rPr>
        <w:t>　　图 14： 血红蛋白或红细胞代谢调节类产品图片</w:t>
      </w:r>
      <w:r>
        <w:rPr>
          <w:rFonts w:hint="eastAsia"/>
        </w:rPr>
        <w:br/>
      </w:r>
      <w:r>
        <w:rPr>
          <w:rFonts w:hint="eastAsia"/>
        </w:rPr>
        <w:t>　　图 15： 红系成熟促进类产品图片</w:t>
      </w:r>
      <w:r>
        <w:rPr>
          <w:rFonts w:hint="eastAsia"/>
        </w:rPr>
        <w:br/>
      </w:r>
      <w:r>
        <w:rPr>
          <w:rFonts w:hint="eastAsia"/>
        </w:rPr>
        <w:t>　　图 16： 铁螯合或铁代谢调节类产品图片</w:t>
      </w:r>
      <w:r>
        <w:rPr>
          <w:rFonts w:hint="eastAsia"/>
        </w:rPr>
        <w:br/>
      </w:r>
      <w:r>
        <w:rPr>
          <w:rFonts w:hint="eastAsia"/>
        </w:rPr>
        <w:t>　　图 17： 基因添加或基因编辑疗法产品图片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中国不同给药与交付形态血红蛋白病药物市场规模市场份额2025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20： 口服固体或粉剂制剂产品图片</w:t>
      </w:r>
      <w:r>
        <w:rPr>
          <w:rFonts w:hint="eastAsia"/>
        </w:rPr>
        <w:br/>
      </w:r>
      <w:r>
        <w:rPr>
          <w:rFonts w:hint="eastAsia"/>
        </w:rPr>
        <w:t>　　图 21： 口服液体制剂产品图片</w:t>
      </w:r>
      <w:r>
        <w:rPr>
          <w:rFonts w:hint="eastAsia"/>
        </w:rPr>
        <w:br/>
      </w:r>
      <w:r>
        <w:rPr>
          <w:rFonts w:hint="eastAsia"/>
        </w:rPr>
        <w:t>　　图 22： 注射或输注类生物制剂产品图片</w:t>
      </w:r>
      <w:r>
        <w:rPr>
          <w:rFonts w:hint="eastAsia"/>
        </w:rPr>
        <w:br/>
      </w:r>
      <w:r>
        <w:rPr>
          <w:rFonts w:hint="eastAsia"/>
        </w:rPr>
        <w:t>　　图 23： 体外处理的自体细胞产品产品图片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中国不同应用血红蛋白病药物市场份额2025 &amp; 2032</w:t>
      </w:r>
      <w:r>
        <w:rPr>
          <w:rFonts w:hint="eastAsia"/>
        </w:rPr>
        <w:br/>
      </w:r>
      <w:r>
        <w:rPr>
          <w:rFonts w:hint="eastAsia"/>
        </w:rPr>
        <w:t>　　图 26： α地中海贫血</w:t>
      </w:r>
      <w:r>
        <w:rPr>
          <w:rFonts w:hint="eastAsia"/>
        </w:rPr>
        <w:br/>
      </w:r>
      <w:r>
        <w:rPr>
          <w:rFonts w:hint="eastAsia"/>
        </w:rPr>
        <w:t>　　图 27： β地中海贫血</w:t>
      </w:r>
      <w:r>
        <w:rPr>
          <w:rFonts w:hint="eastAsia"/>
        </w:rPr>
        <w:br/>
      </w:r>
      <w:r>
        <w:rPr>
          <w:rFonts w:hint="eastAsia"/>
        </w:rPr>
        <w:t>　　图 28： 镰状细胞病</w:t>
      </w:r>
      <w:r>
        <w:rPr>
          <w:rFonts w:hint="eastAsia"/>
        </w:rPr>
        <w:br/>
      </w:r>
      <w:r>
        <w:rPr>
          <w:rFonts w:hint="eastAsia"/>
        </w:rPr>
        <w:t>　　图 29： 乙型肝炎变异病</w:t>
      </w:r>
      <w:r>
        <w:rPr>
          <w:rFonts w:hint="eastAsia"/>
        </w:rPr>
        <w:br/>
      </w:r>
      <w:r>
        <w:rPr>
          <w:rFonts w:hint="eastAsia"/>
        </w:rPr>
        <w:t>　　图 30： 中国市场血红蛋白病药物市场规模，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中国市场血红蛋白病药物收入及增长率（2021-2032）&amp;（万元）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中国市场血红蛋白病药物销量及增长率（2021-2032）&amp;（万剂）</w:t>
      </w:r>
      <w:r>
        <w:rPr>
          <w:rFonts w:hint="eastAsia"/>
        </w:rPr>
        <w:br/>
      </w:r>
      <w:r>
        <w:rPr>
          <w:rFonts w:hint="eastAsia"/>
        </w:rPr>
        <w:t>　　图 33： 2025年中国市场主要厂商血红蛋白病药物销量市场份额</w:t>
      </w:r>
      <w:r>
        <w:rPr>
          <w:rFonts w:hint="eastAsia"/>
        </w:rPr>
        <w:br/>
      </w:r>
      <w:r>
        <w:rPr>
          <w:rFonts w:hint="eastAsia"/>
        </w:rPr>
        <w:t>　　图 34： 2025年中国市场主要厂商血红蛋白病药物收入市场份额</w:t>
      </w:r>
      <w:r>
        <w:rPr>
          <w:rFonts w:hint="eastAsia"/>
        </w:rPr>
        <w:br/>
      </w:r>
      <w:r>
        <w:rPr>
          <w:rFonts w:hint="eastAsia"/>
        </w:rPr>
        <w:t>　　图 35： 2025年中国市场前五大厂商血红蛋白病药物市场份额</w:t>
      </w:r>
      <w:r>
        <w:rPr>
          <w:rFonts w:hint="eastAsia"/>
        </w:rPr>
        <w:br/>
      </w:r>
      <w:r>
        <w:rPr>
          <w:rFonts w:hint="eastAsia"/>
        </w:rPr>
        <w:t>　　图 36： 2025年中国市场血红蛋白病药物第一梯队、第二梯队和第三梯队厂商（品牌）及市场份额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37： 中国市场不同产品类型血红蛋白病药物价格走势（2021-2032）&amp;（元/剂）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38： 中国市场不同应用血红蛋白病药物价格走势（2021-2032）&amp;（元/剂）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39： 血红蛋白病药物中国企业SWOT分析</w:t>
      </w:r>
      <w:r>
        <w:rPr>
          <w:rFonts w:hint="eastAsia"/>
        </w:rPr>
        <w:br/>
      </w:r>
      <w:r>
        <w:rPr>
          <w:rFonts w:hint="eastAsia"/>
        </w:rPr>
        <w:t>　　图 40： 血红蛋白病药物产业链</w:t>
      </w:r>
      <w:r>
        <w:rPr>
          <w:rFonts w:hint="eastAsia"/>
        </w:rPr>
        <w:br/>
      </w:r>
      <w:r>
        <w:rPr>
          <w:rFonts w:hint="eastAsia"/>
        </w:rPr>
        <w:t>　　图 41： 血红蛋白病药物行业采购模式分析</w:t>
      </w:r>
      <w:r>
        <w:rPr>
          <w:rFonts w:hint="eastAsia"/>
        </w:rPr>
        <w:br/>
      </w:r>
      <w:r>
        <w:rPr>
          <w:rFonts w:hint="eastAsia"/>
        </w:rPr>
        <w:t>　　图 42： 血红蛋白病药物行业生产模式分析</w:t>
      </w:r>
      <w:r>
        <w:rPr>
          <w:rFonts w:hint="eastAsia"/>
        </w:rPr>
        <w:br/>
      </w:r>
      <w:r>
        <w:rPr>
          <w:rFonts w:hint="eastAsia"/>
        </w:rPr>
        <w:t>　　图 43： 血红蛋白病药物行业销售模式分析</w:t>
      </w:r>
      <w:r>
        <w:rPr>
          <w:rFonts w:hint="eastAsia"/>
        </w:rPr>
        <w:br/>
      </w:r>
      <w:r>
        <w:rPr>
          <w:rFonts w:hint="eastAsia"/>
        </w:rPr>
        <w:t>　　图 44： 中国血红蛋白病药物产能、产量、产能利用率及发展趋势（2021-2032）&amp;（万剂）</w:t>
      </w:r>
      <w:r>
        <w:rPr>
          <w:rFonts w:hint="eastAsia"/>
        </w:rPr>
        <w:br/>
      </w:r>
      <w:r>
        <w:rPr>
          <w:rFonts w:hint="eastAsia"/>
        </w:rPr>
        <w:t>　　图 45： 中国血红蛋白病药物产量、市场需求量及发展趋势（2021-2032）&amp;（万剂）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1da56bee041c6" w:history="1">
        <w:r>
          <w:rPr>
            <w:rStyle w:val="Hyperlink"/>
          </w:rPr>
          <w:t>中国血红蛋白病药物市场现状及前景趋势预测报告（2026-2032年）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1da56bee041c6" w:history="1">
        <w:r>
          <w:rPr>
            <w:rStyle w:val="Hyperlink"/>
          </w:rPr>
          <w:t>https://www.20087.com/7/31/XueHongDanBaiBingYaoWuShiChangQianJing.html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热点：升高血红蛋白的药物有哪些、血红蛋白病药物治疗原则、降血红蛋白的药有哪些、血红蛋白 药物、再障性贫血首选药物、血红蛋白病的治疗、高血红蛋白血症是什么病、血红蛋白h病治疗、血小板增多症治疗的最好方法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e3f0a7b694939" w:history="1">
      <w:r>
        <w:rPr>
          <w:rStyle w:val="Hyperlink"/>
        </w:rPr>
        <w:t>中国血红蛋白病药物市场现状及前景趋势预测报告（2026-2032年）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XueHongDanBaiBingYaoWuShiChangQianJing.html" TargetMode="External" Id="Rca71da56bee0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XueHongDanBaiBingYaoWuShiChangQianJing.html" TargetMode="External" Id="Rc15e3f0a7b69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2026-03-30T03:45:36Z</dcterms:created>
  <dcterms:modified xsi:type="dcterms:W3CDTF">2026-03-30T04:45:36Z</dcterms:modified>
  <dc:subject>中国血红蛋白病药物市场现状及前景趋势预测报告（2026-2032年）</dc:subject>
  <dc:title>中国血红蛋白病药物市场现状及前景趋势预测报告（2026-2032年）</dc:title>
  <cp:keywords>中国血红蛋白病药物市场现状及前景趋势预测报告（2026-2032年）</cp:keywords>
  <dc:description>中国血红蛋白病药物市场现状及前景趋势预测报告（2026-2032年）</dc:description>
</cp:coreProperties>
</file>