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b78c12fb4ee5" w:history="1">
              <w:r>
                <w:rPr>
                  <w:rStyle w:val="Hyperlink"/>
                </w:rPr>
                <w:t>2026-2032年中国阿来替尼药品发展现状与市场前景分析报告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b78c12fb4ee5" w:history="1">
              <w:r>
                <w:rPr>
                  <w:rStyle w:val="Hyperlink"/>
                </w:rPr>
                <w:t>2026-2032年中国阿来替尼药品发展现状与市场前景分析报告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b78c12fb4ee5" w:history="1">
                <w:r>
                  <w:rPr>
                    <w:rStyle w:val="Hyperlink"/>
                  </w:rPr>
                  <w:t>https://www.20087.com/7/51/ALaiTiNiYaoPinFaZhanQianJingFenXi.html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来替尼（Alectinib）是一种高选择性第二代ALK抑制剂，用于治疗间变性淋巴瘤激酶（ALK）阳性非小细胞肺癌（NSCLC），具有穿透血脑屏障能力强、中枢神经系统疗效显著及不良反应谱优于第一代药物的特点。当前阿来替尼药品已在全球多国获批一线治疗适应症，并纳入多项国际临床指南，其制剂以口服胶囊为主，强调晶型稳定性、溶出一致性及符合ICH Q7与GMP规范。在精准肿瘤学快速发展背景下，医疗机构对阿来替尼药品的生物等效性、真实世界疗效数据及伴随诊断协同能力要求持续提升。然而，原研专利保护虽逐步到期，但关键中间体合成与晶型控制技术壁垒仍高；部分仿制药在食物效应或代谢稳定性方面存在差异；耐药机制复杂限制长期疗效。</w:t>
      </w:r>
      <w:r>
        <w:rPr>
          <w:rFonts w:hint="eastAsia"/>
        </w:rPr>
        <w:br/>
      </w:r>
      <w:r>
        <w:rPr>
          <w:rFonts w:hint="eastAsia"/>
        </w:rPr>
        <w:t>　　未来，阿来替尼药品将向联合疗法、剂型优化与个体化用药演进。与MET抑制剂或免疫检查点抑制剂联用延缓耐药；开发口溶膜或缓释制剂提升患者依从性。在研发层面，基于液体活检的动态ALK突变监测指导用药调整；AI模型预测患者响应概率优化治疗路径。可持续方面，绿色化学工艺减少高危试剂使用；连续流反应器提升合成效率与安全性。此外，在医保谈判与价值医疗导向下，药品需提供卫生经济学证据与患者报告结局（PROs）数据。最终，阿来替尼药品将从单一靶向药物升级为高精准、可定制、深度融合伴随诊断与全周期肿瘤管理的核心治疗方案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b78c12fb4ee5" w:history="1">
        <w:r>
          <w:rPr>
            <w:rStyle w:val="Hyperlink"/>
          </w:rPr>
          <w:t>2026-2032年中国阿来替尼药品发展现状与市场前景分析报告</w:t>
        </w:r>
      </w:hyperlink>
      <w:r>
        <w:rPr>
          <w:rFonts w:hint="eastAsia"/>
        </w:rPr>
        <w:t>》系统分析了我国阿来替尼药品行业的市场规模、市场需求及价格动态，深入探讨了阿来替尼药品产业链结构与发展特点。报告对阿来替尼药品细分市场进行了详细剖析，基于科学数据预测了市场前景及未来发展趋势，同时聚焦阿来替尼药品重点企业，评估了品牌影响力、市场竞争力及行业集中度变化。通过专业分析与客观洞察，报告为投资者、产业链相关企业及政府决策部门提供了重要参考，是把握阿来替尼药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阿来替尼药品市场概述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按照不同产品类型，阿来替尼药品主要可以分为如下几个类别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中国不同产品类型阿来替尼药品增长趋势2021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一瓶56个胶囊</w:t>
      </w:r>
      <w:r>
        <w:rPr>
          <w:rFonts w:hint="eastAsia"/>
        </w:rPr>
        <w:br/>
      </w:r>
      <w:r>
        <w:rPr>
          <w:rFonts w:hint="eastAsia"/>
        </w:rPr>
        <w:t>　　　　1.2.3 一瓶240个胶囊</w:t>
      </w:r>
      <w:r>
        <w:rPr>
          <w:rFonts w:hint="eastAsia"/>
        </w:rPr>
        <w:br/>
      </w:r>
      <w:r>
        <w:rPr>
          <w:rFonts w:hint="eastAsia"/>
        </w:rPr>
        <w:t>　　1.3 从不同应用，阿来替尼药品主要包括如下几个方面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中国不同应用阿来替尼药品增长趋势2021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中国阿来替尼药品发展现状及未来趋势（2021-2032）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中国市场阿来替尼药品收入及增长率（2021-2032）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中国市场阿来替尼药品销量及增长率（2021-2032）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中国市场主要阿来替尼药品厂商分析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中国市场主要厂商阿来替尼药品销量及市场占有率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中国市场主要厂商阿来替尼药品销量（2021-2026）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中国市场主要厂商阿来替尼药品销量市场份额（2021-2026）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中国市场主要厂商阿来替尼药品收入及市场占有率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中国市场主要厂商阿来替尼药品收入（2021-2026）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中国市场主要厂商阿来替尼药品收入市场份额（2021-2026）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2025年中国市场主要厂商阿来替尼药品收入排名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中国市场主要厂商阿来替尼药品价格（2021-2026）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中国市场主要厂商阿来替尼药品总部及产地分布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中国市场主要厂商成立时间及阿来替尼药品商业化日期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中国市场主要厂商阿来替尼药品产品类型及应用</w:t>
      </w:r>
      <w:r>
        <w:rPr>
          <w:rFonts w:hint="eastAsia"/>
        </w:rPr>
        <w:br/>
      </w:r>
      <w:r>
        <w:rPr>
          <w:rFonts w:hint="eastAsia"/>
        </w:rPr>
        <w:t>　　2.7 阿来替尼药品行业集中度、竞争程度分析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阿来替尼药品行业集中度分析：2025年中国Top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中国市场阿来替尼药品第一梯队、第二梯队和第三梯队厂商（品牌）及2025年市场份额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重点企业（1）基本信息、阿来替尼药品生产基地、总部、竞争对手及市场地位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阿来替尼药品产品规格、参数及市场应用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重点企业（1）在中国市场阿来替尼药品销量、收入、价格及毛利率（2021-2026）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不同产品类型阿来替尼药品分析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中国市场不同产品类型阿来替尼药品销量（2021-2032）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中国市场不同产品类型阿来替尼药品销量及市场份额（2021-2026）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中国市场不同产品类型阿来替尼药品销量预测（2027-2032）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中国市场不同产品类型阿来替尼药品规模（2021-2032）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中国市场不同产品类型阿来替尼药品规模及市场份额（2021-2026）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中国市场不同产品类型阿来替尼药品规模预测（2027-2032）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中国市场不同产品类型阿来替尼药品价格走势（2021-2032）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不同应用阿来替尼药品分析</w:t>
      </w:r>
      <w:r>
        <w:rPr>
          <w:rFonts w:hint="eastAsia"/>
        </w:rPr>
        <w:br/>
      </w:r>
      <w:r>
        <w:rPr>
          <w:rFonts w:hint="eastAsia"/>
        </w:rPr>
        <w:t>　　5.1 中国市场不同应用阿来替尼药品销量（2021-2032）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中国市场不同应用阿来替尼药品销量及市场份额（2021-2026）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中国市场不同应用阿来替尼药品销量预测（2027-2032）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中国市场不同应用阿来替尼药品规模（2021-2032）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中国市场不同应用阿来替尼药品规模及市场份额（2021-2026）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中国市场不同应用阿来替尼药品规模预测（2027-2032）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中国市场不同应用阿来替尼药品价格走势（2021-2032）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阿来替尼药品行业发展分析---发展趋势</w:t>
      </w:r>
      <w:r>
        <w:rPr>
          <w:rFonts w:hint="eastAsia"/>
        </w:rPr>
        <w:br/>
      </w:r>
      <w:r>
        <w:rPr>
          <w:rFonts w:hint="eastAsia"/>
        </w:rPr>
        <w:t>　　6.2 阿来替尼药品行业发展分析---厂商壁垒</w:t>
      </w:r>
      <w:r>
        <w:rPr>
          <w:rFonts w:hint="eastAsia"/>
        </w:rPr>
        <w:br/>
      </w:r>
      <w:r>
        <w:rPr>
          <w:rFonts w:hint="eastAsia"/>
        </w:rPr>
        <w:t>　　6.3 阿来替尼药品行业发展分析---驱动因素</w:t>
      </w:r>
      <w:r>
        <w:rPr>
          <w:rFonts w:hint="eastAsia"/>
        </w:rPr>
        <w:br/>
      </w:r>
      <w:r>
        <w:rPr>
          <w:rFonts w:hint="eastAsia"/>
        </w:rPr>
        <w:t>　　6.4 阿来替尼药品行业发展分析---制约因素</w:t>
      </w:r>
      <w:r>
        <w:rPr>
          <w:rFonts w:hint="eastAsia"/>
        </w:rPr>
        <w:br/>
      </w:r>
      <w:r>
        <w:rPr>
          <w:rFonts w:hint="eastAsia"/>
        </w:rPr>
        <w:t>　　6.5 阿来替尼药品中国企业SWOT分析</w:t>
      </w:r>
      <w:r>
        <w:rPr>
          <w:rFonts w:hint="eastAsia"/>
        </w:rPr>
        <w:br/>
      </w:r>
      <w:r>
        <w:rPr>
          <w:rFonts w:hint="eastAsia"/>
        </w:rPr>
        <w:t>　　6.6 阿来替尼药品行业发展分析---行业政策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阿来替尼药品行业产业链简介</w:t>
      </w:r>
      <w:r>
        <w:rPr>
          <w:rFonts w:hint="eastAsia"/>
        </w:rPr>
        <w:br/>
      </w:r>
      <w:r>
        <w:rPr>
          <w:rFonts w:hint="eastAsia"/>
        </w:rPr>
        <w:t>　　7.2 阿来替尼药品产业链分析-上游</w:t>
      </w:r>
      <w:r>
        <w:rPr>
          <w:rFonts w:hint="eastAsia"/>
        </w:rPr>
        <w:br/>
      </w:r>
      <w:r>
        <w:rPr>
          <w:rFonts w:hint="eastAsia"/>
        </w:rPr>
        <w:t>　　7.3 阿来替尼药品产业链分析-中游</w:t>
      </w:r>
      <w:r>
        <w:rPr>
          <w:rFonts w:hint="eastAsia"/>
        </w:rPr>
        <w:br/>
      </w:r>
      <w:r>
        <w:rPr>
          <w:rFonts w:hint="eastAsia"/>
        </w:rPr>
        <w:t>　　7.4 阿来替尼药品产业链分析-下游</w:t>
      </w:r>
      <w:r>
        <w:rPr>
          <w:rFonts w:hint="eastAsia"/>
        </w:rPr>
        <w:br/>
      </w:r>
      <w:r>
        <w:rPr>
          <w:rFonts w:hint="eastAsia"/>
        </w:rPr>
        <w:t>　　7.5 阿来替尼药品行业采购模式</w:t>
      </w:r>
      <w:r>
        <w:rPr>
          <w:rFonts w:hint="eastAsia"/>
        </w:rPr>
        <w:br/>
      </w:r>
      <w:r>
        <w:rPr>
          <w:rFonts w:hint="eastAsia"/>
        </w:rPr>
        <w:t>　　7.6 阿来替尼药品行业生产模式</w:t>
      </w:r>
      <w:r>
        <w:rPr>
          <w:rFonts w:hint="eastAsia"/>
        </w:rPr>
        <w:br/>
      </w:r>
      <w:r>
        <w:rPr>
          <w:rFonts w:hint="eastAsia"/>
        </w:rPr>
        <w:t>　　7.7 阿来替尼药品行业销售模式及销售渠道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中国本土阿来替尼药品产能、产量分析</w:t>
      </w:r>
      <w:r>
        <w:rPr>
          <w:rFonts w:hint="eastAsia"/>
        </w:rPr>
        <w:br/>
      </w:r>
      <w:r>
        <w:rPr>
          <w:rFonts w:hint="eastAsia"/>
        </w:rPr>
        <w:t>　　8.1 中国阿来替尼药品供需现状及预测（2021-2032）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中国阿来替尼药品产能、产量、产能利用率及发展趋势（2021-2032）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中国阿来替尼药品产量、市场需求量及发展趋势（2021-2032）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中国阿来替尼药品进出口分析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中国市场阿来替尼药品主要进口来源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中国市场阿来替尼药品主要出口目的地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不同产品类型阿来替尼药品市场规模2021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不同应用阿来替尼药品市场规模2021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中国市场主要厂商阿来替尼药品销量（2021-2026）&amp;（盒）</w:t>
      </w:r>
      <w:r>
        <w:rPr>
          <w:rFonts w:hint="eastAsia"/>
        </w:rPr>
        <w:br/>
      </w:r>
      <w:r>
        <w:rPr>
          <w:rFonts w:hint="eastAsia"/>
        </w:rPr>
        <w:t>　　表 4： 中国市场主要厂商阿来替尼药品销量市场份额（2021-2026）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中国市场主要厂商阿来替尼药品收入（2021-2026）&amp;（万元）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中国市场主要厂商阿来替尼药品收入份额（2021-2026）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2025年中国主要生产商阿来替尼药品收入排名（万元）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中国市场主要厂商阿来替尼药品价格（2021-2026）&amp;（US$/Unit）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中国市场主要厂商阿来替尼药品总部及产地分布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中国市场主要厂商成立时间及阿来替尼药品商业化日期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中国市场主要厂商阿来替尼药品产品类型及应用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2025年中国市场阿来替尼药品主要厂商市场地位（第一梯队、第二梯队和第三梯队）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阿来替尼药品市场投资、并购等现状分析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阿来替尼药品生产基地、总部、竞争对手及市场地位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阿来替尼药品产品规格、参数及市场应用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阿来替尼药品销量（盒）、收入（万元）、价格（US$/Unit）及毛利率（2021-2026）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中国市场不同产品类型阿来替尼药品销量（2021-2026）&amp;（盒）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中国市场不同产品类型阿来替尼药品销量市场份额（2021-2026）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中国市场不同产品类型阿来替尼药品销量预测（2027-2032）&amp;（盒）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中国市场不同产品类型阿来替尼药品销量市场份额预测（2027-2032）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中国市场不同产品类型阿来替尼药品规模（2021-2026）&amp;（万元）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中国市场不同产品类型阿来替尼药品规模市场份额（2021-2026）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中国市场不同产品类型阿来替尼药品规模预测（2027-2032）&amp;（万元）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中国市场不同产品类型阿来替尼药品规模市场份额预测（2027-2032）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中国市场不同应用阿来替尼药品销量（2021-2026）&amp;（盒）</w:t>
      </w:r>
      <w:r>
        <w:rPr>
          <w:rFonts w:hint="eastAsia"/>
        </w:rPr>
        <w:br/>
      </w:r>
      <w:r>
        <w:rPr>
          <w:rFonts w:hint="eastAsia"/>
        </w:rPr>
        <w:t>　　表 28： 中国市场不同应用阿来替尼药品销量市场份额（2021-2026）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中国市场不同应用阿来替尼药品销量预测（2027-2032）&amp;（盒）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30： 中国市场不同应用阿来替尼药品销量市场份额预测（2027-2032）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中国市场不同应用阿来替尼药品规模（2021-2026）&amp;（万元）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中国市场不同应用阿来替尼药品规模市场份额（2021-2026）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中国市场不同应用阿来替尼药品规模预测（2027-2032）&amp;（万元）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中国市场不同应用阿来替尼药品规模市场份额预测（2027-2032）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阿来替尼药品行业发展分析---发展趋势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阿来替尼药品行业发展分析---厂商壁垒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阿来替尼药品行业发展分析---驱动因素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阿来替尼药品行业发展分析---制约因素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阿来替尼药品行业相关重点政策一览</w:t>
      </w:r>
      <w:r>
        <w:rPr>
          <w:rFonts w:hint="eastAsia"/>
        </w:rPr>
        <w:br/>
      </w:r>
      <w:r>
        <w:rPr>
          <w:rFonts w:hint="eastAsia"/>
        </w:rPr>
        <w:t>　　表 40： 阿来替尼药品行业供应链分析</w:t>
      </w:r>
      <w:r>
        <w:rPr>
          <w:rFonts w:hint="eastAsia"/>
        </w:rPr>
        <w:br/>
      </w:r>
      <w:r>
        <w:rPr>
          <w:rFonts w:hint="eastAsia"/>
        </w:rPr>
        <w:t>　　表 41： 阿来替尼药品上游原料供应商</w:t>
      </w:r>
      <w:r>
        <w:rPr>
          <w:rFonts w:hint="eastAsia"/>
        </w:rPr>
        <w:br/>
      </w:r>
      <w:r>
        <w:rPr>
          <w:rFonts w:hint="eastAsia"/>
        </w:rPr>
        <w:t>　　表 42： 阿来替尼药品行业主要下游客户</w:t>
      </w:r>
      <w:r>
        <w:rPr>
          <w:rFonts w:hint="eastAsia"/>
        </w:rPr>
        <w:br/>
      </w:r>
      <w:r>
        <w:rPr>
          <w:rFonts w:hint="eastAsia"/>
        </w:rPr>
        <w:t>　　表 43： 阿来替尼药品典型经销商</w:t>
      </w:r>
      <w:r>
        <w:rPr>
          <w:rFonts w:hint="eastAsia"/>
        </w:rPr>
        <w:br/>
      </w:r>
      <w:r>
        <w:rPr>
          <w:rFonts w:hint="eastAsia"/>
        </w:rPr>
        <w:t>　　表 44： 中国阿来替尼药品产量、销量、进口量及出口量（2021-2026）&amp;（盒）</w:t>
      </w:r>
      <w:r>
        <w:rPr>
          <w:rFonts w:hint="eastAsia"/>
        </w:rPr>
        <w:br/>
      </w:r>
      <w:r>
        <w:rPr>
          <w:rFonts w:hint="eastAsia"/>
        </w:rPr>
        <w:t>　　表 45： 中国阿来替尼药品产量、销量、进口量及出口量预测（2027-2032）&amp;（盒）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46： 中国市场阿来替尼药品主要进口来源</w:t>
      </w:r>
      <w:r>
        <w:rPr>
          <w:rFonts w:hint="eastAsia"/>
        </w:rPr>
        <w:br/>
      </w:r>
      <w:r>
        <w:rPr>
          <w:rFonts w:hint="eastAsia"/>
        </w:rPr>
        <w:t>　　表 47： 中国市场阿来替尼药品主要出口目的地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阿来替尼药品产品图片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中国不同产品类型阿来替尼药品市场规模市场份额2025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一瓶56个胶囊产品图片</w:t>
      </w:r>
      <w:r>
        <w:rPr>
          <w:rFonts w:hint="eastAsia"/>
        </w:rPr>
        <w:br/>
      </w:r>
      <w:r>
        <w:rPr>
          <w:rFonts w:hint="eastAsia"/>
        </w:rPr>
        <w:t>　　图 4： 一瓶240个胶囊产品图片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中国不同应用阿来替尼药品市场份额2025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中国市场阿来替尼药品市场规模，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中国市场阿来替尼药品收入及增长率（2021-2032）&amp;（万元）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中国市场阿来替尼药品销量及增长率（2021-2032）&amp;（盒）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2025年中国市场主要厂商阿来替尼药品销量市场份额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2025年中国市场主要厂商阿来替尼药品收入市场份额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2025年中国市场前五大厂商阿来替尼药品市场份额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2025年中国市场阿来替尼药品第一梯队、第二梯队和第三梯队厂商（品牌）及市场份额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中国市场不同产品类型阿来替尼药品价格走势（2021-2032）&amp;（US$/Unit）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中国市场不同应用阿来替尼药品价格走势（2021-2032）&amp;（US$/Unit）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阿来替尼药品中国企业SWOT分析</w:t>
      </w:r>
      <w:r>
        <w:rPr>
          <w:rFonts w:hint="eastAsia"/>
        </w:rPr>
        <w:br/>
      </w:r>
      <w:r>
        <w:rPr>
          <w:rFonts w:hint="eastAsia"/>
        </w:rPr>
        <w:t>　　图 18： 阿来替尼药品产业链</w:t>
      </w:r>
      <w:r>
        <w:rPr>
          <w:rFonts w:hint="eastAsia"/>
        </w:rPr>
        <w:br/>
      </w:r>
      <w:r>
        <w:rPr>
          <w:rFonts w:hint="eastAsia"/>
        </w:rPr>
        <w:t>　　图 19： 阿来替尼药品行业采购模式分析</w:t>
      </w:r>
      <w:r>
        <w:rPr>
          <w:rFonts w:hint="eastAsia"/>
        </w:rPr>
        <w:br/>
      </w:r>
      <w:r>
        <w:rPr>
          <w:rFonts w:hint="eastAsia"/>
        </w:rPr>
        <w:t>　　图 20： 阿来替尼药品行业生产模式分析</w:t>
      </w:r>
      <w:r>
        <w:rPr>
          <w:rFonts w:hint="eastAsia"/>
        </w:rPr>
        <w:br/>
      </w:r>
      <w:r>
        <w:rPr>
          <w:rFonts w:hint="eastAsia"/>
        </w:rPr>
        <w:t>　　图 21： 阿来替尼药品行业销售模式分析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中国阿来替尼药品产能、产量、产能利用率及发展趋势（2021-2032）&amp;（盒）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23： 中国阿来替尼药品产量、市场需求量及发展趋势（2021-2032）&amp;（盒）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b78c12fb4ee5" w:history="1">
        <w:r>
          <w:rPr>
            <w:rStyle w:val="Hyperlink"/>
          </w:rPr>
          <w:t>2026-2032年中国阿来替尼药品发展现状与市场前景分析报告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b78c12fb4ee5" w:history="1">
        <w:r>
          <w:rPr>
            <w:rStyle w:val="Hyperlink"/>
          </w:rPr>
          <w:t>https://www.20087.com/7/51/ALaiTiNiYaoPinFaZhanQianJingFenXi.html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4c803588481c" w:history="1">
      <w:r>
        <w:rPr>
          <w:rStyle w:val="Hyperlink"/>
        </w:rPr>
        <w:t>2026-2032年中国阿来替尼药品发展现状与市场前景分析报告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ALaiTiNiYaoPinFaZhanQianJingFenXi.html" TargetMode="External" Id="R7e6bb78c12fb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ALaiTiNiYaoPinFaZhanQianJingFenXi.html" TargetMode="External" Id="R072d4c803588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2026-01-02T00:39:03Z</dcterms:created>
  <dcterms:modified xsi:type="dcterms:W3CDTF">2026-01-02T01:39:03Z</dcterms:modified>
  <dc:subject>2026-2032年中国阿来替尼药品发展现状与市场前景分析报告</dc:subject>
  <dc:title>2026-2032年中国阿来替尼药品发展现状与市场前景分析报告</dc:title>
  <cp:keywords>2026-2032年中国阿来替尼药品发展现状与市场前景分析报告</cp:keywords>
  <dc:description>2026-2032年中国阿来替尼药品发展现状与市场前景分析报告</dc:description>
</cp:coreProperties>
</file>