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c233606e240b2" w:history="1">
              <w:r>
                <w:rPr>
                  <w:rStyle w:val="Hyperlink"/>
                </w:rPr>
                <w:t>2025-2031年中国麻醉药品行业发展调研与市场前景报告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c233606e240b2" w:history="1">
              <w:r>
                <w:rPr>
                  <w:rStyle w:val="Hyperlink"/>
                </w:rPr>
                <w:t>2025-2031年中国麻醉药品行业发展调研与市场前景报告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c233606e240b2" w:history="1">
                <w:r>
                  <w:rPr>
                    <w:rStyle w:val="Hyperlink"/>
                  </w:rPr>
                  <w:t>https://www.20087.com/7/21/MaZuiYaoPinShiChangQianJing.html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药品是医疗领域不可或缺的一部分，对于手术、疼痛管理和重症监护至关重要。目前，麻醉药品的研发重点在于提高安全性和有效性，减少副作用，同时延长药效持续时间。随着老年化社会的到来，对麻醉药品的需求在增加，尤其是针对慢性疼痛管理的长效药物。然而，药物滥用和成瘾性问题是该领域面临的挑战，促使各国政府加强对麻醉药品的监管。</w:t>
      </w:r>
      <w:r>
        <w:rPr>
          <w:rFonts w:hint="eastAsia"/>
        </w:rPr>
        <w:br/>
      </w:r>
      <w:r>
        <w:rPr>
          <w:rFonts w:hint="eastAsia"/>
        </w:rPr>
        <w:t>　　未来，麻醉药品的研发将更加注重个体化治疗和精准医学。随着遗传学和分子生物学的进步，医生将能够根据患者的基因特征来选择最适合的麻醉方案，减少不良反应。同时，非药物性疼痛管理策略，如神经刺激技术和心理干预，将与传统药物疗法相结合，提供更加全面的疼痛解决方案。此外，数字化医疗记录和处方监控系统的应用将有助于防止药物滥用，保障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c233606e240b2" w:history="1">
        <w:r>
          <w:rPr>
            <w:rStyle w:val="Hyperlink"/>
          </w:rPr>
          <w:t>2025-2031年中国麻醉药品行业发展调研与市场前景报告</w:t>
        </w:r>
      </w:hyperlink>
      <w:r>
        <w:rPr>
          <w:rFonts w:hint="eastAsia"/>
        </w:rPr>
        <w:t>》通过详实的数据分析，全面解析了麻醉药品行业的市场规模、需求动态及价格趋势，深入探讨了麻醉药品产业链上下游的协同关系与竞争格局变化。报告对麻醉药品细分市场进行精准划分，结合重点企业研究，揭示了品牌影响力与市场集中度的现状，为行业参与者提供了清晰的竞争态势洞察。同时，报告结合宏观经济环境、技术发展路径及消费者需求演变，科学预测了麻醉药品行业的未来发展方向，并针对潜在风险提出了切实可行的应对策略。报告为麻醉药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麻醉药品行业界定</w:t>
      </w:r>
      <w:r>
        <w:rPr>
          <w:rFonts w:hint="eastAsia"/>
        </w:rPr>
        <w:br/>
      </w:r>
      <w:r>
        <w:rPr>
          <w:rFonts w:hint="eastAsia"/>
        </w:rPr>
        <w:t>　　第一节 麻醉药品行业定义</w:t>
      </w:r>
      <w:r>
        <w:rPr>
          <w:rFonts w:hint="eastAsia"/>
        </w:rPr>
        <w:br/>
      </w:r>
      <w:r>
        <w:rPr>
          <w:rFonts w:hint="eastAsia"/>
        </w:rPr>
        <w:t>　　第二节 麻醉药品行业特点分析</w:t>
      </w:r>
      <w:r>
        <w:rPr>
          <w:rFonts w:hint="eastAsia"/>
        </w:rPr>
        <w:br/>
      </w:r>
      <w:r>
        <w:rPr>
          <w:rFonts w:hint="eastAsia"/>
        </w:rPr>
        <w:t>　　第三节 麻醉药品产业链分析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2024-2025年全球麻醉药品行业市场运行形势分析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2024-2025年全球麻醉药品行业发展概况</w:t>
      </w:r>
      <w:r>
        <w:rPr>
          <w:rFonts w:hint="eastAsia"/>
        </w:rPr>
        <w:br/>
      </w:r>
      <w:r>
        <w:rPr>
          <w:rFonts w:hint="eastAsia"/>
        </w:rPr>
        <w:t>　　第二节 全球麻醉药品行业发展走势</w:t>
      </w:r>
      <w:r>
        <w:rPr>
          <w:rFonts w:hint="eastAsia"/>
        </w:rPr>
        <w:br/>
      </w:r>
      <w:r>
        <w:rPr>
          <w:rFonts w:hint="eastAsia"/>
        </w:rPr>
        <w:t>　　　　二、全球麻醉药品行业市场分布情况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三、全球麻醉药品行业发展趋势分析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全球麻醉药品行业重点国家和区域分析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2024-2025年中国麻醉药品行业发展环境分析</w:t>
      </w:r>
      <w:r>
        <w:rPr>
          <w:rFonts w:hint="eastAsia"/>
        </w:rPr>
        <w:br/>
      </w:r>
      <w:r>
        <w:rPr>
          <w:rFonts w:hint="eastAsia"/>
        </w:rPr>
        <w:t>　　第一节 麻醉药品行业经济环境分析</w:t>
      </w:r>
      <w:r>
        <w:rPr>
          <w:rFonts w:hint="eastAsia"/>
        </w:rPr>
        <w:br/>
      </w:r>
      <w:r>
        <w:rPr>
          <w:rFonts w:hint="eastAsia"/>
        </w:rPr>
        <w:t>　　第二节 麻醉药品行业政策环境分析</w:t>
      </w:r>
      <w:r>
        <w:rPr>
          <w:rFonts w:hint="eastAsia"/>
        </w:rPr>
        <w:br/>
      </w:r>
      <w:r>
        <w:rPr>
          <w:rFonts w:hint="eastAsia"/>
        </w:rPr>
        <w:t>　　　　一、麻醉药品行业政策影响分析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二、相关麻醉药品行业标准分析</w:t>
      </w:r>
      <w:r>
        <w:rPr>
          <w:rFonts w:hint="eastAsia"/>
        </w:rPr>
        <w:br/>
      </w:r>
      <w:r>
        <w:rPr>
          <w:rFonts w:hint="eastAsia"/>
        </w:rPr>
        <w:t>　　第三节 麻醉药品行业社会环境分析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2024-2025年麻醉药品行业技术发展现状及趋势分析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麻醉药品行业技术发展现状分析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国内外麻醉药品行业技术差异与原因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麻醉药品行业技术发展方向、趋势预测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提升麻醉药品行业技术能力策略建议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2024-2025年中国麻醉药品发展现状调研</w:t>
      </w:r>
      <w:r>
        <w:rPr>
          <w:rFonts w:hint="eastAsia"/>
        </w:rPr>
        <w:br/>
      </w:r>
      <w:r>
        <w:rPr>
          <w:rFonts w:hint="eastAsia"/>
        </w:rPr>
        <w:t>　　第一节 中国麻醉药品市场现状分析</w:t>
      </w:r>
      <w:r>
        <w:rPr>
          <w:rFonts w:hint="eastAsia"/>
        </w:rPr>
        <w:br/>
      </w:r>
      <w:r>
        <w:rPr>
          <w:rFonts w:hint="eastAsia"/>
        </w:rPr>
        <w:t>　　第二节 中国麻醉药品行业产量情况分析及预测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一、麻醉药品总体产能规模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三、2019-2024年中国麻醉药品产量统计</w:t>
      </w:r>
      <w:r>
        <w:rPr>
          <w:rFonts w:hint="eastAsia"/>
        </w:rPr>
        <w:br/>
      </w:r>
      <w:r>
        <w:rPr>
          <w:rFonts w:hint="eastAsia"/>
        </w:rPr>
        <w:t>　　　　二、麻醉药品生产区域分布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三、2025-2031年中国麻醉药品产量预测分析</w:t>
      </w:r>
      <w:r>
        <w:rPr>
          <w:rFonts w:hint="eastAsia"/>
        </w:rPr>
        <w:br/>
      </w:r>
      <w:r>
        <w:rPr>
          <w:rFonts w:hint="eastAsia"/>
        </w:rPr>
        <w:t>　　第三节 中国麻醉药品市场需求分析及预测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一、中国麻醉药品市场需求特点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二、2019-2024年中国麻醉药品市场需求量统计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三、2025-2031年中国麻醉药品市场需求量预测分析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麻醉药品细分市场深度分析</w:t>
      </w:r>
      <w:r>
        <w:rPr>
          <w:rFonts w:hint="eastAsia"/>
        </w:rPr>
        <w:br/>
      </w:r>
      <w:r>
        <w:rPr>
          <w:rFonts w:hint="eastAsia"/>
        </w:rPr>
        <w:t>　　第一节 麻醉药品细分市场（一）发展研究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麻醉药品细分市场（二）发展研究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中国麻醉药品行业进出口情况分析预测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2019-2024年中国麻醉药品行业进出口情况分析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一、2019-2024年中国麻醉药品行业进口分析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二、2019-2024年中国麻醉药品行业出口分析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2025-2031年中国麻醉药品行业进出口情况预测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一、2025-2031年中国麻醉药品行业进口预测分析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二、2025-2031年中国麻醉药品行业出口预测分析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影响麻醉药品行业进出口变化的主要原因分析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2019-2024年中国麻醉药品行业区域市场分析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中国麻醉药品行业区域市场结构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重点地区麻醉药品行业调研分析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一、重点地区（一）麻醉药品市场分析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二、重点地区（二）麻醉药品市场分析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三、重点地区（三）麻醉药品市场分析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四、重点地区（四）麻醉药品市场分析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五、重点地区（五）麻醉药品市场分析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麻醉药品行业竞争格局分析</w:t>
      </w:r>
      <w:r>
        <w:rPr>
          <w:rFonts w:hint="eastAsia"/>
        </w:rPr>
        <w:br/>
      </w:r>
      <w:r>
        <w:rPr>
          <w:rFonts w:hint="eastAsia"/>
        </w:rPr>
        <w:t>　　第一节 麻醉药品行业集中度分析</w:t>
      </w:r>
      <w:r>
        <w:rPr>
          <w:rFonts w:hint="eastAsia"/>
        </w:rPr>
        <w:br/>
      </w:r>
      <w:r>
        <w:rPr>
          <w:rFonts w:hint="eastAsia"/>
        </w:rPr>
        <w:t>　　　　一、麻醉药品市场集中度分析</w:t>
      </w:r>
      <w:r>
        <w:rPr>
          <w:rFonts w:hint="eastAsia"/>
        </w:rPr>
        <w:br/>
      </w:r>
      <w:r>
        <w:rPr>
          <w:rFonts w:hint="eastAsia"/>
        </w:rPr>
        <w:t>　　　　二、麻醉药品企业集中度分析</w:t>
      </w:r>
      <w:r>
        <w:rPr>
          <w:rFonts w:hint="eastAsia"/>
        </w:rPr>
        <w:br/>
      </w:r>
      <w:r>
        <w:rPr>
          <w:rFonts w:hint="eastAsia"/>
        </w:rPr>
        <w:t>　　　　三、麻醉药品区域集中度分析</w:t>
      </w:r>
      <w:r>
        <w:rPr>
          <w:rFonts w:hint="eastAsia"/>
        </w:rPr>
        <w:br/>
      </w:r>
      <w:r>
        <w:rPr>
          <w:rFonts w:hint="eastAsia"/>
        </w:rPr>
        <w:t>　　第二节 麻醉药品行业主要企业竞争力分析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麻醉药品行业竞争格局分析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一、2024-2025年麻醉药品行业竞争分析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二、2024-2025年中外麻醉药品产品竞争分析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三、2019-2024年我国麻醉药品市场竞争分析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四、2025-2031年国内主要麻醉药品企业动向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麻醉药品行业上、下游市场分析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麻醉药品行业上游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麻醉药品行业下游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麻醉药品重点企业（一）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麻醉药品重点企业（二）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麻醉药品重点企业（三）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麻醉药品重点企业（四）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麻醉药品重点企业（五）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麻醉药品重点企业（六）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2025年麻醉药品企业管理策略建议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提高麻醉药品企业竞争力的策略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一、提高中国麻醉药品企业核心竞争力的对策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二、麻醉药品企业提升竞争力的主要方向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三、影响麻醉药品企业核心竞争力的因素及提升途径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四、提高麻醉药品企业竞争力的策略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对我国麻醉药品品牌的战略思考</w:t>
      </w:r>
      <w:r>
        <w:rPr>
          <w:rFonts w:hint="eastAsia"/>
        </w:rPr>
        <w:br/>
      </w:r>
      <w:r>
        <w:rPr>
          <w:rFonts w:hint="eastAsia"/>
        </w:rPr>
        <w:t>　　　　一、麻醉药品实施品牌战略的意义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二、麻醉药品企业品牌的现状分析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三、我国麻醉药品企业的品牌战略</w:t>
      </w:r>
      <w:r>
        <w:rPr>
          <w:rFonts w:hint="eastAsia"/>
        </w:rPr>
        <w:br/>
      </w:r>
      <w:r>
        <w:rPr>
          <w:rFonts w:hint="eastAsia"/>
        </w:rPr>
        <w:t>　　　　四、麻醉药品品牌战略管理的策略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2025-2031年中国麻醉药品行业前景与风险预测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2025年中国麻醉药品市场前景分析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2025-2031年中国麻醉药品发展趋势预测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2025-2031年中国麻醉药品行业投资特性分析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一、2025-2031年中国麻醉药品行业进入壁垒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二、2025-2031年中国麻醉药品行业盈利模式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三、2025-2031年中国麻醉药品行业盈利因素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2025-2031年中国麻醉药品行业投资机会分析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一、2025-2031年中国麻醉药品细分市场投资机会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二、2025-2031年中国麻醉药品行业区域市场投资潜力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2025-2031年中国麻醉药品行业投资风险分析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一、2025-2031年中国麻醉药品行业市场竞争风险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二、2025-2031年中国麻醉药品行业技术风险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三、2025-2031年中国麻醉药品行业政策风险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四、2025-2031年中国麻醉药品行业进入退出风险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麻醉药品行业研究结论</w:t>
      </w:r>
      <w:r>
        <w:rPr>
          <w:rFonts w:hint="eastAsia"/>
        </w:rPr>
        <w:br/>
      </w:r>
      <w:r>
        <w:rPr>
          <w:rFonts w:hint="eastAsia"/>
        </w:rPr>
        <w:t>　　第二节 麻醉药品行业投资价值评估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(中:智:林)麻醉药品行业投资建议</w:t>
      </w:r>
      <w:r>
        <w:rPr>
          <w:rFonts w:hint="eastAsia"/>
        </w:rPr>
        <w:br/>
      </w:r>
      <w:r>
        <w:rPr>
          <w:rFonts w:hint="eastAsia"/>
        </w:rPr>
        <w:t>　　　　一、麻醉药品行业投资策略建议</w:t>
      </w:r>
      <w:r>
        <w:rPr>
          <w:rFonts w:hint="eastAsia"/>
        </w:rPr>
        <w:br/>
      </w:r>
      <w:r>
        <w:rPr>
          <w:rFonts w:hint="eastAsia"/>
        </w:rPr>
        <w:t>　　　　二、麻醉药品行业投资方向建议</w:t>
      </w:r>
      <w:r>
        <w:rPr>
          <w:rFonts w:hint="eastAsia"/>
        </w:rPr>
        <w:br/>
      </w:r>
      <w:r>
        <w:rPr>
          <w:rFonts w:hint="eastAsia"/>
        </w:rPr>
        <w:t>　　　　三、麻醉药品行业投资方式建议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麻醉药品行业历程</w:t>
      </w:r>
      <w:r>
        <w:rPr>
          <w:rFonts w:hint="eastAsia"/>
        </w:rPr>
        <w:br/>
      </w:r>
      <w:r>
        <w:rPr>
          <w:rFonts w:hint="eastAsia"/>
        </w:rPr>
        <w:t>　　图表 麻醉药品行业生命周期</w:t>
      </w:r>
      <w:r>
        <w:rPr>
          <w:rFonts w:hint="eastAsia"/>
        </w:rPr>
        <w:br/>
      </w:r>
      <w:r>
        <w:rPr>
          <w:rFonts w:hint="eastAsia"/>
        </w:rPr>
        <w:t>　　图表 麻醉药品行业产业链分析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2019-2024年麻醉药品行业市场容量分析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2019-2024年中国麻醉药品行业产能统计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2019-2024年中国麻醉药品行业产量及增长趋势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2019-2024年中国麻醉药品市场需求量及增速统计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2024年中国麻醉药品行业需求领域分布格局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2019-2024年中国麻醉药品行业利润总额统计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2019-2024年中国麻醉药品进口数量分析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2019-2024年中国麻醉药品进口金额分析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2019-2024年中国麻醉药品出口数量分析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2019-2024年中国麻醉药品出口金额分析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2024年中国麻醉药品进口国家及地区分析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2024年中国麻醉药品出口国家及地区分析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2019-2024年中国麻醉药品行业企业平均规模情况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麻醉药品企业信息</w:t>
      </w:r>
      <w:r>
        <w:rPr>
          <w:rFonts w:hint="eastAsia"/>
        </w:rPr>
        <w:br/>
      </w:r>
      <w:r>
        <w:rPr>
          <w:rFonts w:hint="eastAsia"/>
        </w:rPr>
        <w:t>　　图表 麻醉药品企业经营情况分析</w:t>
      </w:r>
      <w:r>
        <w:rPr>
          <w:rFonts w:hint="eastAsia"/>
        </w:rPr>
        <w:br/>
      </w:r>
      <w:r>
        <w:rPr>
          <w:rFonts w:hint="eastAsia"/>
        </w:rPr>
        <w:t>　　图表 麻醉药品重点企业（三）主要经济指标情况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2025-2031年中国麻醉药品市场需求量预测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2025-2031年中国麻醉药品行业供需平衡预测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2025-2031年中国麻醉药品行业市场规模预测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2025-2031年中国麻醉药品市场前景分析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2025-2031年中国麻醉药品发展趋势预测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c233606e240b2" w:history="1">
        <w:r>
          <w:rPr>
            <w:rStyle w:val="Hyperlink"/>
          </w:rPr>
          <w:t>2025-2031年中国麻醉药品行业发展调研与市场前景报告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c233606e240b2" w:history="1">
        <w:r>
          <w:rPr>
            <w:rStyle w:val="Hyperlink"/>
          </w:rPr>
          <w:t>https://www.20087.com/7/21/MaZuiYaoPinShiChangQianJing.html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热点：常用的麻醉药、麻醉药品和第一类精神药品管理制度、一秒入睡的药水购买、麻醉药品是指( )、利多卡因几分钟起作用、麻醉药品处方保存几年、麻醉药品和精神药品管理条例、麻醉药品处方颜色、麻醉剂药品一共有多少种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90421429f4418" w:history="1">
      <w:r>
        <w:rPr>
          <w:rStyle w:val="Hyperlink"/>
        </w:rPr>
        <w:t>2025-2031年中国麻醉药品行业发展调研与市场前景报告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MaZuiYaoPinShiChangQianJing.html" TargetMode="External" Id="R8e8c233606e2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MaZuiYaoPinShiChangQianJing.html" TargetMode="External" Id="R61590421429f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2024-11-21T02:28:00Z</dcterms:created>
  <dcterms:modified xsi:type="dcterms:W3CDTF">2024-11-21T03:28:00Z</dcterms:modified>
  <dc:subject>2025-2031年中国麻醉药品行业发展调研与市场前景报告</dc:subject>
  <dc:title>2025-2031年中国麻醉药品行业发展调研与市场前景报告</dc:title>
  <cp:keywords>2025-2031年中国麻醉药品行业发展调研与市场前景报告</cp:keywords>
  <dc:description>2025-2031年中国麻醉药品行业发展调研与市场前景报告</dc:description>
</cp:coreProperties>
</file>