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b86a5c274ee7" w:history="1">
              <w:r>
                <w:rPr>
                  <w:rStyle w:val="Hyperlink"/>
                </w:rPr>
                <w:t>2025-2031年中国水针市场研究与发展前景预测报告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b86a5c274ee7" w:history="1">
              <w:r>
                <w:rPr>
                  <w:rStyle w:val="Hyperlink"/>
                </w:rPr>
                <w:t>2025-2031年中国水针市场研究与发展前景预测报告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eb86a5c274ee7" w:history="1">
                <w:r>
                  <w:rPr>
                    <w:rStyle w:val="Hyperlink"/>
                  </w:rPr>
                  <w:t>https://www.20087.com/8/71/ShuiZhenShiChangXianZhuangHeQianJing.html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针即注射用水，是制药行业中的关键原料，广泛应用于药物配制、清洗和灭菌等环节。随着生物制药和高端制剂的兴起，对注射用水的纯度和稳定性要求越来越高。目前，采用反渗透、蒸馏和去离子等多级净化技术，已能生产出符合甚至超越药典标准的注射用水，保障了药品质量和患者安全。</w:t>
      </w:r>
      <w:r>
        <w:rPr>
          <w:rFonts w:hint="eastAsia"/>
        </w:rPr>
        <w:br/>
      </w:r>
      <w:r>
        <w:rPr>
          <w:rFonts w:hint="eastAsia"/>
        </w:rPr>
        <w:t>　　未来，水针将更加注重高效制备和环保。通过优化水处理工艺，提高水回收率，减少废水排放，实现水资源的节约和循环利用。同时，智能化监控系统的应用，将确保水针生产过程的连续性和稳定性，减少人为错误。此外，随着生物制药的快速发展，对无菌和无热源的注射用水需求将增加，推动水针制备技术的不断创新，以满足更高标准的制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b86a5c274ee7" w:history="1">
        <w:r>
          <w:rPr>
            <w:rStyle w:val="Hyperlink"/>
          </w:rPr>
          <w:t>2025-2031年中国水针市场研究与发展前景预测报告</w:t>
        </w:r>
      </w:hyperlink>
      <w:r>
        <w:rPr>
          <w:rFonts w:hint="eastAsia"/>
        </w:rPr>
        <w:t>》基于权威数据资源和长期市场监测数据库，对中国水针市场进行了深入调研。报告全面剖析了水针市场现状，科学预判了行业未来趋势，并深入挖掘了水针行业的投资价值。此外，报告还针对水针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水针行业概述</w:t>
      </w:r>
      <w:r>
        <w:rPr>
          <w:rFonts w:hint="eastAsia"/>
        </w:rPr>
        <w:br/>
      </w:r>
      <w:r>
        <w:rPr>
          <w:rFonts w:hint="eastAsia"/>
        </w:rPr>
        <w:t>　　第一节 水针定义与分类</w:t>
      </w:r>
      <w:r>
        <w:rPr>
          <w:rFonts w:hint="eastAsia"/>
        </w:rPr>
        <w:br/>
      </w:r>
      <w:r>
        <w:rPr>
          <w:rFonts w:hint="eastAsia"/>
        </w:rPr>
        <w:t>　　第二节 水针应用领域</w:t>
      </w:r>
      <w:r>
        <w:rPr>
          <w:rFonts w:hint="eastAsia"/>
        </w:rPr>
        <w:br/>
      </w:r>
      <w:r>
        <w:rPr>
          <w:rFonts w:hint="eastAsia"/>
        </w:rPr>
        <w:t>　　第三节 水针行业经济指标分析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一、国内水针产能及利用情况</w:t>
      </w:r>
      <w:r>
        <w:rPr>
          <w:rFonts w:hint="eastAsia"/>
        </w:rPr>
        <w:br/>
      </w:r>
      <w:r>
        <w:rPr>
          <w:rFonts w:hint="eastAsia"/>
        </w:rPr>
        <w:t>　　　　二、水针产能扩张与投资动态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三、2025-2031年水针产量预测</w:t>
      </w:r>
      <w:r>
        <w:rPr>
          <w:rFonts w:hint="eastAsia"/>
        </w:rPr>
        <w:br/>
      </w:r>
      <w:r>
        <w:rPr>
          <w:rFonts w:hint="eastAsia"/>
        </w:rPr>
        <w:t>　　第三节 2025-2031年水针市场需求与销售分析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一、2024-2025年水针行业需求现状</w:t>
      </w:r>
      <w:r>
        <w:rPr>
          <w:rFonts w:hint="eastAsia"/>
        </w:rPr>
        <w:br/>
      </w:r>
      <w:r>
        <w:rPr>
          <w:rFonts w:hint="eastAsia"/>
        </w:rPr>
        <w:t>　　　　二、水针客户群体与需求特点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2024-2025年中国水针技术发展研究</w:t>
      </w:r>
      <w:r>
        <w:rPr>
          <w:rFonts w:hint="eastAsia"/>
        </w:rPr>
        <w:br/>
      </w:r>
      <w:r>
        <w:rPr>
          <w:rFonts w:hint="eastAsia"/>
        </w:rPr>
        <w:t>　　第一节 当前水针技术发展现状</w:t>
      </w:r>
      <w:r>
        <w:rPr>
          <w:rFonts w:hint="eastAsia"/>
        </w:rPr>
        <w:br/>
      </w:r>
      <w:r>
        <w:rPr>
          <w:rFonts w:hint="eastAsia"/>
        </w:rPr>
        <w:t>　　第二节 国内外水针技术差异与原因</w:t>
      </w:r>
      <w:r>
        <w:rPr>
          <w:rFonts w:hint="eastAsia"/>
        </w:rPr>
        <w:br/>
      </w:r>
      <w:r>
        <w:rPr>
          <w:rFonts w:hint="eastAsia"/>
        </w:rPr>
        <w:t>　　第三节 水针技术创新与发展趋势预测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2019-2024年中国水针行业进出口情况分析</w:t>
      </w:r>
      <w:r>
        <w:rPr>
          <w:rFonts w:hint="eastAsia"/>
        </w:rPr>
        <w:br/>
      </w:r>
      <w:r>
        <w:rPr>
          <w:rFonts w:hint="eastAsia"/>
        </w:rPr>
        <w:t>　　第一节 水针行业进口情况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2019-2024年中国水针行业规模情况</w:t>
      </w:r>
      <w:r>
        <w:rPr>
          <w:rFonts w:hint="eastAsia"/>
        </w:rPr>
        <w:br/>
      </w:r>
      <w:r>
        <w:rPr>
          <w:rFonts w:hint="eastAsia"/>
        </w:rPr>
        <w:t>　　　　一、水针行业企业数量规模</w:t>
      </w:r>
      <w:r>
        <w:rPr>
          <w:rFonts w:hint="eastAsia"/>
        </w:rPr>
        <w:br/>
      </w:r>
      <w:r>
        <w:rPr>
          <w:rFonts w:hint="eastAsia"/>
        </w:rPr>
        <w:t>　　　　二、水针行业从业人员规模</w:t>
      </w:r>
      <w:r>
        <w:rPr>
          <w:rFonts w:hint="eastAsia"/>
        </w:rPr>
        <w:br/>
      </w:r>
      <w:r>
        <w:rPr>
          <w:rFonts w:hint="eastAsia"/>
        </w:rPr>
        <w:t>　　　　三、水针行业市场敏感性分析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2019-2024年中国水针行业财务能力分析</w:t>
      </w:r>
      <w:r>
        <w:rPr>
          <w:rFonts w:hint="eastAsia"/>
        </w:rPr>
        <w:br/>
      </w:r>
      <w:r>
        <w:rPr>
          <w:rFonts w:hint="eastAsia"/>
        </w:rPr>
        <w:t>　　　　一、水针行业盈利能力</w:t>
      </w:r>
      <w:r>
        <w:rPr>
          <w:rFonts w:hint="eastAsia"/>
        </w:rPr>
        <w:br/>
      </w:r>
      <w:r>
        <w:rPr>
          <w:rFonts w:hint="eastAsia"/>
        </w:rPr>
        <w:t>　　　　二、水针行业偿债能力</w:t>
      </w:r>
      <w:r>
        <w:rPr>
          <w:rFonts w:hint="eastAsia"/>
        </w:rPr>
        <w:br/>
      </w:r>
      <w:r>
        <w:rPr>
          <w:rFonts w:hint="eastAsia"/>
        </w:rPr>
        <w:t>　　　　三、水针行业营运能力</w:t>
      </w:r>
      <w:r>
        <w:rPr>
          <w:rFonts w:hint="eastAsia"/>
        </w:rPr>
        <w:br/>
      </w:r>
      <w:r>
        <w:rPr>
          <w:rFonts w:hint="eastAsia"/>
        </w:rPr>
        <w:t>　　　　四、水针行业发展能力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中国水针行业竞争格局分析</w:t>
      </w:r>
      <w:r>
        <w:rPr>
          <w:rFonts w:hint="eastAsia"/>
        </w:rPr>
        <w:br/>
      </w:r>
      <w:r>
        <w:rPr>
          <w:rFonts w:hint="eastAsia"/>
        </w:rPr>
        <w:t>　　第一节 水针行业竞争格局总览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中国水针行业风险与对策</w:t>
      </w:r>
      <w:r>
        <w:rPr>
          <w:rFonts w:hint="eastAsia"/>
        </w:rPr>
        <w:br/>
      </w:r>
      <w:r>
        <w:rPr>
          <w:rFonts w:hint="eastAsia"/>
        </w:rPr>
        <w:t>　　第一节 水针行业SWOT分析</w:t>
      </w:r>
      <w:r>
        <w:rPr>
          <w:rFonts w:hint="eastAsia"/>
        </w:rPr>
        <w:br/>
      </w:r>
      <w:r>
        <w:rPr>
          <w:rFonts w:hint="eastAsia"/>
        </w:rPr>
        <w:t>　　　　一、水针行业优势</w:t>
      </w:r>
      <w:r>
        <w:rPr>
          <w:rFonts w:hint="eastAsia"/>
        </w:rPr>
        <w:br/>
      </w:r>
      <w:r>
        <w:rPr>
          <w:rFonts w:hint="eastAsia"/>
        </w:rPr>
        <w:t>　　　　二、水针行业劣势</w:t>
      </w:r>
      <w:r>
        <w:rPr>
          <w:rFonts w:hint="eastAsia"/>
        </w:rPr>
        <w:br/>
      </w:r>
      <w:r>
        <w:rPr>
          <w:rFonts w:hint="eastAsia"/>
        </w:rPr>
        <w:t>　　　　三、水针市场机会</w:t>
      </w:r>
      <w:r>
        <w:rPr>
          <w:rFonts w:hint="eastAsia"/>
        </w:rPr>
        <w:br/>
      </w:r>
      <w:r>
        <w:rPr>
          <w:rFonts w:hint="eastAsia"/>
        </w:rPr>
        <w:t>　　　　四、水针市场威胁</w:t>
      </w:r>
      <w:r>
        <w:rPr>
          <w:rFonts w:hint="eastAsia"/>
        </w:rPr>
        <w:br/>
      </w:r>
      <w:r>
        <w:rPr>
          <w:rFonts w:hint="eastAsia"/>
        </w:rPr>
        <w:t>　　第二节 水针行业风险及对策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2024-2025年水针行业发展环境分析</w:t>
      </w:r>
      <w:r>
        <w:rPr>
          <w:rFonts w:hint="eastAsia"/>
        </w:rPr>
        <w:br/>
      </w:r>
      <w:r>
        <w:rPr>
          <w:rFonts w:hint="eastAsia"/>
        </w:rPr>
        <w:t>　　　　一、水针行业主管部门与监管体制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水针行业发展建议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水针行业历程</w:t>
      </w:r>
      <w:r>
        <w:rPr>
          <w:rFonts w:hint="eastAsia"/>
        </w:rPr>
        <w:br/>
      </w:r>
      <w:r>
        <w:rPr>
          <w:rFonts w:hint="eastAsia"/>
        </w:rPr>
        <w:t>　　图表 水针行业生命周期</w:t>
      </w:r>
      <w:r>
        <w:rPr>
          <w:rFonts w:hint="eastAsia"/>
        </w:rPr>
        <w:br/>
      </w:r>
      <w:r>
        <w:rPr>
          <w:rFonts w:hint="eastAsia"/>
        </w:rPr>
        <w:t>　　图表 水针行业产业链分析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2019-2024年中国水针出口金额分析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b86a5c274ee7" w:history="1">
        <w:r>
          <w:rPr>
            <w:rStyle w:val="Hyperlink"/>
          </w:rPr>
          <w:t>2025-2031年中国水针市场研究与发展前景预测报告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eb86a5c274ee7" w:history="1">
        <w:r>
          <w:rPr>
            <w:rStyle w:val="Hyperlink"/>
          </w:rPr>
          <w:t>https://www.20087.com/8/71/ShuiZhenShiChangXianZhuangHeQianJing.html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451b194a4530" w:history="1">
      <w:r>
        <w:rPr>
          <w:rStyle w:val="Hyperlink"/>
        </w:rPr>
        <w:t>2025-2031年中国水针市场研究与发展前景预测报告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uiZhenShiChangXianZhuangHeQianJing.html" TargetMode="External" Id="Re15eb86a5c2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uiZhenShiChangXianZhuangHeQianJing.html" TargetMode="External" Id="Rf608451b194a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2025-02-15T05:39:22Z</dcterms:created>
  <dcterms:modified xsi:type="dcterms:W3CDTF">2025-02-15T06:39:22Z</dcterms:modified>
  <dc:subject>2025-2031年中国水针市场研究与发展前景预测报告</dc:subject>
  <dc:title>2025-2031年中国水针市场研究与发展前景预测报告</dc:title>
  <cp:keywords>2025-2031年中国水针市场研究与发展前景预测报告</cp:keywords>
  <dc:description>2025-2031年中国水针市场研究与发展前景预测报告</dc:description>
</cp:coreProperties>
</file>