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e9a26c654c4f92" w:history="1">
              <w:r>
                <w:rPr>
                  <w:rStyle w:val="Hyperlink"/>
                </w:rPr>
                <w:t>2025-2031年中国胃药市场调查研究及发展前景趋势分析报告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e9a26c654c4f92" w:history="1">
              <w:r>
                <w:rPr>
                  <w:rStyle w:val="Hyperlink"/>
                </w:rPr>
                <w:t>2025-2031年中国胃药市场调查研究及发展前景趋势分析报告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e9a26c654c4f92" w:history="1">
                <w:r>
                  <w:rPr>
                    <w:rStyle w:val="Hyperlink"/>
                  </w:rPr>
                  <w:t>https://www.20087.com/8/11/WeiYaoDeFaZhanQianJing.html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胃药是用于治疗胃肠道疾病的一类药物，包括抗酸药、胃黏膜保护剂、抗胃炎药等。随着现代人饮食习惯的变化和生活节奏的加快，消化不良、胃炎等胃部疾病的发病率逐年上升，导致胃药市场需求持续增长。目前市场上，除了传统的药物如抗酸剂外，还出现了一些新型药物，如质子泵抑制剂（PPIs），这些药物能够更有效地控制胃酸分泌，减轻胃病症状。此外，随着消费者对天然和草本疗法的兴趣增加，一些基于植物成分的胃药也逐渐受到欢迎。</w:t>
      </w:r>
      <w:r>
        <w:rPr>
          <w:rFonts w:hint="eastAsia"/>
        </w:rPr>
        <w:br/>
      </w:r>
      <w:r>
        <w:rPr>
          <w:rFonts w:hint="eastAsia"/>
        </w:rPr>
        <w:t>　　未来，胃药市场的发展将受到几个关键因素的影响。首先，随着对胃肠道疾病发病机制研究的深入，预计将有更多的靶向治疗药物问世，这些药物将更加精准地解决胃病的根本原因。其次，随着消费者健康意识的提高，对于副作用小、疗效确切的药物的需求将增加，因此，研发更加安全有效的胃药将成为行业的发展方向。最后，个性化医疗的趋势也将影响胃药市场，未来可能会出现更多针对个体差异定制的胃药解决方案，以满足不同患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e9a26c654c4f92" w:history="1">
        <w:r>
          <w:rPr>
            <w:rStyle w:val="Hyperlink"/>
          </w:rPr>
          <w:t>2025-2031年中国胃药市场调查研究及发展前景趋势分析报告</w:t>
        </w:r>
      </w:hyperlink>
      <w:r>
        <w:rPr>
          <w:rFonts w:hint="eastAsia"/>
        </w:rPr>
        <w:t>》基于多年市场监测与行业研究，全面分析了胃药行业的现状、市场需求及市场规模，详细解读了胃药产业链结构、价格趋势及细分市场特点。报告科学预测了行业前景与发展方向，重点剖析了品牌竞争格局、市场集中度及主要企业的经营表现，并通过SWOT分析揭示了胃药行业机遇与风险。为投资者和决策者提供专业、客观的战略建议，是把握胃药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胃药概述</w:t>
      </w:r>
      <w:r>
        <w:rPr>
          <w:rFonts w:hint="eastAsia"/>
        </w:rPr>
        <w:br/>
      </w:r>
      <w:r>
        <w:rPr>
          <w:rFonts w:hint="eastAsia"/>
        </w:rPr>
        <w:t>　　第一节 胃药定义</w:t>
      </w:r>
      <w:r>
        <w:rPr>
          <w:rFonts w:hint="eastAsia"/>
        </w:rPr>
        <w:br/>
      </w:r>
      <w:r>
        <w:rPr>
          <w:rFonts w:hint="eastAsia"/>
        </w:rPr>
        <w:t>　　第二节 胃药行业发展历程</w:t>
      </w:r>
      <w:r>
        <w:rPr>
          <w:rFonts w:hint="eastAsia"/>
        </w:rPr>
        <w:br/>
      </w:r>
      <w:r>
        <w:rPr>
          <w:rFonts w:hint="eastAsia"/>
        </w:rPr>
        <w:t>　　第三节 胃药分类情况</w:t>
      </w:r>
      <w:r>
        <w:rPr>
          <w:rFonts w:hint="eastAsia"/>
        </w:rPr>
        <w:br/>
      </w:r>
      <w:r>
        <w:rPr>
          <w:rFonts w:hint="eastAsia"/>
        </w:rPr>
        <w:t>　　第四节 胃药产业链分析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二、胃药产业链模型分析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2020-2025年中国胃药行业发展环境分析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胃药行业相关政策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2020-2025年中国胃药行业发展社会环境分析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中国胃药生产现状分析</w:t>
      </w:r>
      <w:r>
        <w:rPr>
          <w:rFonts w:hint="eastAsia"/>
        </w:rPr>
        <w:br/>
      </w:r>
      <w:r>
        <w:rPr>
          <w:rFonts w:hint="eastAsia"/>
        </w:rPr>
        <w:t>　　第一节 胃药行业总体规模</w:t>
      </w:r>
      <w:r>
        <w:rPr>
          <w:rFonts w:hint="eastAsia"/>
        </w:rPr>
        <w:br/>
      </w:r>
      <w:r>
        <w:rPr>
          <w:rFonts w:hint="eastAsia"/>
        </w:rPr>
        <w:t>　　第二节 胃药产能概况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胃药市场容量概况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胃药产业的生命周期分析</w:t>
      </w:r>
      <w:r>
        <w:rPr>
          <w:rFonts w:hint="eastAsia"/>
        </w:rPr>
        <w:br/>
      </w:r>
      <w:r>
        <w:rPr>
          <w:rFonts w:hint="eastAsia"/>
        </w:rPr>
        <w:t>　　第五节 胃药产业供需情况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胃药中国产品价格走势及影响因素分析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中国产品2020-2025年价格回顾</w:t>
      </w:r>
      <w:r>
        <w:rPr>
          <w:rFonts w:hint="eastAsia"/>
        </w:rPr>
        <w:br/>
      </w:r>
      <w:r>
        <w:rPr>
          <w:rFonts w:hint="eastAsia"/>
        </w:rPr>
        <w:t>　　第二节 中国产品当前市场价格及评述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2025年中国胃药行业发展现状分析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中国胃药行业发展现状</w:t>
      </w:r>
      <w:r>
        <w:rPr>
          <w:rFonts w:hint="eastAsia"/>
        </w:rPr>
        <w:br/>
      </w:r>
      <w:r>
        <w:rPr>
          <w:rFonts w:hint="eastAsia"/>
        </w:rPr>
        <w:t>　　　　一、胃药行业品牌发展现状</w:t>
      </w:r>
      <w:r>
        <w:rPr>
          <w:rFonts w:hint="eastAsia"/>
        </w:rPr>
        <w:br/>
      </w:r>
      <w:r>
        <w:rPr>
          <w:rFonts w:hint="eastAsia"/>
        </w:rPr>
        <w:t>　　　　二、胃药行业需求市场现状</w:t>
      </w:r>
      <w:r>
        <w:rPr>
          <w:rFonts w:hint="eastAsia"/>
        </w:rPr>
        <w:br/>
      </w:r>
      <w:r>
        <w:rPr>
          <w:rFonts w:hint="eastAsia"/>
        </w:rPr>
        <w:t>　　　　三、胃药市场需求层次分析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四、中国胃药市场走向分析</w:t>
      </w:r>
      <w:r>
        <w:rPr>
          <w:rFonts w:hint="eastAsia"/>
        </w:rPr>
        <w:br/>
      </w:r>
      <w:r>
        <w:rPr>
          <w:rFonts w:hint="eastAsia"/>
        </w:rPr>
        <w:t>　　第二节 中国胃药产品技术分析</w:t>
      </w:r>
      <w:r>
        <w:rPr>
          <w:rFonts w:hint="eastAsia"/>
        </w:rPr>
        <w:br/>
      </w:r>
      <w:r>
        <w:rPr>
          <w:rFonts w:hint="eastAsia"/>
        </w:rPr>
        <w:t>　　　　一、2025年胃药产品技术变化特点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二、2025年胃药产品市场的新技术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三、2025年胃药产品市场现状分析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中国胃药行业存在的问题</w:t>
      </w:r>
      <w:r>
        <w:rPr>
          <w:rFonts w:hint="eastAsia"/>
        </w:rPr>
        <w:br/>
      </w:r>
      <w:r>
        <w:rPr>
          <w:rFonts w:hint="eastAsia"/>
        </w:rPr>
        <w:t>　　　　一、胃药产品市场存在的主要问题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二、中国胃药产品市场的三大瓶颈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三、胃药产品市场遭遇的规模难题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对中国胃药市场的分析及思考</w:t>
      </w:r>
      <w:r>
        <w:rPr>
          <w:rFonts w:hint="eastAsia"/>
        </w:rPr>
        <w:br/>
      </w:r>
      <w:r>
        <w:rPr>
          <w:rFonts w:hint="eastAsia"/>
        </w:rPr>
        <w:t>　　　　一、胃药市场特点</w:t>
      </w:r>
      <w:r>
        <w:rPr>
          <w:rFonts w:hint="eastAsia"/>
        </w:rPr>
        <w:br/>
      </w:r>
      <w:r>
        <w:rPr>
          <w:rFonts w:hint="eastAsia"/>
        </w:rPr>
        <w:t>　　　　二、胃药市场调研</w:t>
      </w:r>
      <w:r>
        <w:rPr>
          <w:rFonts w:hint="eastAsia"/>
        </w:rPr>
        <w:br/>
      </w:r>
      <w:r>
        <w:rPr>
          <w:rFonts w:hint="eastAsia"/>
        </w:rPr>
        <w:t>　　　　三、胃药市场变化的方向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四、中国胃药行业发展的新思路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五、对中国胃药行业发展的思考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2025年中国胃药行业发展概况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2025年中国胃药市场发展现状分析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2025年中国胃药行业发展特点分析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2025年中国胃药行业市场供需分析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胃药行业市场竞争策略分析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胃药市场竞争策略分析</w:t>
      </w:r>
      <w:r>
        <w:rPr>
          <w:rFonts w:hint="eastAsia"/>
        </w:rPr>
        <w:br/>
      </w:r>
      <w:r>
        <w:rPr>
          <w:rFonts w:hint="eastAsia"/>
        </w:rPr>
        <w:t>　　　　一、胃药市场增长潜力分析</w:t>
      </w:r>
      <w:r>
        <w:rPr>
          <w:rFonts w:hint="eastAsia"/>
        </w:rPr>
        <w:br/>
      </w:r>
      <w:r>
        <w:rPr>
          <w:rFonts w:hint="eastAsia"/>
        </w:rPr>
        <w:t>　　　　二、胃药产品竞争策略分析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胃药企业竞争策略分析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一、2025-2031年中国胃药市场竞争趋势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二、2025-2031年胃药行业竞争格局展望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三、2025-2031年胃药行业竞争策略分析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胃药行业投资与趋势预测分析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2025年胃药行业投资情况分析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胃药行业投资机会分析</w:t>
      </w:r>
      <w:r>
        <w:rPr>
          <w:rFonts w:hint="eastAsia"/>
        </w:rPr>
        <w:br/>
      </w:r>
      <w:r>
        <w:rPr>
          <w:rFonts w:hint="eastAsia"/>
        </w:rPr>
        <w:t>　　　　一、胃药投资项目分析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二、可以投资的胃药模式</w:t>
      </w:r>
      <w:r>
        <w:rPr>
          <w:rFonts w:hint="eastAsia"/>
        </w:rPr>
        <w:br/>
      </w:r>
      <w:r>
        <w:rPr>
          <w:rFonts w:hint="eastAsia"/>
        </w:rPr>
        <w:t>　　　　三、2025年胃药投资机会</w:t>
      </w:r>
      <w:r>
        <w:rPr>
          <w:rFonts w:hint="eastAsia"/>
        </w:rPr>
        <w:br/>
      </w:r>
      <w:r>
        <w:rPr>
          <w:rFonts w:hint="eastAsia"/>
        </w:rPr>
        <w:t>　　　　四、2025年胃药投资新方向</w:t>
      </w:r>
      <w:r>
        <w:rPr>
          <w:rFonts w:hint="eastAsia"/>
        </w:rPr>
        <w:br/>
      </w:r>
      <w:r>
        <w:rPr>
          <w:rFonts w:hint="eastAsia"/>
        </w:rPr>
        <w:t>　　第三节 胃药行业趋势预测分析</w:t>
      </w:r>
      <w:r>
        <w:rPr>
          <w:rFonts w:hint="eastAsia"/>
        </w:rPr>
        <w:br/>
      </w:r>
      <w:r>
        <w:rPr>
          <w:rFonts w:hint="eastAsia"/>
        </w:rPr>
        <w:t>　　　　一、殴债危机下胃药市场的趋势预测</w:t>
      </w:r>
      <w:r>
        <w:rPr>
          <w:rFonts w:hint="eastAsia"/>
        </w:rPr>
        <w:br/>
      </w:r>
      <w:r>
        <w:rPr>
          <w:rFonts w:hint="eastAsia"/>
        </w:rPr>
        <w:t>　　　　二、2025年胃药市场面临的发展商机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2025-2031年中国胃药行业趋势预测分析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2025-2031年中国胃药行业发展预测分</w:t>
      </w:r>
      <w:r>
        <w:rPr>
          <w:rFonts w:hint="eastAsia"/>
        </w:rPr>
        <w:br/>
      </w:r>
      <w:r>
        <w:rPr>
          <w:rFonts w:hint="eastAsia"/>
        </w:rPr>
        <w:t>　　　　一、未来胃药发展分析</w:t>
      </w:r>
      <w:r>
        <w:rPr>
          <w:rFonts w:hint="eastAsia"/>
        </w:rPr>
        <w:br/>
      </w:r>
      <w:r>
        <w:rPr>
          <w:rFonts w:hint="eastAsia"/>
        </w:rPr>
        <w:t>　　　　二、未来胃药行业技术开发方向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2025-2031年中国胃药行业市场前景分析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胃药上游原材料供应状况分析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胃药行业上下游行业调研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三、行业新动态及其对胃药行业的影响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四、行业竞争状况及其对胃药行业的意义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四、行业新动态及其对胃药行业的影响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五、行业竞争状况及其对胃药行业的意义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2025-2031年药行业发展趋势及投资前景分析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当前胃药存在的问题</w:t>
      </w:r>
      <w:r>
        <w:rPr>
          <w:rFonts w:hint="eastAsia"/>
        </w:rPr>
        <w:br/>
      </w:r>
      <w:r>
        <w:rPr>
          <w:rFonts w:hint="eastAsia"/>
        </w:rPr>
        <w:t>　　第二节 胃药未来发展预测分析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一、中国胃药发展方向分析</w:t>
      </w:r>
      <w:r>
        <w:rPr>
          <w:rFonts w:hint="eastAsia"/>
        </w:rPr>
        <w:br/>
      </w:r>
      <w:r>
        <w:rPr>
          <w:rFonts w:hint="eastAsia"/>
        </w:rPr>
        <w:t>　　　　二、2020-2025年中国胃药行业发展规模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三、2025-2031年中国胃药行业发展趋势预测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2025-2031年中国胃药行业投资前景分析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胃药中国重点生产厂家分析</w:t>
      </w:r>
      <w:r>
        <w:rPr>
          <w:rFonts w:hint="eastAsia"/>
        </w:rPr>
        <w:br/>
      </w:r>
      <w:r>
        <w:rPr>
          <w:rFonts w:hint="eastAsia"/>
        </w:rPr>
        <w:t>　　第一节 海南海药股有限公司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江西中兴汉方药业有限公司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深圳三九企业集团（三九胃泰）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吉林修正药业集团（斯达舒）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西安杨森制药有限公司（吗丁啉）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哈药集团制药四厂（胃必治）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胃药地区销售分析</w:t>
      </w:r>
      <w:r>
        <w:rPr>
          <w:rFonts w:hint="eastAsia"/>
        </w:rPr>
        <w:br/>
      </w:r>
      <w:r>
        <w:rPr>
          <w:rFonts w:hint="eastAsia"/>
        </w:rPr>
        <w:t>　　第一节 中国胃药区域销售市场结构变化</w:t>
      </w:r>
      <w:r>
        <w:rPr>
          <w:rFonts w:hint="eastAsia"/>
        </w:rPr>
        <w:br/>
      </w:r>
      <w:r>
        <w:rPr>
          <w:rFonts w:hint="eastAsia"/>
        </w:rPr>
        <w:t>　　第二节 胃药“东北地区”销售分析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胃药“华北地区”销售分析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 错误！未定义书签·</w:t>
      </w:r>
      <w:r>
        <w:rPr>
          <w:rFonts w:hint="eastAsia"/>
        </w:rPr>
        <w:br/>
      </w:r>
      <w:r>
        <w:rPr>
          <w:rFonts w:hint="eastAsia"/>
        </w:rPr>
        <w:t>　　第四节 胃药“中南地区”销售分析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胃药“华东地区”销售分析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胃药“西北地区”销售分析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2025-2031年中国胃药行业投资规划建议研究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2020-2025年中国胃药行业投资前景研究分析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一、胃药投资前景研究</w:t>
      </w:r>
      <w:r>
        <w:rPr>
          <w:rFonts w:hint="eastAsia"/>
        </w:rPr>
        <w:br/>
      </w:r>
      <w:r>
        <w:rPr>
          <w:rFonts w:hint="eastAsia"/>
        </w:rPr>
        <w:t>　　　　二、济研：胃药投资筹划策略</w:t>
      </w:r>
      <w:r>
        <w:rPr>
          <w:rFonts w:hint="eastAsia"/>
        </w:rPr>
        <w:br/>
      </w:r>
      <w:r>
        <w:rPr>
          <w:rFonts w:hint="eastAsia"/>
        </w:rPr>
        <w:t>　　　　三、2025年胃药品牌竞争战略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2025-2031年中国胃药行业品牌建设策略</w:t>
      </w:r>
      <w:r>
        <w:rPr>
          <w:rFonts w:hint="eastAsia"/>
        </w:rPr>
        <w:br/>
      </w:r>
      <w:r>
        <w:rPr>
          <w:rFonts w:hint="eastAsia"/>
        </w:rPr>
        <w:t>　　　　一、胃药的规划</w:t>
      </w:r>
      <w:r>
        <w:rPr>
          <w:rFonts w:hint="eastAsia"/>
        </w:rPr>
        <w:br/>
      </w:r>
      <w:r>
        <w:rPr>
          <w:rFonts w:hint="eastAsia"/>
        </w:rPr>
        <w:t>　　　　二、胃药的建设</w:t>
      </w:r>
      <w:r>
        <w:rPr>
          <w:rFonts w:hint="eastAsia"/>
        </w:rPr>
        <w:br/>
      </w:r>
      <w:r>
        <w:rPr>
          <w:rFonts w:hint="eastAsia"/>
        </w:rPr>
        <w:t>　　　　三、胃药业成功之道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中国胃药行业市场发展趋势预测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胃药产品投资机会</w:t>
      </w:r>
      <w:r>
        <w:rPr>
          <w:rFonts w:hint="eastAsia"/>
        </w:rPr>
        <w:br/>
      </w:r>
      <w:r>
        <w:rPr>
          <w:rFonts w:hint="eastAsia"/>
        </w:rPr>
        <w:t>　　第三节 胃药产品投资前景分析</w:t>
      </w:r>
      <w:r>
        <w:rPr>
          <w:rFonts w:hint="eastAsia"/>
        </w:rPr>
        <w:br/>
      </w:r>
      <w:r>
        <w:rPr>
          <w:rFonts w:hint="eastAsia"/>
        </w:rPr>
        <w:t>　　第四节 中智林-－项目投资建议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胃药行业产业链</w:t>
      </w:r>
      <w:r>
        <w:rPr>
          <w:rFonts w:hint="eastAsia"/>
        </w:rPr>
        <w:br/>
      </w:r>
      <w:r>
        <w:rPr>
          <w:rFonts w:hint="eastAsia"/>
        </w:rPr>
        <w:t>　　图表 2 2020-2025年我国国内生产总值变化情况</w:t>
      </w:r>
      <w:r>
        <w:rPr>
          <w:rFonts w:hint="eastAsia"/>
        </w:rPr>
        <w:br/>
      </w:r>
      <w:r>
        <w:rPr>
          <w:rFonts w:hint="eastAsia"/>
        </w:rPr>
        <w:t>　　图表 3 2025年中国三产业比重结构图</w:t>
      </w:r>
      <w:r>
        <w:rPr>
          <w:rFonts w:hint="eastAsia"/>
        </w:rPr>
        <w:br/>
      </w:r>
      <w:r>
        <w:rPr>
          <w:rFonts w:hint="eastAsia"/>
        </w:rPr>
        <w:t>　　图表 4 2020-2025年中国全社会固定资产投资及增长情况（单位：亿元）</w:t>
      </w:r>
      <w:r>
        <w:rPr>
          <w:rFonts w:hint="eastAsia"/>
        </w:rPr>
        <w:br/>
      </w:r>
      <w:r>
        <w:rPr>
          <w:rFonts w:hint="eastAsia"/>
        </w:rPr>
        <w:t>　　图表 5 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7 2020-2025年我国胃药行业产值及增长情况</w:t>
      </w:r>
      <w:r>
        <w:rPr>
          <w:rFonts w:hint="eastAsia"/>
        </w:rPr>
        <w:br/>
      </w:r>
      <w:r>
        <w:rPr>
          <w:rFonts w:hint="eastAsia"/>
        </w:rPr>
        <w:t>　　图表 9 2025-2031年我国胃药行业产值预测图</w:t>
      </w:r>
      <w:r>
        <w:rPr>
          <w:rFonts w:hint="eastAsia"/>
        </w:rPr>
        <w:br/>
      </w:r>
      <w:r>
        <w:rPr>
          <w:rFonts w:hint="eastAsia"/>
        </w:rPr>
        <w:t>　　图表 10 我国胃药行业销售额及增长情况</w:t>
      </w:r>
      <w:r>
        <w:rPr>
          <w:rFonts w:hint="eastAsia"/>
        </w:rPr>
        <w:br/>
      </w:r>
      <w:r>
        <w:rPr>
          <w:rFonts w:hint="eastAsia"/>
        </w:rPr>
        <w:t>　　图表 11 我国胃药行业销售额及增长对比</w:t>
      </w:r>
      <w:r>
        <w:rPr>
          <w:rFonts w:hint="eastAsia"/>
        </w:rPr>
        <w:br/>
      </w:r>
      <w:r>
        <w:rPr>
          <w:rFonts w:hint="eastAsia"/>
        </w:rPr>
        <w:t>　　图表 12 我国胃药行业销售额预测图</w:t>
      </w:r>
      <w:r>
        <w:rPr>
          <w:rFonts w:hint="eastAsia"/>
        </w:rPr>
        <w:br/>
      </w:r>
      <w:r>
        <w:rPr>
          <w:rFonts w:hint="eastAsia"/>
        </w:rPr>
        <w:t>　　图表 13 我国胃药市场行业所处生命周期示意图</w:t>
      </w:r>
      <w:r>
        <w:rPr>
          <w:rFonts w:hint="eastAsia"/>
        </w:rPr>
        <w:br/>
      </w:r>
      <w:r>
        <w:rPr>
          <w:rFonts w:hint="eastAsia"/>
        </w:rPr>
        <w:t>　　图表 14 2025年胃药销售金额排名</w:t>
      </w:r>
      <w:r>
        <w:rPr>
          <w:rFonts w:hint="eastAsia"/>
        </w:rPr>
        <w:br/>
      </w:r>
      <w:r>
        <w:rPr>
          <w:rFonts w:hint="eastAsia"/>
        </w:rPr>
        <w:t>　　图表 15 2025年中国胃药行业投资结构</w:t>
      </w:r>
      <w:r>
        <w:rPr>
          <w:rFonts w:hint="eastAsia"/>
        </w:rPr>
        <w:br/>
      </w:r>
      <w:r>
        <w:rPr>
          <w:rFonts w:hint="eastAsia"/>
        </w:rPr>
        <w:t>　　图表 17 2025年中国胃药行业投资增速</w:t>
      </w:r>
      <w:r>
        <w:rPr>
          <w:rFonts w:hint="eastAsia"/>
        </w:rPr>
        <w:br/>
      </w:r>
      <w:r>
        <w:rPr>
          <w:rFonts w:hint="eastAsia"/>
        </w:rPr>
        <w:t>　　图表 18 2025年中国胃药行业分地区投资</w:t>
      </w:r>
      <w:r>
        <w:rPr>
          <w:rFonts w:hint="eastAsia"/>
        </w:rPr>
        <w:br/>
      </w:r>
      <w:r>
        <w:rPr>
          <w:rFonts w:hint="eastAsia"/>
        </w:rPr>
        <w:t>　　图表 19 2020-2025年我国胃药行业资产合计及增长情况</w:t>
      </w:r>
      <w:r>
        <w:rPr>
          <w:rFonts w:hint="eastAsia"/>
        </w:rPr>
        <w:br/>
      </w:r>
      <w:r>
        <w:rPr>
          <w:rFonts w:hint="eastAsia"/>
        </w:rPr>
        <w:t>　　图表 20 2025-2031年我国胃药行业资产合计预测图</w:t>
      </w:r>
      <w:r>
        <w:rPr>
          <w:rFonts w:hint="eastAsia"/>
        </w:rPr>
        <w:br/>
      </w:r>
      <w:r>
        <w:rPr>
          <w:rFonts w:hint="eastAsia"/>
        </w:rPr>
        <w:t>　　图表 21 胃肠道中西药比例分布</w:t>
      </w:r>
      <w:r>
        <w:rPr>
          <w:rFonts w:hint="eastAsia"/>
        </w:rPr>
        <w:br/>
      </w:r>
      <w:r>
        <w:rPr>
          <w:rFonts w:hint="eastAsia"/>
        </w:rPr>
        <w:t>　　图表 22 近3年海南海药股有限公司资产负债率变化情况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近3年海南海药股有限公司产权比率变化情况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近3年海南海药股有限公司已获利息倍数变化情况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近3年海南海药股有限公司固定资产周转次数情况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近3年海南海药股有限公司流动资产周转次数变化情况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近3年海南海药股有限公司总资产周转次数变化情况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近3年海南海药股有限公司销售毛利率变化情况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近3年江西中兴汉方药业有限公司资产负债率变化情况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近3年江西中兴汉方药业有限公司产权比率变化情况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近3年江西中兴汉方药业有限公司已获利息倍数变化情况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近3年江西中兴汉方药业有限公司固定资产周转次数情况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 近3年江西中兴汉方药业有限公司流动资产周转次数变化情况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近3年江西中兴汉方药业有限公司总资产周转次数变化情况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近3年江西中兴汉方药业有限公司销售毛利率变化情况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近3年深圳三九企业集团资产负债率变化情况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近3年深圳三九企业集团产权比率变化情况</w:t>
      </w:r>
      <w:r>
        <w:rPr>
          <w:rFonts w:hint="eastAsia"/>
        </w:rPr>
        <w:br/>
      </w:r>
      <w:r>
        <w:rPr>
          <w:rFonts w:hint="eastAsia"/>
        </w:rPr>
        <w:t>　　图表 38 近3年深圳三九企业集团已获利息倍数变化情况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近3年深圳三九企业集团固定资产周转次数情况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近3年深圳三九企业集团流动资产周转次数变化情况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近3年深圳三九企业集团总资产周转次数变化情况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近3年深圳三九企业集团销售毛利率变化情况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43 近3年吉林修正药业集团资产负债率变化情况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近3年吉林修正药业集团产权比率变化情况</w:t>
      </w:r>
      <w:r>
        <w:rPr>
          <w:rFonts w:hint="eastAsia"/>
        </w:rPr>
        <w:br/>
      </w:r>
      <w:r>
        <w:rPr>
          <w:rFonts w:hint="eastAsia"/>
        </w:rPr>
        <w:t>　　图表 45 近3年吉林修正药业集团固定资产周转次数情况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近3年吉林修正药业集团流动资产周转次数变化情况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近3年吉林修正药业集团总资产周转次数变化情况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近3年吉林修正药业集团销售毛利率变化情况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近3年西安杨森制药有限公司产权比率变化情况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51 近3年西安杨森制药有限公司已获利息倍数变化情况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52 近3年西安杨森制药有限公司固定资产周转次数情况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近3年哈药集团制药四厂资产负债率变化情况</w:t>
      </w:r>
      <w:r>
        <w:rPr>
          <w:rFonts w:hint="eastAsia"/>
        </w:rPr>
        <w:br/>
      </w:r>
      <w:r>
        <w:rPr>
          <w:rFonts w:hint="eastAsia"/>
        </w:rPr>
        <w:t>　　图表 57 近3年哈药集团制药四厂产权比率变化情况</w:t>
      </w:r>
      <w:r>
        <w:rPr>
          <w:rFonts w:hint="eastAsia"/>
        </w:rPr>
        <w:br/>
      </w:r>
      <w:r>
        <w:rPr>
          <w:rFonts w:hint="eastAsia"/>
        </w:rPr>
        <w:t>　　图表 58 近3年哈药集团制药四厂已获利息倍数变化情况</w:t>
      </w:r>
      <w:r>
        <w:rPr>
          <w:rFonts w:hint="eastAsia"/>
        </w:rPr>
        <w:br/>
      </w:r>
      <w:r>
        <w:rPr>
          <w:rFonts w:hint="eastAsia"/>
        </w:rPr>
        <w:t>　　图表 59 近3年哈药集团制药四厂固定资产周转次数情况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近3年哈药集团制药四厂流动资产周转次数变化情况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近3年哈药集团制药四厂总资产周转次数变化情况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近3年哈药集团制药四厂销售毛利率变化情况</w:t>
      </w:r>
      <w:r>
        <w:rPr>
          <w:rFonts w:hint="eastAsia"/>
        </w:rPr>
        <w:br/>
      </w:r>
      <w:r>
        <w:rPr>
          <w:rFonts w:hint="eastAsia"/>
        </w:rPr>
        <w:t>　　图表 63 2025年中国胃药区域销售市场结构变化</w:t>
      </w:r>
      <w:r>
        <w:rPr>
          <w:rFonts w:hint="eastAsia"/>
        </w:rPr>
        <w:br/>
      </w:r>
      <w:r>
        <w:rPr>
          <w:rFonts w:hint="eastAsia"/>
        </w:rPr>
        <w:t>　　图表 70 华北地区“规格”销售分析</w:t>
      </w:r>
      <w:r>
        <w:rPr>
          <w:rFonts w:hint="eastAsia"/>
        </w:rPr>
        <w:br/>
      </w:r>
      <w:r>
        <w:rPr>
          <w:rFonts w:hint="eastAsia"/>
        </w:rPr>
        <w:t>　　图表 71 2025-2031年华北地区胃药行业销售规模预测图 错误！未定义书签·</w:t>
      </w:r>
      <w:r>
        <w:rPr>
          <w:rFonts w:hint="eastAsia"/>
        </w:rPr>
        <w:br/>
      </w:r>
      <w:r>
        <w:rPr>
          <w:rFonts w:hint="eastAsia"/>
        </w:rPr>
        <w:t>　　图表 72 2020-2025年中南地区胃药行业销售规模及增长情况</w:t>
      </w:r>
      <w:r>
        <w:rPr>
          <w:rFonts w:hint="eastAsia"/>
        </w:rPr>
        <w:br/>
      </w:r>
      <w:r>
        <w:rPr>
          <w:rFonts w:hint="eastAsia"/>
        </w:rPr>
        <w:t>　　图表 73 2020-2025年中南地区胃药行业销售规模及增长对比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74 中南地区“规格”销售分析</w:t>
      </w:r>
      <w:r>
        <w:rPr>
          <w:rFonts w:hint="eastAsia"/>
        </w:rPr>
        <w:br/>
      </w:r>
      <w:r>
        <w:rPr>
          <w:rFonts w:hint="eastAsia"/>
        </w:rPr>
        <w:t>　　图表 77 2020-2025年华东地区胃药行业销售规模及增长对比</w:t>
      </w:r>
      <w:r>
        <w:rPr>
          <w:rFonts w:hint="eastAsia"/>
        </w:rPr>
        <w:br/>
      </w:r>
      <w:r>
        <w:rPr>
          <w:rFonts w:hint="eastAsia"/>
        </w:rPr>
        <w:t>　　图表 79 2025-2031年华东地区胃药行业销售规模预测图</w:t>
      </w:r>
      <w:r>
        <w:rPr>
          <w:rFonts w:hint="eastAsia"/>
        </w:rPr>
        <w:br/>
      </w:r>
      <w:r>
        <w:rPr>
          <w:rFonts w:hint="eastAsia"/>
        </w:rPr>
        <w:t>　　表格 1 2020-2025年工业增加值增长速度表</w:t>
      </w:r>
      <w:r>
        <w:rPr>
          <w:rFonts w:hint="eastAsia"/>
        </w:rPr>
        <w:br/>
      </w:r>
      <w:r>
        <w:rPr>
          <w:rFonts w:hint="eastAsia"/>
        </w:rPr>
        <w:t>　　表格 2 2025-2031年我国胃药行业产值预测结果</w:t>
      </w:r>
      <w:r>
        <w:rPr>
          <w:rFonts w:hint="eastAsia"/>
        </w:rPr>
        <w:br/>
      </w:r>
      <w:r>
        <w:rPr>
          <w:rFonts w:hint="eastAsia"/>
        </w:rPr>
        <w:t>　　表格 3 2025-2031年我国胃药行业销售额预测结果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2025-2031年我国胃药行业资产合计预测结果</w:t>
      </w:r>
      <w:r>
        <w:rPr>
          <w:rFonts w:hint="eastAsia"/>
        </w:rPr>
        <w:br/>
      </w:r>
      <w:r>
        <w:rPr>
          <w:rFonts w:hint="eastAsia"/>
        </w:rPr>
        <w:t>　　表格 5 近4年海南海药股有限公司资产负债率变化情况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近4年海南海药股有限公司产权比率变化情况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近4年海南海药股有限公司已获利息倍数变化情况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8 近4年海南海药股有限公司固定资产周转次数情况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 近4年海南海药股有限公司流动资产周转次数变化情况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近4年海南海药股有限公司总资产周转次数变化情况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近4年海南海药股有限公司销售毛利率变化情况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12 近4年江西中兴汉方药业有限公司资产负债率变化情况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近4年江西中兴汉方药业有限公司产权比率变化情况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近4年江西中兴汉方药业有限公司已获利息倍数变化情况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近4年江西中兴汉方药业有限公司固定资产周转次数情况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近4年江西中兴汉方药业有限公司流动资产周转次数变化情况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近4年江西中兴汉方药业有限公司总资产周转次数变化情况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近4年江西中兴汉方药业有限公司销售毛利率变化情况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近4年深圳三九企业集团资产负债率变化情况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近4年深圳三九企业集团产权比率变化情况</w:t>
      </w:r>
      <w:r>
        <w:rPr>
          <w:rFonts w:hint="eastAsia"/>
        </w:rPr>
        <w:br/>
      </w:r>
      <w:r>
        <w:rPr>
          <w:rFonts w:hint="eastAsia"/>
        </w:rPr>
        <w:t>　　表格 21 近4年深圳三九企业集团已获利息倍数变化情况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近4年深圳三九企业集团固定资产周转次数情况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近4年深圳三九企业集团流动资产周转次数变化情况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近4年深圳三九企业集团总资产周转次数变化情况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近4年深圳三九企业集团销售毛利率变化情况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近4年吉林修正药业集团资产负债率变化情况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近4年吉林修正药业集团产权比率变化情况</w:t>
      </w:r>
      <w:r>
        <w:rPr>
          <w:rFonts w:hint="eastAsia"/>
        </w:rPr>
        <w:br/>
      </w:r>
      <w:r>
        <w:rPr>
          <w:rFonts w:hint="eastAsia"/>
        </w:rPr>
        <w:t>　　表格 28 近4年吉林修正药业集团固定资产周转次数情况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近4年吉林修正药业集团流动资产周转次数变化情况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近4年吉林修正药业集团总资产周转次数变化情况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近4年吉林修正药业集团销售毛利率变化情况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近4年西安杨森制药有限公司资产负债率变化情况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近4年西安杨森制药有限公司产权比率变化情况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近4年西安杨森制药有限公司已获利息倍数变化情况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35 近4年西安杨森制药有限公司固定资产周转次数情况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 近4年西安杨森制药有限公司流动资产周转次数变化情况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近4年西安杨森制药有限公司总资产周转次数变化情况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 近4年西安杨森制药有限公司销售毛利率变化情况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 近4年哈药集团制药四厂资产负债率变化情况</w:t>
      </w:r>
      <w:r>
        <w:rPr>
          <w:rFonts w:hint="eastAsia"/>
        </w:rPr>
        <w:br/>
      </w:r>
      <w:r>
        <w:rPr>
          <w:rFonts w:hint="eastAsia"/>
        </w:rPr>
        <w:t>　　表格 40 近4年哈药集团制药四厂产权比率变化情况</w:t>
      </w:r>
      <w:r>
        <w:rPr>
          <w:rFonts w:hint="eastAsia"/>
        </w:rPr>
        <w:br/>
      </w:r>
      <w:r>
        <w:rPr>
          <w:rFonts w:hint="eastAsia"/>
        </w:rPr>
        <w:t>　　表格 41 近4年哈药集团制药四厂已获利息倍数变化情况</w:t>
      </w:r>
      <w:r>
        <w:rPr>
          <w:rFonts w:hint="eastAsia"/>
        </w:rPr>
        <w:br/>
      </w:r>
      <w:r>
        <w:rPr>
          <w:rFonts w:hint="eastAsia"/>
        </w:rPr>
        <w:t>　　表格 42 近4年哈药集团制药四厂固定资产周转次数情况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近4年哈药集团制药四厂流动资产周转次数变化情况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近4年哈药集团制药四厂总资产周转次数变化情况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近4年哈药集团制药四厂销售毛利率变化情况</w:t>
      </w:r>
      <w:r>
        <w:rPr>
          <w:rFonts w:hint="eastAsia"/>
        </w:rPr>
        <w:br/>
      </w:r>
      <w:r>
        <w:rPr>
          <w:rFonts w:hint="eastAsia"/>
        </w:rPr>
        <w:t>　　表格 47 2025-2031年华北地区胃药行业销售规模预测结果 错误！未定义书签·</w:t>
      </w:r>
      <w:r>
        <w:rPr>
          <w:rFonts w:hint="eastAsia"/>
        </w:rPr>
        <w:br/>
      </w:r>
      <w:r>
        <w:rPr>
          <w:rFonts w:hint="eastAsia"/>
        </w:rPr>
        <w:t>　　表格 49 2025-2031年华东地区胃药行业销售规模预测结果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e9a26c654c4f92" w:history="1">
        <w:r>
          <w:rPr>
            <w:rStyle w:val="Hyperlink"/>
          </w:rPr>
          <w:t>2025-2031年中国胃药市场调查研究及发展前景趋势分析报告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e9a26c654c4f92" w:history="1">
        <w:r>
          <w:rPr>
            <w:rStyle w:val="Hyperlink"/>
          </w:rPr>
          <w:t>https://www.20087.com/8/11/WeiYaoDeFaZhanQianJing.html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热点：十大胃药排行榜、胃药十大名牌排行榜、胃药有几种、胃药一览表大全、奥美拉唑胃药、胃药饭前吃还是饭后吃、胃药胶囊有哪些、胃药奥美拉唑、最好效果十大胃药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7606785bc4d36" w:history="1">
      <w:r>
        <w:rPr>
          <w:rStyle w:val="Hyperlink"/>
        </w:rPr>
        <w:t>2025-2031年中国胃药市场调查研究及发展前景趋势分析报告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WeiYaoDeFaZhanQianJing.html" TargetMode="External" Id="R69e9a26c654c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WeiYaoDeFaZhanQianJing.html" TargetMode="External" Id="Rbff7606785bc4d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2025-02-22T04:19:00Z</dcterms:created>
  <dcterms:modified xsi:type="dcterms:W3CDTF">2025-02-22T05:19:00Z</dcterms:modified>
  <dc:subject>2025-2031年中国胃药市场调查研究及发展前景趋势分析报告</dc:subject>
  <dc:title>2025-2031年中国胃药市场调查研究及发展前景趋势分析报告</dc:title>
  <cp:keywords>2025-2031年中国胃药市场调查研究及发展前景趋势分析报告</cp:keywords>
  <dc:description>2025-2031年中国胃药市场调查研究及发展前景趋势分析报告</dc:description>
</cp:coreProperties>
</file>