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dde8b35f7456b" w:history="1">
              <w:r>
                <w:rPr>
                  <w:rStyle w:val="Hyperlink"/>
                </w:rPr>
                <w:t>2025-2031年中国麻疹风疹联合减毒活疫苗市场现状研究分析与发展前景预测报告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dde8b35f7456b" w:history="1">
              <w:r>
                <w:rPr>
                  <w:rStyle w:val="Hyperlink"/>
                </w:rPr>
                <w:t>2025-2031年中国麻疹风疹联合减毒活疫苗市场现状研究分析与发展前景预测报告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dde8b35f7456b" w:history="1">
                <w:r>
                  <w:rPr>
                    <w:rStyle w:val="Hyperlink"/>
                  </w:rPr>
                  <w:t>https://www.20087.com/8/11/MaZhenFengZhenLianHeJianDuHuoYiM.html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疹风疹联合减毒活疫苗是公共卫生领域的重要成果，对控制这两种传染病具有决定性作用。随着全球疫苗接种覆盖率的提高，麻疹和风疹的发病率已大幅下降。然而，疫苗犹豫和局部免疫空白仍是挑战，尤其是在资源有限的地区。疫苗研发和生产技术的持续改进，以及冷链物流体系的完善，是当前行业关注的焦点。</w:t>
      </w:r>
      <w:r>
        <w:rPr>
          <w:rFonts w:hint="eastAsia"/>
        </w:rPr>
        <w:br/>
      </w:r>
      <w:r>
        <w:rPr>
          <w:rFonts w:hint="eastAsia"/>
        </w:rPr>
        <w:t>　　未来，麻疹风疹联合减毒活疫苗的发展将侧重于提高疫苗的稳定性和长期储存能力，减少对冷链依赖，使疫苗更容易运输和分发至偏远地区。同时，疫苗的安全性和有效性研究将持续深入，以应对新出现的病毒变异株。此外，结合其他疫苗成分，如MMRV（麻疹、腮腺炎、风疹、水痘）四联疫苗的开发，将为儿童免疫提供更多便利。</w:t>
      </w:r>
      <w:r>
        <w:rPr>
          <w:rFonts w:hint="eastAsia"/>
        </w:rPr>
        <w:br/>
      </w:r>
      <w:r>
        <w:rPr>
          <w:rFonts w:hint="eastAsia"/>
        </w:rPr>
        <w:t>　　《</w:t>
      </w:r>
      <w:hyperlink r:id="R05ddde8b35f7456b" w:history="1">
        <w:r>
          <w:rPr>
            <w:rStyle w:val="Hyperlink"/>
          </w:rPr>
          <w:t>2025-2031年中国麻疹风疹联合减毒活疫苗市场现状研究分析与发展前景预测报告</w:t>
        </w:r>
      </w:hyperlink>
      <w:r>
        <w:rPr>
          <w:rFonts w:hint="eastAsia"/>
        </w:rPr>
        <w:t>》依托权威机构及相关协会的数据资料，全面解析了麻疹风疹联合减毒活疫苗行业现状、市场需求及市场规模，系统梳理了麻疹风疹联合减毒活疫苗产业链结构、价格趋势及各细分市场动态。报告对麻疹风疹联合减毒活疫苗市场前景与发展趋势进行了科学预测，重点分析了品牌竞争格局、市场集中度及主要企业的经营表现。同时，通过SWOT分析揭示了麻疹风疹联合减毒活疫苗行业面临的机遇与风险，为麻疹风疹联合减毒活疫苗行业企业及投资者提供了规范、客观的战略建议，是制定科学竞争策略与投资决策的重要参考依据。</w:t>
      </w:r>
      <w:r>
        <w:rPr>
          <w:rFonts w:hint="eastAsia"/>
        </w:rPr>
        <w:br/>
      </w:r>
      <w:r>
        <w:rPr>
          <w:rFonts w:hint="eastAsia"/>
        </w:rPr>
        <w:br/>
      </w:r>
      <w:r>
        <w:rPr>
          <w:rFonts w:hint="eastAsia"/>
        </w:rPr>
        <w:t>第一章 麻疹风疹联合减毒活疫苗行业概述</w:t>
      </w:r>
      <w:r>
        <w:rPr>
          <w:rFonts w:hint="eastAsia"/>
        </w:rPr>
        <w:br/>
      </w:r>
      <w:r>
        <w:rPr>
          <w:rFonts w:hint="eastAsia"/>
        </w:rPr>
        <w:t>　　第一节 行业相关界定</w:t>
      </w:r>
      <w:r>
        <w:rPr>
          <w:rFonts w:hint="eastAsia"/>
        </w:rPr>
        <w:br/>
      </w:r>
      <w:r>
        <w:rPr>
          <w:rFonts w:hint="eastAsia"/>
        </w:rPr>
        <w:t>　　　　一、麻疹风疹联合减毒活疫苗的定义</w:t>
      </w:r>
      <w:r>
        <w:rPr>
          <w:rFonts w:hint="eastAsia"/>
        </w:rPr>
        <w:br/>
      </w:r>
      <w:r>
        <w:rPr>
          <w:rFonts w:hint="eastAsia"/>
        </w:rPr>
        <w:t>　　　　二、行业发展历程</w:t>
      </w:r>
      <w:r>
        <w:rPr>
          <w:rFonts w:hint="eastAsia"/>
        </w:rPr>
        <w:br/>
      </w:r>
      <w:r>
        <w:rPr>
          <w:rFonts w:hint="eastAsia"/>
        </w:rPr>
        <w:t>　　第二节 麻疹风疹联合减毒活疫苗产品细分及特性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麻疹风疹联合减毒活疫苗行业全球市场概况</w:t>
      </w:r>
      <w:r>
        <w:rPr>
          <w:rFonts w:hint="eastAsia"/>
        </w:rPr>
        <w:br/>
      </w:r>
      <w:r>
        <w:rPr>
          <w:rFonts w:hint="eastAsia"/>
        </w:rPr>
        <w:t>　　第一节 2025年全球麻疹风疹联合减毒活疫苗行业市场概况</w:t>
      </w:r>
      <w:r>
        <w:rPr>
          <w:rFonts w:hint="eastAsia"/>
        </w:rPr>
        <w:br/>
      </w:r>
      <w:r>
        <w:rPr>
          <w:rFonts w:hint="eastAsia"/>
        </w:rPr>
        <w:t>　　第二节 2025年全球主要国家麻疹风疹联合减毒活疫苗行业市场概况</w:t>
      </w:r>
      <w:r>
        <w:rPr>
          <w:rFonts w:hint="eastAsia"/>
        </w:rPr>
        <w:br/>
      </w:r>
      <w:r>
        <w:rPr>
          <w:rFonts w:hint="eastAsia"/>
        </w:rPr>
        <w:t>　　　　一、美国</w:t>
      </w:r>
      <w:r>
        <w:rPr>
          <w:rFonts w:hint="eastAsia"/>
        </w:rPr>
        <w:br/>
      </w:r>
      <w:r>
        <w:rPr>
          <w:rFonts w:hint="eastAsia"/>
        </w:rPr>
        <w:t>　　　　二、印度</w:t>
      </w:r>
      <w:r>
        <w:rPr>
          <w:rFonts w:hint="eastAsia"/>
        </w:rPr>
        <w:br/>
      </w:r>
      <w:r>
        <w:rPr>
          <w:rFonts w:hint="eastAsia"/>
        </w:rPr>
        <w:t>　　　　三、南美</w:t>
      </w:r>
      <w:r>
        <w:rPr>
          <w:rFonts w:hint="eastAsia"/>
        </w:rPr>
        <w:br/>
      </w:r>
      <w:r>
        <w:rPr>
          <w:rFonts w:hint="eastAsia"/>
        </w:rPr>
        <w:t>　　第三节 2025-2031年全球麻疹风疹联合减毒活疫苗行业市场趋势预测</w:t>
      </w:r>
      <w:r>
        <w:rPr>
          <w:rFonts w:hint="eastAsia"/>
        </w:rPr>
        <w:br/>
      </w:r>
      <w:r>
        <w:rPr>
          <w:rFonts w:hint="eastAsia"/>
        </w:rPr>
        <w:br/>
      </w:r>
      <w:r>
        <w:rPr>
          <w:rFonts w:hint="eastAsia"/>
        </w:rPr>
        <w:t>第三章 中国麻疹风疹联合减毒活疫苗行业发展环境</w:t>
      </w:r>
      <w:r>
        <w:rPr>
          <w:rFonts w:hint="eastAsia"/>
        </w:rPr>
        <w:br/>
      </w:r>
      <w:r>
        <w:rPr>
          <w:rFonts w:hint="eastAsia"/>
        </w:rPr>
        <w:t>　　第一节 麻疹风疹联合减毒活疫苗行业及属性分析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三、附加值的提升空间</w:t>
      </w:r>
      <w:r>
        <w:rPr>
          <w:rFonts w:hint="eastAsia"/>
        </w:rPr>
        <w:br/>
      </w:r>
      <w:r>
        <w:rPr>
          <w:rFonts w:hint="eastAsia"/>
        </w:rPr>
        <w:t>　　　　四、行业周期属性</w:t>
      </w:r>
      <w:r>
        <w:rPr>
          <w:rFonts w:hint="eastAsia"/>
        </w:rPr>
        <w:br/>
      </w:r>
      <w:r>
        <w:rPr>
          <w:rFonts w:hint="eastAsia"/>
        </w:rPr>
        <w:t>　　第二节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第三节 中国麻疹风疹联合减毒活疫苗行业发展政策环境分析</w:t>
      </w:r>
      <w:r>
        <w:rPr>
          <w:rFonts w:hint="eastAsia"/>
        </w:rPr>
        <w:br/>
      </w:r>
      <w:r>
        <w:rPr>
          <w:rFonts w:hint="eastAsia"/>
        </w:rPr>
        <w:t>　　第四节 中国麻疹风疹联合减毒活疫苗行业发展社会环境分析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2020-2025年中国麻疹风疹联合减毒活疫苗行业总体发展状况</w:t>
      </w:r>
      <w:r>
        <w:rPr>
          <w:rFonts w:hint="eastAsia"/>
        </w:rPr>
        <w:br/>
      </w:r>
      <w:r>
        <w:rPr>
          <w:rFonts w:hint="eastAsia"/>
        </w:rPr>
        <w:t>　　第一节 中国麻疹风疹联合减毒活疫苗行业规模情况分析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中国麻疹风疹联合减毒活疫苗行业产销情况分析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中国麻疹风疹联合减毒活疫苗行业财务能力分析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中国麻疹风疹联合减毒活疫苗市场供需分析</w:t>
      </w:r>
      <w:r>
        <w:rPr>
          <w:rFonts w:hint="eastAsia"/>
        </w:rPr>
        <w:br/>
      </w:r>
      <w:r>
        <w:rPr>
          <w:rFonts w:hint="eastAsia"/>
        </w:rPr>
        <w:t>　　第一节 麻疹风疹联合减毒活疫苗市场现状分析及预测</w:t>
      </w:r>
      <w:r>
        <w:rPr>
          <w:rFonts w:hint="eastAsia"/>
        </w:rPr>
        <w:br/>
      </w:r>
      <w:r>
        <w:rPr>
          <w:rFonts w:hint="eastAsia"/>
        </w:rPr>
        <w:t>　　　　一、2020-2025年我国麻疹风疹联合减毒活疫苗行业总产值分析</w:t>
      </w:r>
      <w:r>
        <w:rPr>
          <w:rFonts w:hint="eastAsia"/>
        </w:rPr>
        <w:br/>
      </w:r>
      <w:r>
        <w:rPr>
          <w:rFonts w:hint="eastAsia"/>
        </w:rPr>
        <w:t>　　　　二、2025-2031年我国麻疹风疹联合减毒活疫苗行业总产值预测</w:t>
      </w:r>
      <w:r>
        <w:rPr>
          <w:rFonts w:hint="eastAsia"/>
        </w:rPr>
        <w:br/>
      </w:r>
      <w:r>
        <w:rPr>
          <w:rFonts w:hint="eastAsia"/>
        </w:rPr>
        <w:t>　　第二节 麻疹风疹联合减毒活疫苗产品产量分析及预测</w:t>
      </w:r>
      <w:r>
        <w:rPr>
          <w:rFonts w:hint="eastAsia"/>
        </w:rPr>
        <w:br/>
      </w:r>
      <w:r>
        <w:rPr>
          <w:rFonts w:hint="eastAsia"/>
        </w:rPr>
        <w:t>　　　　一、2020-2025年我国麻疹风疹联合减毒活疫苗产量分析</w:t>
      </w:r>
      <w:r>
        <w:rPr>
          <w:rFonts w:hint="eastAsia"/>
        </w:rPr>
        <w:br/>
      </w:r>
      <w:r>
        <w:rPr>
          <w:rFonts w:hint="eastAsia"/>
        </w:rPr>
        <w:t>　　　　二、2025-2031年我国麻疹风疹联合减毒活疫苗产量预测</w:t>
      </w:r>
      <w:r>
        <w:rPr>
          <w:rFonts w:hint="eastAsia"/>
        </w:rPr>
        <w:br/>
      </w:r>
      <w:r>
        <w:rPr>
          <w:rFonts w:hint="eastAsia"/>
        </w:rPr>
        <w:t>　　第三节 麻疹风疹联合减毒活疫苗市场需求分析及预测</w:t>
      </w:r>
      <w:r>
        <w:rPr>
          <w:rFonts w:hint="eastAsia"/>
        </w:rPr>
        <w:br/>
      </w:r>
      <w:r>
        <w:rPr>
          <w:rFonts w:hint="eastAsia"/>
        </w:rPr>
        <w:t>　　　　一、2020-2025年我国麻疹风疹联合减毒活疫苗市场需求分析</w:t>
      </w:r>
      <w:r>
        <w:rPr>
          <w:rFonts w:hint="eastAsia"/>
        </w:rPr>
        <w:br/>
      </w:r>
      <w:r>
        <w:rPr>
          <w:rFonts w:hint="eastAsia"/>
        </w:rPr>
        <w:t>　　　　二、2025-2031年我国麻疹风疹联合减毒活疫苗市场需求预测</w:t>
      </w:r>
      <w:r>
        <w:rPr>
          <w:rFonts w:hint="eastAsia"/>
        </w:rPr>
        <w:br/>
      </w:r>
      <w:r>
        <w:rPr>
          <w:rFonts w:hint="eastAsia"/>
        </w:rPr>
        <w:t>　　第四节 麻疹风疹联合减毒活疫苗进出口数据分析</w:t>
      </w:r>
      <w:r>
        <w:rPr>
          <w:rFonts w:hint="eastAsia"/>
        </w:rPr>
        <w:br/>
      </w:r>
      <w:r>
        <w:rPr>
          <w:rFonts w:hint="eastAsia"/>
        </w:rPr>
        <w:t>　　　　一、我国麻疹风疹联合减毒活疫苗进口数据分析</w:t>
      </w:r>
      <w:r>
        <w:rPr>
          <w:rFonts w:hint="eastAsia"/>
        </w:rPr>
        <w:br/>
      </w:r>
      <w:r>
        <w:rPr>
          <w:rFonts w:hint="eastAsia"/>
        </w:rPr>
        <w:t>　　　　二、我国麻疹风疹联合减毒活疫苗出口数据分析</w:t>
      </w:r>
      <w:r>
        <w:rPr>
          <w:rFonts w:hint="eastAsia"/>
        </w:rPr>
        <w:br/>
      </w:r>
      <w:r>
        <w:rPr>
          <w:rFonts w:hint="eastAsia"/>
        </w:rPr>
        <w:t>　　　　三、我国麻疹风疹联合减毒活疫苗进出口数据预测</w:t>
      </w:r>
      <w:r>
        <w:rPr>
          <w:rFonts w:hint="eastAsia"/>
        </w:rPr>
        <w:br/>
      </w:r>
      <w:r>
        <w:rPr>
          <w:rFonts w:hint="eastAsia"/>
        </w:rPr>
        <w:br/>
      </w:r>
      <w:r>
        <w:rPr>
          <w:rFonts w:hint="eastAsia"/>
        </w:rPr>
        <w:t>第六章 中国麻疹风疹联合减毒活疫苗市场规模分析</w:t>
      </w:r>
      <w:r>
        <w:rPr>
          <w:rFonts w:hint="eastAsia"/>
        </w:rPr>
        <w:br/>
      </w:r>
      <w:r>
        <w:rPr>
          <w:rFonts w:hint="eastAsia"/>
        </w:rPr>
        <w:t>　　第一节 2025年中国麻疹风疹联合减毒活疫苗市场规模分析</w:t>
      </w:r>
      <w:r>
        <w:rPr>
          <w:rFonts w:hint="eastAsia"/>
        </w:rPr>
        <w:br/>
      </w:r>
      <w:r>
        <w:rPr>
          <w:rFonts w:hint="eastAsia"/>
        </w:rPr>
        <w:t>　　第二节 2025年中国麻疹风疹联合减毒活疫苗区域市场规模分析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2025-2031年中国麻疹风疹联合减毒活疫苗市场规模预测</w:t>
      </w:r>
      <w:r>
        <w:rPr>
          <w:rFonts w:hint="eastAsia"/>
        </w:rPr>
        <w:br/>
      </w:r>
      <w:r>
        <w:rPr>
          <w:rFonts w:hint="eastAsia"/>
        </w:rPr>
        <w:br/>
      </w:r>
      <w:r>
        <w:rPr>
          <w:rFonts w:hint="eastAsia"/>
        </w:rPr>
        <w:t>第七章 麻疹风疹联合减毒活疫苗及其主要上下游产品</w:t>
      </w:r>
      <w:r>
        <w:rPr>
          <w:rFonts w:hint="eastAsia"/>
        </w:rPr>
        <w:br/>
      </w:r>
      <w:r>
        <w:rPr>
          <w:rFonts w:hint="eastAsia"/>
        </w:rPr>
        <w:t>　　第一节 麻疹风疹联合减毒活疫苗上下游分析</w:t>
      </w:r>
      <w:r>
        <w:rPr>
          <w:rFonts w:hint="eastAsia"/>
        </w:rPr>
        <w:br/>
      </w:r>
      <w:r>
        <w:rPr>
          <w:rFonts w:hint="eastAsia"/>
        </w:rPr>
        <w:t>　　第二节 麻疹风疹联合减毒活疫苗行业产业链分析</w:t>
      </w:r>
      <w:r>
        <w:rPr>
          <w:rFonts w:hint="eastAsia"/>
        </w:rPr>
        <w:br/>
      </w:r>
      <w:r>
        <w:rPr>
          <w:rFonts w:hint="eastAsia"/>
        </w:rPr>
        <w:br/>
      </w:r>
      <w:r>
        <w:rPr>
          <w:rFonts w:hint="eastAsia"/>
        </w:rPr>
        <w:t>第八章 2025年中国麻疹风疹联合减毒活疫苗行业重点企业分析</w:t>
      </w:r>
      <w:r>
        <w:rPr>
          <w:rFonts w:hint="eastAsia"/>
        </w:rPr>
        <w:br/>
      </w:r>
      <w:r>
        <w:rPr>
          <w:rFonts w:hint="eastAsia"/>
        </w:rPr>
        <w:t>　　第一节 民海生物</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第二节 天坛生物</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br/>
      </w:r>
      <w:r>
        <w:rPr>
          <w:rFonts w:hint="eastAsia"/>
        </w:rPr>
        <w:t>第九章 行业投资机会、价值分析及建议</w:t>
      </w:r>
      <w:r>
        <w:rPr>
          <w:rFonts w:hint="eastAsia"/>
        </w:rPr>
        <w:br/>
      </w:r>
      <w:r>
        <w:rPr>
          <w:rFonts w:hint="eastAsia"/>
        </w:rPr>
        <w:t>　　第一节 行业投资现状</w:t>
      </w:r>
      <w:r>
        <w:rPr>
          <w:rFonts w:hint="eastAsia"/>
        </w:rPr>
        <w:br/>
      </w:r>
      <w:r>
        <w:rPr>
          <w:rFonts w:hint="eastAsia"/>
        </w:rPr>
        <w:t>　　第二节 行业投资机会</w:t>
      </w:r>
      <w:r>
        <w:rPr>
          <w:rFonts w:hint="eastAsia"/>
        </w:rPr>
        <w:br/>
      </w:r>
      <w:r>
        <w:rPr>
          <w:rFonts w:hint="eastAsia"/>
        </w:rPr>
        <w:t>　　第三节 重点产品投资价值分析</w:t>
      </w:r>
      <w:r>
        <w:rPr>
          <w:rFonts w:hint="eastAsia"/>
        </w:rPr>
        <w:br/>
      </w:r>
      <w:r>
        <w:rPr>
          <w:rFonts w:hint="eastAsia"/>
        </w:rPr>
        <w:t>　　第四节 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投资风险分析</w:t>
      </w:r>
      <w:r>
        <w:rPr>
          <w:rFonts w:hint="eastAsia"/>
        </w:rPr>
        <w:br/>
      </w:r>
      <w:r>
        <w:rPr>
          <w:rFonts w:hint="eastAsia"/>
        </w:rPr>
        <w:br/>
      </w:r>
      <w:r>
        <w:rPr>
          <w:rFonts w:hint="eastAsia"/>
        </w:rPr>
        <w:t>第十章 2025-2031年麻疹风疹联合减毒活疫苗市场综合预测及展望</w:t>
      </w:r>
      <w:r>
        <w:rPr>
          <w:rFonts w:hint="eastAsia"/>
        </w:rPr>
        <w:br/>
      </w:r>
      <w:r>
        <w:rPr>
          <w:rFonts w:hint="eastAsia"/>
        </w:rPr>
        <w:t>　　第一节 影响中国麻疹风疹联合减毒活疫苗行业发展的主要因素</w:t>
      </w:r>
      <w:r>
        <w:rPr>
          <w:rFonts w:hint="eastAsia"/>
        </w:rPr>
        <w:br/>
      </w:r>
      <w:r>
        <w:rPr>
          <w:rFonts w:hint="eastAsia"/>
        </w:rPr>
        <w:t>　　第二节 “十五五”规划关于麻疹风疹联合减毒活疫苗行业的解读</w:t>
      </w:r>
      <w:r>
        <w:rPr>
          <w:rFonts w:hint="eastAsia"/>
        </w:rPr>
        <w:br/>
      </w:r>
      <w:r>
        <w:rPr>
          <w:rFonts w:hint="eastAsia"/>
        </w:rPr>
        <w:t>　　第三节 麻疹风疹联合减毒活疫苗行业2025-2031年市场规模及产销量预测</w:t>
      </w:r>
      <w:r>
        <w:rPr>
          <w:rFonts w:hint="eastAsia"/>
        </w:rPr>
        <w:br/>
      </w:r>
      <w:r>
        <w:rPr>
          <w:rFonts w:hint="eastAsia"/>
        </w:rPr>
        <w:t>　　第四节 中⋅智⋅林⋅：麻疹风疹联合减毒活疫苗行业总结与建议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dde8b35f7456b" w:history="1">
        <w:r>
          <w:rPr>
            <w:rStyle w:val="Hyperlink"/>
          </w:rPr>
          <w:t>2025-2031年中国麻疹风疹联合减毒活疫苗市场现状研究分析与发展前景预测报告</w:t>
        </w:r>
      </w:hyperlink>
      <w:r>
        <w:rPr>
          <w:color w:val="C00000"/>
        </w:rPr>
        <w:t>》，报告编号：</w:t>
      </w:r>
      <w:r>
        <w:rPr>
          <w:rFonts w:hint="eastAsia"/>
          <w:color w:val="C00000"/>
        </w:rPr>
        <w:t>2285118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dde8b35f7456b" w:history="1">
        <w:r>
          <w:rPr>
            <w:rStyle w:val="Hyperlink"/>
          </w:rPr>
          <w:t>https://www.20087.com/8/11/MaZhenFengZhenLianHeJianDuHuoYiM.html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挠一条印是荨麻疹吗、麻疹风疹联合减毒活疫苗是自动还是被动、5毛钱治好荨麻疹、麻疹风疹联合减毒活疫苗13岁能打吗、美国进口荨麻疹特效药、麻疹风疹联合减毒活疫苗怎么样、皮疹反复出现什么原因、麻疹风疹联合减毒活疫苗的接种事项中不正确的是、全国看荨麻疹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a4bae9e0447af" w:history="1">
      <w:r>
        <w:rPr>
          <w:rStyle w:val="Hyperlink"/>
        </w:rPr>
        <w:t>2025-2031年中国麻疹风疹联合减毒活疫苗市场现状研究分析与发展前景预测报告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MaZhenFengZhenLianHeJianDuHuoYiM.html" TargetMode="External" Id="R05ddde8b35f7456b" /></Relationships>
</file>

<file path=word/_rels/header2.xml.rels>&#65279;<?xml version="1.0" encoding="utf-8"?><Relationships xmlns="http://schemas.openxmlformats.org/package/2006/relationships"><Relationship Type="http://schemas.openxmlformats.org/officeDocument/2006/relationships/hyperlink" Target="https://www.20087.com/8/11/MaZhenFengZhenLianHeJianDuHuoYiM.html" TargetMode="External" Id="Rc40a4bae9e04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2025-04-23T23:17:00Z</dcterms:created>
  <dcterms:modified xsi:type="dcterms:W3CDTF">2025-04-24T00:17:00Z</dcterms:modified>
  <dc:subject>2025-2031年中国麻疹风疹联合减毒活疫苗市场现状研究分析与发展前景预测报告</dc:subject>
  <dc:title>2025-2031年中国麻疹风疹联合减毒活疫苗市场现状研究分析与发展前景预测报告</dc:title>
  <cp:keywords>2025-2031年中国麻疹风疹联合减毒活疫苗市场现状研究分析与发展前景预测报告</cp:keywords>
  <dc:description>2025-2031年中国麻疹风疹联合减毒活疫苗市场现状研究分析与发展前景预测报告</dc:description>
</cp:coreProperties>
</file>