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efa72624d4955" w:history="1">
              <w:r>
                <w:rPr>
                  <w:rStyle w:val="Hyperlink"/>
                </w:rPr>
                <w:t>2026-2032年中国HER2 抑制剂行业研究与市场前景预测报告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efa72624d4955" w:history="1">
              <w:r>
                <w:rPr>
                  <w:rStyle w:val="Hyperlink"/>
                </w:rPr>
                <w:t>2026-2032年中国HER2 抑制剂行业研究与市场前景预测报告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efa72624d4955" w:history="1">
                <w:r>
                  <w:rPr>
                    <w:rStyle w:val="Hyperlink"/>
                  </w:rPr>
                  <w:t>https://www.20087.com/8/91/HER2-YiZhiJiHangYeQianJingQuShi.html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HER2 抑制剂是靶向人表皮生长因子受体2（HER2）阳性乳腺癌及其他实体瘤的关键治疗药物，已形成涵盖单克隆抗体、小分子酪氨酸激酶抑制剂及抗体药物偶联物（ADC）的多层次治疗格局。第一代药物如曲妥珠单抗奠定了HER2靶向治疗基石，后续产品通过增强抗体依赖性细胞毒性、穿透血脑屏障或偶联强效细胞毒素等方式，显著提升疗效并克服耐药问题。目前，HER2 抑制剂在晚期乳腺癌、胃癌等适应症中已成为标准治疗方案组成部分，并逐步向早期辅助治疗及新辅助治疗场景延伸。然而，临床应用仍受限于原发或获得性耐药机制复杂、部分患者存在心脏毒性风险、以及高昂治疗成本导致可及性不均等问题。此外，HER2低表达肿瘤的治疗边界仍在探索中，亟需更灵敏的伴随诊断工具支持精准用药。</w:t>
      </w:r>
      <w:r>
        <w:rPr>
          <w:rFonts w:hint="eastAsia"/>
        </w:rPr>
        <w:br/>
      </w:r>
      <w:r>
        <w:rPr>
          <w:rFonts w:hint="eastAsia"/>
        </w:rPr>
        <w:t>　　未来，HER2 抑制剂将朝着更高特异性、更广适应症覆盖与更优安全性持续演进。新一代ADC药物通过优化连接子稳定性与载荷释放机制，有望在提升肿瘤杀伤效力的同时降低脱靶毒性；双特异性抗体或T细胞衔接器（TCE）等新型分子形式将激活更强免疫应答。伴随诊断技术将整合数字病理与液体活检，实现HER2状态动态监测与微小残留病灶预警。在适应症拓展方面，HER2 抑制剂正积极探索在结直肠癌、非小细胞肺癌及膀胱癌等HER2异常表达瘤种中的应用潜力。同时，真实世界证据与卫生经济学研究将推动医保覆盖优化，提升全球患者可及性。长远看，HER2 抑制剂不仅代表靶向治疗的成功范式，更将成为个体化肿瘤免疫联合策略中的核心支柱。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defa72624d4955" w:history="1">
        <w:r>
          <w:rPr>
            <w:rStyle w:val="Hyperlink"/>
          </w:rPr>
          <w:t>2026-2032年中国HER2 抑制剂行业研究与市场前景预测报告</w:t>
        </w:r>
      </w:hyperlink>
      <w:r>
        <w:rPr>
          <w:rFonts w:hint="eastAsia"/>
        </w:rPr>
        <w:t>基于统计局、相关行业协会及科研机构的详实数据，系统分析HER2 抑制剂行业的市场规模、供需结构和竞争格局，梳理HER2 抑制剂技术发展现状与创新方向。报告客观评估了HER2 抑制剂市场增长潜力与风险因素，结合政策环境与消费趋势变化，对HER2 抑制剂行业发展前景做出科学预测。通过分析重点企业经营状况与市场表现，为相关企业把握市场机遇、制定发展战略提供数据支持与决策参考。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HER2 抑制剂行业概述</w:t>
      </w:r>
      <w:r>
        <w:rPr>
          <w:rFonts w:hint="eastAsia"/>
        </w:rPr>
        <w:br/>
      </w:r>
      <w:r>
        <w:rPr>
          <w:rFonts w:hint="eastAsia"/>
        </w:rPr>
        <w:t>　　第一节 HER2 抑制剂定义与分类</w:t>
      </w:r>
      <w:r>
        <w:rPr>
          <w:rFonts w:hint="eastAsia"/>
        </w:rPr>
        <w:br/>
      </w:r>
      <w:r>
        <w:rPr>
          <w:rFonts w:hint="eastAsia"/>
        </w:rPr>
        <w:t>　　第二节 HER2 抑制剂应用领域</w:t>
      </w:r>
      <w:r>
        <w:rPr>
          <w:rFonts w:hint="eastAsia"/>
        </w:rPr>
        <w:br/>
      </w:r>
      <w:r>
        <w:rPr>
          <w:rFonts w:hint="eastAsia"/>
        </w:rPr>
        <w:t>　　第三节 HER2 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HER2 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三、HER2 抑制剂销售模式及销售渠道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全球HER2 抑制剂市场发展综述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2020-2025年全球HER2 抑制剂市场规模与趋势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主要国家与地区HER2 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2026-2032年全球HER2 抑制剂行业发展趋势与前景预测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中国HER2 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2025-2026年HER2 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一、国内HER2 抑制剂产能及利用情况</w:t>
      </w:r>
      <w:r>
        <w:rPr>
          <w:rFonts w:hint="eastAsia"/>
        </w:rPr>
        <w:br/>
      </w:r>
      <w:r>
        <w:rPr>
          <w:rFonts w:hint="eastAsia"/>
        </w:rPr>
        <w:t>　　　　二、HER2 抑制剂产能扩张与投资动态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2026-2032年HER2 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一、2020-2025年HER2 抑制剂行业产量数据统计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1、2020-2025年HER2 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2、2020-2025年HER2 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二、影响HER2 抑制剂产量的关键因素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三、2026-2032年HER2 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2026-2032年HER2 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一、2025-2026年HER2 抑制剂行业需求现状</w:t>
      </w:r>
      <w:r>
        <w:rPr>
          <w:rFonts w:hint="eastAsia"/>
        </w:rPr>
        <w:br/>
      </w:r>
      <w:r>
        <w:rPr>
          <w:rFonts w:hint="eastAsia"/>
        </w:rPr>
        <w:t>　　　　二、HER2 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三、2020-2025年HER2 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四、2026-2032年HER2 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中国HER2 抑制剂细分市场与下游应用领域分析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HER2 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一、2025-2026年HER2 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HER2 抑制剂下游应用与客户群体分析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一、2025-2026年HER2 抑制剂各应用领域市场现状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2025-2026年HER2 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HER2 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国内外HER2 抑制剂行业技术差异与原因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HER2 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提升HER2 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HER2 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一、2020-2025年HER2 抑制剂市场价格走势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HER2 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2026-2032年HER2 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中国HER2 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2025-2026年重点区域HER2 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二、2020-2025年HER2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三、2026-2032年HER2 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二、2020-2025年HER2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三、2026-2032年HER2 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二、2020-2025年HER2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三、2026-2032年HER2 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二、2020-2025年HER2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三、2026-2032年HER2 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二、2020-2025年HER2 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三、2026-2032年HER2 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2020-2025年中国HER2 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HER2 抑制剂行业进口情况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一、2020-2025年HER2 抑制剂进口规模及增长情况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二、HER2 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HER2 抑制剂行业出口情况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一、2020-2025年HER2 抑制剂出口规模及增长情况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二、HER2 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2020-2025年中国HER2 抑制剂行业总体发展与财务状况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2020-2025年中国HER2 抑制剂行业规模情况</w:t>
      </w:r>
      <w:r>
        <w:rPr>
          <w:rFonts w:hint="eastAsia"/>
        </w:rPr>
        <w:br/>
      </w:r>
      <w:r>
        <w:rPr>
          <w:rFonts w:hint="eastAsia"/>
        </w:rPr>
        <w:t>　　　　一、HER2 抑制剂行业企业数量规模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二、HER2 抑制剂行业从业人员规模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三、HER2 抑制剂行业市场敏感性分析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2020-2025年中国HER2 抑制剂行业财务能力分析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一、HER2 抑制剂行业盈利能力</w:t>
      </w:r>
      <w:r>
        <w:rPr>
          <w:rFonts w:hint="eastAsia"/>
        </w:rPr>
        <w:br/>
      </w:r>
      <w:r>
        <w:rPr>
          <w:rFonts w:hint="eastAsia"/>
        </w:rPr>
        <w:t>　　　　二、HER2 抑制剂行业偿债能力</w:t>
      </w:r>
      <w:r>
        <w:rPr>
          <w:rFonts w:hint="eastAsia"/>
        </w:rPr>
        <w:br/>
      </w:r>
      <w:r>
        <w:rPr>
          <w:rFonts w:hint="eastAsia"/>
        </w:rPr>
        <w:t>　　　　三、HER2 抑制剂行业营运能力</w:t>
      </w:r>
      <w:r>
        <w:rPr>
          <w:rFonts w:hint="eastAsia"/>
        </w:rPr>
        <w:br/>
      </w:r>
      <w:r>
        <w:rPr>
          <w:rFonts w:hint="eastAsia"/>
        </w:rPr>
        <w:t>　　　　四、HER2 抑制剂行业发展能力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HER2 抑制剂行业重点企业调研分析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二、企业HER2 抑制剂业务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中国HER2 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HER2 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2025-2026年HER2 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2020-2025年HER2 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2025-2026年HER2 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一、HER2 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2026年中国HER2 抑制剂企业发展企业发展策略与建议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HER2 抑制剂销售模式与渠道策略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HER2 抑制剂品牌与市场推广策略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HER2 抑制剂研发投入与技术创新能力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HER2 抑制剂合作联盟与资源整合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中国HER2 抑制剂行业风险与对策</w:t>
      </w:r>
      <w:r>
        <w:rPr>
          <w:rFonts w:hint="eastAsia"/>
        </w:rPr>
        <w:br/>
      </w:r>
      <w:r>
        <w:rPr>
          <w:rFonts w:hint="eastAsia"/>
        </w:rPr>
        <w:t>　　第一节 HER2 抑制剂行业SWOT分析</w:t>
      </w:r>
      <w:r>
        <w:rPr>
          <w:rFonts w:hint="eastAsia"/>
        </w:rPr>
        <w:br/>
      </w:r>
      <w:r>
        <w:rPr>
          <w:rFonts w:hint="eastAsia"/>
        </w:rPr>
        <w:t>　　　　一、HER2 抑制剂行业优势</w:t>
      </w:r>
      <w:r>
        <w:rPr>
          <w:rFonts w:hint="eastAsia"/>
        </w:rPr>
        <w:br/>
      </w:r>
      <w:r>
        <w:rPr>
          <w:rFonts w:hint="eastAsia"/>
        </w:rPr>
        <w:t>　　　　二、HER2 抑制剂行业劣势</w:t>
      </w:r>
      <w:r>
        <w:rPr>
          <w:rFonts w:hint="eastAsia"/>
        </w:rPr>
        <w:br/>
      </w:r>
      <w:r>
        <w:rPr>
          <w:rFonts w:hint="eastAsia"/>
        </w:rPr>
        <w:t>　　　　三、HER2 抑制剂市场机会</w:t>
      </w:r>
      <w:r>
        <w:rPr>
          <w:rFonts w:hint="eastAsia"/>
        </w:rPr>
        <w:br/>
      </w:r>
      <w:r>
        <w:rPr>
          <w:rFonts w:hint="eastAsia"/>
        </w:rPr>
        <w:t>　　　　四、HER2 抑制剂市场威胁</w:t>
      </w:r>
      <w:r>
        <w:rPr>
          <w:rFonts w:hint="eastAsia"/>
        </w:rPr>
        <w:br/>
      </w:r>
      <w:r>
        <w:rPr>
          <w:rFonts w:hint="eastAsia"/>
        </w:rPr>
        <w:t>　　第二节 HER2 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2026-2032年中国HER2 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2025-2026年HER2 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一、HER2 抑制剂行业主管部门与监管体制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二、HER2 抑制剂行业主要法律法规及政策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三、HER2 抑制剂行业标准与质量监管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2026-2032年HER2 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2026-2032年HER2 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HER2 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[中-智林]HER2 抑制剂行业发展建议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HER2 抑制剂行业类别</w:t>
      </w:r>
      <w:r>
        <w:rPr>
          <w:rFonts w:hint="eastAsia"/>
        </w:rPr>
        <w:br/>
      </w:r>
      <w:r>
        <w:rPr>
          <w:rFonts w:hint="eastAsia"/>
        </w:rPr>
        <w:t>　　图表 HER2 抑制剂行业产业链调研</w:t>
      </w:r>
      <w:r>
        <w:rPr>
          <w:rFonts w:hint="eastAsia"/>
        </w:rPr>
        <w:br/>
      </w:r>
      <w:r>
        <w:rPr>
          <w:rFonts w:hint="eastAsia"/>
        </w:rPr>
        <w:t>　　图表 HER2 抑制剂行业现状</w:t>
      </w:r>
      <w:r>
        <w:rPr>
          <w:rFonts w:hint="eastAsia"/>
        </w:rPr>
        <w:br/>
      </w:r>
      <w:r>
        <w:rPr>
          <w:rFonts w:hint="eastAsia"/>
        </w:rPr>
        <w:t>　　图表 HER2 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2020-2025年中国HER2 抑制剂市场规模</w:t>
      </w:r>
      <w:r>
        <w:rPr>
          <w:rFonts w:hint="eastAsia"/>
        </w:rPr>
        <w:br/>
      </w:r>
      <w:r>
        <w:rPr>
          <w:rFonts w:hint="eastAsia"/>
        </w:rPr>
        <w:t>　　图表 2026年中国HER2 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2020-2025年中国HER2 抑制剂产量</w:t>
      </w:r>
      <w:r>
        <w:rPr>
          <w:rFonts w:hint="eastAsia"/>
        </w:rPr>
        <w:br/>
      </w:r>
      <w:r>
        <w:rPr>
          <w:rFonts w:hint="eastAsia"/>
        </w:rPr>
        <w:t>　　图表 HER2 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2020-2025年中国HER2 抑制剂市场需求量</w:t>
      </w:r>
      <w:r>
        <w:rPr>
          <w:rFonts w:hint="eastAsia"/>
        </w:rPr>
        <w:br/>
      </w:r>
      <w:r>
        <w:rPr>
          <w:rFonts w:hint="eastAsia"/>
        </w:rPr>
        <w:t>　　图表 2026年中国HER2 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2020-2025年中国HER2 抑制剂行情</w:t>
      </w:r>
      <w:r>
        <w:rPr>
          <w:rFonts w:hint="eastAsia"/>
        </w:rPr>
        <w:br/>
      </w:r>
      <w:r>
        <w:rPr>
          <w:rFonts w:hint="eastAsia"/>
        </w:rPr>
        <w:t>　　图表 2020-2025年中国HER2 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2020-2025年中国HER2 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2020-2025年中国HER2 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2020-2025年中国HER2 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2020-2025年中国HER2 抑制剂进口数据</w:t>
      </w:r>
      <w:r>
        <w:rPr>
          <w:rFonts w:hint="eastAsia"/>
        </w:rPr>
        <w:br/>
      </w:r>
      <w:r>
        <w:rPr>
          <w:rFonts w:hint="eastAsia"/>
        </w:rPr>
        <w:t>　　图表 2020-2025年中国HER2 抑制剂出口数据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2020-2025年中国HER2 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**地区HER2 抑制剂市场规模</w:t>
      </w:r>
      <w:r>
        <w:rPr>
          <w:rFonts w:hint="eastAsia"/>
        </w:rPr>
        <w:br/>
      </w:r>
      <w:r>
        <w:rPr>
          <w:rFonts w:hint="eastAsia"/>
        </w:rPr>
        <w:t>　　图表 **地区HER2 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**地区HER2 抑制剂市场调研</w:t>
      </w:r>
      <w:r>
        <w:rPr>
          <w:rFonts w:hint="eastAsia"/>
        </w:rPr>
        <w:br/>
      </w:r>
      <w:r>
        <w:rPr>
          <w:rFonts w:hint="eastAsia"/>
        </w:rPr>
        <w:t>　　图表 **地区HER2 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**地区HER2 抑制剂市场规模</w:t>
      </w:r>
      <w:r>
        <w:rPr>
          <w:rFonts w:hint="eastAsia"/>
        </w:rPr>
        <w:br/>
      </w:r>
      <w:r>
        <w:rPr>
          <w:rFonts w:hint="eastAsia"/>
        </w:rPr>
        <w:t>　　图表 **地区HER2 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**地区HER2 抑制剂市场调研</w:t>
      </w:r>
      <w:r>
        <w:rPr>
          <w:rFonts w:hint="eastAsia"/>
        </w:rPr>
        <w:br/>
      </w:r>
      <w:r>
        <w:rPr>
          <w:rFonts w:hint="eastAsia"/>
        </w:rPr>
        <w:t>　　图表 **地区HER2 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HER2 抑制剂行业竞争对手分析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HER2 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2026-2032年中国HER2 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2026-2032年中国HER2 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2026-2032年中国HER2 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2026-2032年中国HER2 抑制剂市场规模预测</w:t>
      </w:r>
      <w:r>
        <w:rPr>
          <w:rFonts w:hint="eastAsia"/>
        </w:rPr>
        <w:br/>
      </w:r>
      <w:r>
        <w:rPr>
          <w:rFonts w:hint="eastAsia"/>
        </w:rPr>
        <w:t>　　图表 HER2 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2026-2032年中国HER2 抑制剂行业信息化</w:t>
      </w:r>
      <w:r>
        <w:rPr>
          <w:rFonts w:hint="eastAsia"/>
        </w:rPr>
        <w:br/>
      </w:r>
      <w:r>
        <w:rPr>
          <w:rFonts w:hint="eastAsia"/>
        </w:rPr>
        <w:t>　　图表 2026年中国HER2 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2026-2032年中国HER2 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2026-2032年中国HER2 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efa72624d4955" w:history="1">
        <w:r>
          <w:rPr>
            <w:rStyle w:val="Hyperlink"/>
          </w:rPr>
          <w:t>2026-2032年中国HER2 抑制剂行业研究与市场前景预测报告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efa72624d4955" w:history="1">
        <w:r>
          <w:rPr>
            <w:rStyle w:val="Hyperlink"/>
          </w:rPr>
          <w:t>https://www.20087.com/8/91/HER2-YiZhiJiHangYeQianJingQuShi.html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3cc26f9ef43a8" w:history="1">
      <w:r>
        <w:rPr>
          <w:rStyle w:val="Hyperlink"/>
        </w:rPr>
        <w:t>2026-2032年中国HER2 抑制剂行业研究与市场前景预测报告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HER2-YiZhiJiHangYeQianJingQuShi.html" TargetMode="External" Id="R1adefa72624d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HER2-YiZhiJiHangYeQianJingQuShi.html" TargetMode="External" Id="Rcba3cc26f9ef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2025-12-31T04:53:28Z</dcterms:created>
  <dcterms:modified xsi:type="dcterms:W3CDTF">2025-12-31T05:53:28Z</dcterms:modified>
  <dc:subject>2026-2032年中国HER2 抑制剂行业研究与市场前景预测报告</dc:subject>
  <dc:title>2026-2032年中国HER2 抑制剂行业研究与市场前景预测报告</dc:title>
  <cp:keywords>2026-2032年中国HER2 抑制剂行业研究与市场前景预测报告</cp:keywords>
  <dc:description>2026-2032年中国HER2 抑制剂行业研究与市场前景预测报告</dc:description>
</cp:coreProperties>
</file>