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285c6d9f4dc8" w:history="1">
              <w:r>
                <w:rPr>
                  <w:rStyle w:val="Hyperlink"/>
                </w:rPr>
                <w:t>2025-2031年中国中成药市场现状调研分析与发展趋势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285c6d9f4dc8" w:history="1">
              <w:r>
                <w:rPr>
                  <w:rStyle w:val="Hyperlink"/>
                </w:rPr>
                <w:t>2025-2031年中国中成药市场现状调研分析与发展趋势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a285c6d9f4dc8" w:history="1">
                <w:r>
                  <w:rPr>
                    <w:rStyle w:val="Hyperlink"/>
                  </w:rPr>
                  <w:t>https://www.20087.com/8/51/ZhongChengYaoDeFaZhanQuShi.html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一种结合传统中医药理论与现代制药技术的药品，近年来随着人们对健康意识的提高和技术进步，市场需求持续增长。目前，中成药品种繁多，能够满足不同患者的治疗需求。随着制药技术的进步，中成药的生产工艺不断优化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中成药市场将持续增长。一方面，随着消费者对健康生活方式的需求增加，对高质量中成药的需求将持续增加。另一方面，技术创新将推动中成药性能的进一步提升，例如通过改进提取技术提高药材活性成分的提取率，开发新型制剂技术以提高药物的吸收率。此外，随着中医药国际化进程的加快，中成药将更加注重与国际标准的接轨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285c6d9f4dc8" w:history="1">
        <w:r>
          <w:rPr>
            <w:rStyle w:val="Hyperlink"/>
          </w:rPr>
          <w:t>2025-2031年中国中成药市场现状调研分析与发展趋势</w:t>
        </w:r>
      </w:hyperlink>
      <w:r>
        <w:rPr>
          <w:rFonts w:hint="eastAsia"/>
        </w:rPr>
        <w:t>》全面剖析了中成药行业的现状、市场规模与需求，深入探讨了中成药产业链结构、价格动态及竞争格局。中成药报告基于详实数据，科学预测了中成药行业的发展趋势和市场前景，同时重点关注了中成药重点企业，深入分析了中成药市场竞争、集中度及品牌影响力。此外，中成药报告还进一步细分了市场，揭示了中成药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中国中成药行业发展综述</w:t>
      </w:r>
      <w:r>
        <w:rPr>
          <w:rFonts w:hint="eastAsia"/>
        </w:rPr>
        <w:br/>
      </w:r>
      <w:r>
        <w:rPr>
          <w:rFonts w:hint="eastAsia"/>
        </w:rPr>
        <w:t>　　第一节 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三、中药保护品种种类</w:t>
      </w:r>
      <w:r>
        <w:rPr>
          <w:rFonts w:hint="eastAsia"/>
        </w:rPr>
        <w:br/>
      </w:r>
      <w:r>
        <w:rPr>
          <w:rFonts w:hint="eastAsia"/>
        </w:rPr>
        <w:t>　　第三节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一、中成药行业产业链分析</w:t>
      </w:r>
      <w:r>
        <w:rPr>
          <w:rFonts w:hint="eastAsia"/>
        </w:rPr>
        <w:br/>
      </w:r>
      <w:r>
        <w:rPr>
          <w:rFonts w:hint="eastAsia"/>
        </w:rPr>
        <w:t>　　　　（1）中成药行业产业链简介</w:t>
      </w:r>
      <w:r>
        <w:rPr>
          <w:rFonts w:hint="eastAsia"/>
        </w:rPr>
        <w:br/>
      </w:r>
      <w:r>
        <w:rPr>
          <w:rFonts w:hint="eastAsia"/>
        </w:rPr>
        <w:t>　　　　（2）上下游产业对中成药的影响分析</w:t>
      </w:r>
      <w:r>
        <w:rPr>
          <w:rFonts w:hint="eastAsia"/>
        </w:rPr>
        <w:br/>
      </w:r>
      <w:r>
        <w:rPr>
          <w:rFonts w:hint="eastAsia"/>
        </w:rPr>
        <w:t>　　　　二、中成药行业上游产业分析</w:t>
      </w:r>
      <w:r>
        <w:rPr>
          <w:rFonts w:hint="eastAsia"/>
        </w:rPr>
        <w:br/>
      </w:r>
      <w:r>
        <w:rPr>
          <w:rFonts w:hint="eastAsia"/>
        </w:rPr>
        <w:t>　　　　（1）药材种植业发展分析</w:t>
      </w:r>
      <w:r>
        <w:rPr>
          <w:rFonts w:hint="eastAsia"/>
        </w:rPr>
        <w:br/>
      </w:r>
      <w:r>
        <w:rPr>
          <w:rFonts w:hint="eastAsia"/>
        </w:rPr>
        <w:t>　　　　（2）中药材市场行情分析</w:t>
      </w:r>
      <w:r>
        <w:rPr>
          <w:rFonts w:hint="eastAsia"/>
        </w:rPr>
        <w:br/>
      </w:r>
      <w:r>
        <w:rPr>
          <w:rFonts w:hint="eastAsia"/>
        </w:rPr>
        <w:t>　　　　（3）中药材流通现状分析</w:t>
      </w:r>
      <w:r>
        <w:rPr>
          <w:rFonts w:hint="eastAsia"/>
        </w:rPr>
        <w:br/>
      </w:r>
      <w:r>
        <w:rPr>
          <w:rFonts w:hint="eastAsia"/>
        </w:rPr>
        <w:t>　　　　（4）中药饮片行业发展分析</w:t>
      </w:r>
      <w:r>
        <w:rPr>
          <w:rFonts w:hint="eastAsia"/>
        </w:rPr>
        <w:br/>
      </w:r>
      <w:r>
        <w:rPr>
          <w:rFonts w:hint="eastAsia"/>
        </w:rPr>
        <w:t>　　　　（5）植物提取物行业发展分析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三、医药行业销售终端分析</w:t>
      </w:r>
      <w:r>
        <w:rPr>
          <w:rFonts w:hint="eastAsia"/>
        </w:rPr>
        <w:br/>
      </w:r>
      <w:r>
        <w:rPr>
          <w:rFonts w:hint="eastAsia"/>
        </w:rPr>
        <w:t>　　　　（1）药品终端发展现状</w:t>
      </w:r>
      <w:r>
        <w:rPr>
          <w:rFonts w:hint="eastAsia"/>
        </w:rPr>
        <w:br/>
      </w:r>
      <w:r>
        <w:rPr>
          <w:rFonts w:hint="eastAsia"/>
        </w:rPr>
        <w:t>　　　　（2）医院终端发展现状</w:t>
      </w:r>
      <w:r>
        <w:rPr>
          <w:rFonts w:hint="eastAsia"/>
        </w:rPr>
        <w:br/>
      </w:r>
      <w:r>
        <w:rPr>
          <w:rFonts w:hint="eastAsia"/>
        </w:rPr>
        <w:t>　　　　（3）药店终端发展现状</w:t>
      </w:r>
      <w:r>
        <w:rPr>
          <w:rFonts w:hint="eastAsia"/>
        </w:rPr>
        <w:br/>
      </w:r>
      <w:r>
        <w:rPr>
          <w:rFonts w:hint="eastAsia"/>
        </w:rPr>
        <w:t>　　第四节 中成药行业发展特性分析</w:t>
      </w:r>
      <w:r>
        <w:rPr>
          <w:rFonts w:hint="eastAsia"/>
        </w:rPr>
        <w:br/>
      </w:r>
      <w:r>
        <w:rPr>
          <w:rFonts w:hint="eastAsia"/>
        </w:rPr>
        <w:t>　　　　一、行业经济地位分析</w:t>
      </w:r>
      <w:r>
        <w:rPr>
          <w:rFonts w:hint="eastAsia"/>
        </w:rPr>
        <w:br/>
      </w:r>
      <w:r>
        <w:rPr>
          <w:rFonts w:hint="eastAsia"/>
        </w:rPr>
        <w:t>　　　　二、行业经济周期分析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环境给行业带来的机遇与威胁</w:t>
      </w:r>
      <w:r>
        <w:rPr>
          <w:rFonts w:hint="eastAsia"/>
        </w:rPr>
        <w:br/>
      </w:r>
      <w:r>
        <w:rPr>
          <w:rFonts w:hint="eastAsia"/>
        </w:rPr>
        <w:t>　　第二节 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一、中成药行业主管部门</w:t>
      </w:r>
      <w:r>
        <w:rPr>
          <w:rFonts w:hint="eastAsia"/>
        </w:rPr>
        <w:br/>
      </w:r>
      <w:r>
        <w:rPr>
          <w:rFonts w:hint="eastAsia"/>
        </w:rPr>
        <w:t>　　　　二、中成药行业监管体制</w:t>
      </w:r>
      <w:r>
        <w:rPr>
          <w:rFonts w:hint="eastAsia"/>
        </w:rPr>
        <w:br/>
      </w:r>
      <w:r>
        <w:rPr>
          <w:rFonts w:hint="eastAsia"/>
        </w:rPr>
        <w:t>　　　　三、中成药行业政策法规</w:t>
      </w:r>
      <w:r>
        <w:rPr>
          <w:rFonts w:hint="eastAsia"/>
        </w:rPr>
        <w:br/>
      </w:r>
      <w:r>
        <w:rPr>
          <w:rFonts w:hint="eastAsia"/>
        </w:rPr>
        <w:t>　　　　四、中成药行业发展规划</w:t>
      </w:r>
      <w:r>
        <w:rPr>
          <w:rFonts w:hint="eastAsia"/>
        </w:rPr>
        <w:br/>
      </w:r>
      <w:r>
        <w:rPr>
          <w:rFonts w:hint="eastAsia"/>
        </w:rPr>
        <w:t>　　第三节 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第四节 中成药行业需求环境分析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一、人口结构变化分析</w:t>
      </w:r>
      <w:r>
        <w:rPr>
          <w:rFonts w:hint="eastAsia"/>
        </w:rPr>
        <w:br/>
      </w:r>
      <w:r>
        <w:rPr>
          <w:rFonts w:hint="eastAsia"/>
        </w:rPr>
        <w:t>　　　　二、居民医疗保健支出</w:t>
      </w:r>
      <w:r>
        <w:rPr>
          <w:rFonts w:hint="eastAsia"/>
        </w:rPr>
        <w:br/>
      </w:r>
      <w:r>
        <w:rPr>
          <w:rFonts w:hint="eastAsia"/>
        </w:rPr>
        <w:t>　　第五节 中成药行业质量与安全环境</w:t>
      </w:r>
      <w:r>
        <w:rPr>
          <w:rFonts w:hint="eastAsia"/>
        </w:rPr>
        <w:br/>
      </w:r>
      <w:r>
        <w:rPr>
          <w:rFonts w:hint="eastAsia"/>
        </w:rPr>
        <w:t>　　　　一、GMP认证对中成药发展影响</w:t>
      </w:r>
      <w:r>
        <w:rPr>
          <w:rFonts w:hint="eastAsia"/>
        </w:rPr>
        <w:br/>
      </w:r>
      <w:r>
        <w:rPr>
          <w:rFonts w:hint="eastAsia"/>
        </w:rPr>
        <w:t>　　　　二、行业质量与安全环境影响分析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2020-2025年世界中成药行业运行状况分析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2020-2025年全球中药发展分析</w:t>
      </w:r>
      <w:r>
        <w:rPr>
          <w:rFonts w:hint="eastAsia"/>
        </w:rPr>
        <w:br/>
      </w:r>
      <w:r>
        <w:rPr>
          <w:rFonts w:hint="eastAsia"/>
        </w:rPr>
        <w:t>　　　　一、世界中医学发展现状</w:t>
      </w:r>
      <w:r>
        <w:rPr>
          <w:rFonts w:hint="eastAsia"/>
        </w:rPr>
        <w:br/>
      </w:r>
      <w:r>
        <w:rPr>
          <w:rFonts w:hint="eastAsia"/>
        </w:rPr>
        <w:t>　　　　二、世界中药发展现状</w:t>
      </w:r>
      <w:r>
        <w:rPr>
          <w:rFonts w:hint="eastAsia"/>
        </w:rPr>
        <w:br/>
      </w:r>
      <w:r>
        <w:rPr>
          <w:rFonts w:hint="eastAsia"/>
        </w:rPr>
        <w:t>　　　　三、全球中药发展机遇分析</w:t>
      </w:r>
      <w:r>
        <w:rPr>
          <w:rFonts w:hint="eastAsia"/>
        </w:rPr>
        <w:br/>
      </w:r>
      <w:r>
        <w:rPr>
          <w:rFonts w:hint="eastAsia"/>
        </w:rPr>
        <w:t>　　　　四、全球中药科研新技术应用分析</w:t>
      </w:r>
      <w:r>
        <w:rPr>
          <w:rFonts w:hint="eastAsia"/>
        </w:rPr>
        <w:br/>
      </w:r>
      <w:r>
        <w:rPr>
          <w:rFonts w:hint="eastAsia"/>
        </w:rPr>
        <w:t>　　　　五、全球中药研究热点领域分析</w:t>
      </w:r>
      <w:r>
        <w:rPr>
          <w:rFonts w:hint="eastAsia"/>
        </w:rPr>
        <w:br/>
      </w:r>
      <w:r>
        <w:rPr>
          <w:rFonts w:hint="eastAsia"/>
        </w:rPr>
        <w:t>　　第二节 2020-2025年国外中成药发展分析</w:t>
      </w:r>
      <w:r>
        <w:rPr>
          <w:rFonts w:hint="eastAsia"/>
        </w:rPr>
        <w:br/>
      </w:r>
      <w:r>
        <w:rPr>
          <w:rFonts w:hint="eastAsia"/>
        </w:rPr>
        <w:t>　　第三节 2025-2031年世界中成药产业发展趋势分析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中国中成药行业经营情况分析</w:t>
      </w:r>
      <w:r>
        <w:rPr>
          <w:rFonts w:hint="eastAsia"/>
        </w:rPr>
        <w:br/>
      </w:r>
      <w:r>
        <w:rPr>
          <w:rFonts w:hint="eastAsia"/>
        </w:rPr>
        <w:t>　　第一节 中成药行业发展概况分析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中成药行业生产态势分析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二、2020-2025年中国中成药行业产量分析</w:t>
      </w:r>
      <w:r>
        <w:rPr>
          <w:rFonts w:hint="eastAsia"/>
        </w:rPr>
        <w:br/>
      </w:r>
      <w:r>
        <w:rPr>
          <w:rFonts w:hint="eastAsia"/>
        </w:rPr>
        <w:t>　　第三节 中成药行业销售态势分析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二、2020-2025年中国中成药行业需求区域分析</w:t>
      </w:r>
      <w:r>
        <w:rPr>
          <w:rFonts w:hint="eastAsia"/>
        </w:rPr>
        <w:br/>
      </w:r>
      <w:r>
        <w:rPr>
          <w:rFonts w:hint="eastAsia"/>
        </w:rPr>
        <w:t>　　第四节 中成药行业市场规模分析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二、2020-2025年中国中成药行业需求规模区域分布</w:t>
      </w:r>
      <w:r>
        <w:rPr>
          <w:rFonts w:hint="eastAsia"/>
        </w:rPr>
        <w:br/>
      </w:r>
      <w:r>
        <w:rPr>
          <w:rFonts w:hint="eastAsia"/>
        </w:rPr>
        <w:t>　　第五节 中成药行业价格现状、影响因素及趋势预测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一、2020-2025年中国中成药行业价格回顾</w:t>
      </w:r>
      <w:r>
        <w:rPr>
          <w:rFonts w:hint="eastAsia"/>
        </w:rPr>
        <w:br/>
      </w:r>
      <w:r>
        <w:rPr>
          <w:rFonts w:hint="eastAsia"/>
        </w:rPr>
        <w:t>　　　　二、中国中成药行业价格影响因素分析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2020-2025年中成药所属行业进出口分析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一、2020-2025年中成药所属行业进口分析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二、2020-2025年中成药所属行业出口分析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2020-2025年中国中成药所属行业供给情况分析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2020-2025年中国中成药所属行业经营效益分析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2020-2025年中国中成药产业市场竞争格局分析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2020-2025年中国中成药产业竞争现状分析</w:t>
      </w:r>
      <w:r>
        <w:rPr>
          <w:rFonts w:hint="eastAsia"/>
        </w:rPr>
        <w:br/>
      </w:r>
      <w:r>
        <w:rPr>
          <w:rFonts w:hint="eastAsia"/>
        </w:rPr>
        <w:t>　　　　一、现状：企业研发投入不断增加</w:t>
      </w:r>
      <w:r>
        <w:rPr>
          <w:rFonts w:hint="eastAsia"/>
        </w:rPr>
        <w:br/>
      </w:r>
      <w:r>
        <w:rPr>
          <w:rFonts w:hint="eastAsia"/>
        </w:rPr>
        <w:t>　　　　二、挑战：来自邻国的竞争压力</w:t>
      </w:r>
      <w:r>
        <w:rPr>
          <w:rFonts w:hint="eastAsia"/>
        </w:rPr>
        <w:br/>
      </w:r>
      <w:r>
        <w:rPr>
          <w:rFonts w:hint="eastAsia"/>
        </w:rPr>
        <w:t>　　　　三、前景：行业将加速洗牌</w:t>
      </w:r>
      <w:r>
        <w:rPr>
          <w:rFonts w:hint="eastAsia"/>
        </w:rPr>
        <w:br/>
      </w:r>
      <w:r>
        <w:rPr>
          <w:rFonts w:hint="eastAsia"/>
        </w:rPr>
        <w:t>　　第二节 2020-2025年中国中成药与化学药竞争对比分析</w:t>
      </w:r>
      <w:r>
        <w:rPr>
          <w:rFonts w:hint="eastAsia"/>
        </w:rPr>
        <w:br/>
      </w:r>
      <w:r>
        <w:rPr>
          <w:rFonts w:hint="eastAsia"/>
        </w:rPr>
        <w:t>　　　　一、替代产品对比分析</w:t>
      </w:r>
      <w:r>
        <w:rPr>
          <w:rFonts w:hint="eastAsia"/>
        </w:rPr>
        <w:br/>
      </w:r>
      <w:r>
        <w:rPr>
          <w:rFonts w:hint="eastAsia"/>
        </w:rPr>
        <w:t>　　　　二、新竞争厂商的潜在进入分析</w:t>
      </w:r>
      <w:r>
        <w:rPr>
          <w:rFonts w:hint="eastAsia"/>
        </w:rPr>
        <w:br/>
      </w:r>
      <w:r>
        <w:rPr>
          <w:rFonts w:hint="eastAsia"/>
        </w:rPr>
        <w:t>　　　　三、供应商的权力分析</w:t>
      </w:r>
      <w:r>
        <w:rPr>
          <w:rFonts w:hint="eastAsia"/>
        </w:rPr>
        <w:br/>
      </w:r>
      <w:r>
        <w:rPr>
          <w:rFonts w:hint="eastAsia"/>
        </w:rPr>
        <w:t>　　　　四、购买商的权力分析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中成药产品市场趋势分析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心脑血管疾病中药市场分析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（2）心脑血管中成药医院用药规模</w:t>
      </w:r>
      <w:r>
        <w:rPr>
          <w:rFonts w:hint="eastAsia"/>
        </w:rPr>
        <w:br/>
      </w:r>
      <w:r>
        <w:rPr>
          <w:rFonts w:hint="eastAsia"/>
        </w:rPr>
        <w:t>　　　　（3）心脑血管中成药药店渠道规模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（1）心脑血管疾病用中成药亚类结构</w:t>
      </w:r>
      <w:r>
        <w:rPr>
          <w:rFonts w:hint="eastAsia"/>
        </w:rPr>
        <w:br/>
      </w:r>
      <w:r>
        <w:rPr>
          <w:rFonts w:hint="eastAsia"/>
        </w:rPr>
        <w:t>　　　　（2）心血管用中成药产品结构</w:t>
      </w:r>
      <w:r>
        <w:rPr>
          <w:rFonts w:hint="eastAsia"/>
        </w:rPr>
        <w:br/>
      </w:r>
      <w:r>
        <w:rPr>
          <w:rFonts w:hint="eastAsia"/>
        </w:rPr>
        <w:t>　　　　（3）心脑血管用中成药产品剂型结构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六、心脑血管疾病用中成药产品分析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七、心脑血管疾病用中成药趋势分析</w:t>
      </w:r>
      <w:r>
        <w:rPr>
          <w:rFonts w:hint="eastAsia"/>
        </w:rPr>
        <w:br/>
      </w:r>
      <w:r>
        <w:rPr>
          <w:rFonts w:hint="eastAsia"/>
        </w:rPr>
        <w:t>　　第三节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（1）抗中药总体市场规模</w:t>
      </w:r>
      <w:r>
        <w:rPr>
          <w:rFonts w:hint="eastAsia"/>
        </w:rPr>
        <w:br/>
      </w:r>
      <w:r>
        <w:rPr>
          <w:rFonts w:hint="eastAsia"/>
        </w:rPr>
        <w:t>　　　　（2）抗中药医院用药规模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六、肿瘤疾病用中药趋势分析</w:t>
      </w:r>
      <w:r>
        <w:rPr>
          <w:rFonts w:hint="eastAsia"/>
        </w:rPr>
        <w:br/>
      </w:r>
      <w:r>
        <w:rPr>
          <w:rFonts w:hint="eastAsia"/>
        </w:rPr>
        <w:t>　　第四节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（2）清热解毒用药市场规模</w:t>
      </w:r>
      <w:r>
        <w:rPr>
          <w:rFonts w:hint="eastAsia"/>
        </w:rPr>
        <w:br/>
      </w:r>
      <w:r>
        <w:rPr>
          <w:rFonts w:hint="eastAsia"/>
        </w:rPr>
        <w:t>　　　　（3）化痰止咳用药市场规模</w:t>
      </w:r>
      <w:r>
        <w:rPr>
          <w:rFonts w:hint="eastAsia"/>
        </w:rPr>
        <w:br/>
      </w:r>
      <w:r>
        <w:rPr>
          <w:rFonts w:hint="eastAsia"/>
        </w:rPr>
        <w:t>　　　　（4）感冒用药类用药市场规模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（2）清热中药产品结构</w:t>
      </w:r>
      <w:r>
        <w:rPr>
          <w:rFonts w:hint="eastAsia"/>
        </w:rPr>
        <w:br/>
      </w:r>
      <w:r>
        <w:rPr>
          <w:rFonts w:hint="eastAsia"/>
        </w:rPr>
        <w:t>　　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　　（4）感冒用药产品结构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（1）清热药物企业格局</w:t>
      </w:r>
      <w:r>
        <w:rPr>
          <w:rFonts w:hint="eastAsia"/>
        </w:rPr>
        <w:br/>
      </w:r>
      <w:r>
        <w:rPr>
          <w:rFonts w:hint="eastAsia"/>
        </w:rPr>
        <w:t>　　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（3）感冒用药企业格局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六、呼吸系统疾病用中药趋势分析</w:t>
      </w:r>
      <w:r>
        <w:rPr>
          <w:rFonts w:hint="eastAsia"/>
        </w:rPr>
        <w:br/>
      </w:r>
      <w:r>
        <w:rPr>
          <w:rFonts w:hint="eastAsia"/>
        </w:rPr>
        <w:t>　　第五节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第六节 消化系统疾病中药市场分析</w:t>
      </w:r>
      <w:r>
        <w:rPr>
          <w:rFonts w:hint="eastAsia"/>
        </w:rPr>
        <w:br/>
      </w:r>
      <w:r>
        <w:rPr>
          <w:rFonts w:hint="eastAsia"/>
        </w:rPr>
        <w:t>　　第七节 妇科疾病中药市场分析</w:t>
      </w:r>
      <w:r>
        <w:rPr>
          <w:rFonts w:hint="eastAsia"/>
        </w:rPr>
        <w:br/>
      </w:r>
      <w:r>
        <w:rPr>
          <w:rFonts w:hint="eastAsia"/>
        </w:rPr>
        <w:t>　　第八节 泌尿系统疾病中成药市场分析</w:t>
      </w:r>
      <w:r>
        <w:rPr>
          <w:rFonts w:hint="eastAsia"/>
        </w:rPr>
        <w:br/>
      </w:r>
      <w:r>
        <w:rPr>
          <w:rFonts w:hint="eastAsia"/>
        </w:rPr>
        <w:t>　　第九节 其他主要中药产品市场分析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2020-2025年中成药行业各区域市场概况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华北地区中成药行业分析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东北地区中成药行业分析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华东地区中成药行业分析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华中地区中成药行业分析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华南地区中成药行业分析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西部地区中成药行业分析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中成药领先企业经营分析</w:t>
      </w:r>
      <w:r>
        <w:rPr>
          <w:rFonts w:hint="eastAsia"/>
        </w:rPr>
        <w:br/>
      </w:r>
      <w:r>
        <w:rPr>
          <w:rFonts w:hint="eastAsia"/>
        </w:rPr>
        <w:t>　　第一节 中成药企业发展总体状况</w:t>
      </w:r>
      <w:r>
        <w:rPr>
          <w:rFonts w:hint="eastAsia"/>
        </w:rPr>
        <w:br/>
      </w:r>
      <w:r>
        <w:rPr>
          <w:rFonts w:hint="eastAsia"/>
        </w:rPr>
        <w:t>　　第二节 中成药领先企业个案分析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二、重庆太极实业（集团）股份有限公司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（3）主要竞争力分析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三、云南白药集团股份有限公司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（3）主要竞争力分析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四、广州白云山医药集团股份有限公司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（3）主要竞争力分析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五、石家庄以岭药业股份有限公司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中药现代化趋势预测分析</w:t>
      </w:r>
      <w:r>
        <w:rPr>
          <w:rFonts w:hint="eastAsia"/>
        </w:rPr>
        <w:br/>
      </w:r>
      <w:r>
        <w:rPr>
          <w:rFonts w:hint="eastAsia"/>
        </w:rPr>
        <w:t>　　第一节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一、中药现代化总体目标</w:t>
      </w:r>
      <w:r>
        <w:rPr>
          <w:rFonts w:hint="eastAsia"/>
        </w:rPr>
        <w:br/>
      </w:r>
      <w:r>
        <w:rPr>
          <w:rFonts w:hint="eastAsia"/>
        </w:rPr>
        <w:t>　　　　二、中药现代化主要内容</w:t>
      </w:r>
      <w:r>
        <w:rPr>
          <w:rFonts w:hint="eastAsia"/>
        </w:rPr>
        <w:br/>
      </w:r>
      <w:r>
        <w:rPr>
          <w:rFonts w:hint="eastAsia"/>
        </w:rPr>
        <w:t>　　　　三、中药现代化研究关键</w:t>
      </w:r>
      <w:r>
        <w:rPr>
          <w:rFonts w:hint="eastAsia"/>
        </w:rPr>
        <w:br/>
      </w:r>
      <w:r>
        <w:rPr>
          <w:rFonts w:hint="eastAsia"/>
        </w:rPr>
        <w:t>　　　　四、我国中药现代化现状</w:t>
      </w:r>
      <w:r>
        <w:rPr>
          <w:rFonts w:hint="eastAsia"/>
        </w:rPr>
        <w:br/>
      </w:r>
      <w:r>
        <w:rPr>
          <w:rFonts w:hint="eastAsia"/>
        </w:rPr>
        <w:t>　　第二节 中药现代化技术趋势</w:t>
      </w:r>
      <w:r>
        <w:rPr>
          <w:rFonts w:hint="eastAsia"/>
        </w:rPr>
        <w:br/>
      </w:r>
      <w:r>
        <w:rPr>
          <w:rFonts w:hint="eastAsia"/>
        </w:rPr>
        <w:t>　　　　一、现代中药新技术应用</w:t>
      </w:r>
      <w:r>
        <w:rPr>
          <w:rFonts w:hint="eastAsia"/>
        </w:rPr>
        <w:br/>
      </w:r>
      <w:r>
        <w:rPr>
          <w:rFonts w:hint="eastAsia"/>
        </w:rPr>
        <w:t>　　　　二、科技在中药研究中的应用</w:t>
      </w:r>
      <w:r>
        <w:rPr>
          <w:rFonts w:hint="eastAsia"/>
        </w:rPr>
        <w:br/>
      </w:r>
      <w:r>
        <w:rPr>
          <w:rFonts w:hint="eastAsia"/>
        </w:rPr>
        <w:t>　　　　三、实现中药现代化的研发途径</w:t>
      </w:r>
      <w:r>
        <w:rPr>
          <w:rFonts w:hint="eastAsia"/>
        </w:rPr>
        <w:br/>
      </w:r>
      <w:r>
        <w:rPr>
          <w:rFonts w:hint="eastAsia"/>
        </w:rPr>
        <w:t>　　第三节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七、中药注射剂趋势预测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第四节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三、中药配方颗粒市场概况</w:t>
      </w:r>
      <w:r>
        <w:rPr>
          <w:rFonts w:hint="eastAsia"/>
        </w:rPr>
        <w:br/>
      </w:r>
      <w:r>
        <w:rPr>
          <w:rFonts w:hint="eastAsia"/>
        </w:rPr>
        <w:t>　　　　四、中药配方颗粒生产企业</w:t>
      </w:r>
      <w:r>
        <w:rPr>
          <w:rFonts w:hint="eastAsia"/>
        </w:rPr>
        <w:br/>
      </w:r>
      <w:r>
        <w:rPr>
          <w:rFonts w:hint="eastAsia"/>
        </w:rPr>
        <w:t>　　　　（1）天江药业</w:t>
      </w:r>
      <w:r>
        <w:rPr>
          <w:rFonts w:hint="eastAsia"/>
        </w:rPr>
        <w:br/>
      </w:r>
      <w:r>
        <w:rPr>
          <w:rFonts w:hint="eastAsia"/>
        </w:rPr>
        <w:t>　　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　　（3）华润三九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五、中药配方颗粒趋势预测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中成药行业投资规划建议规划</w:t>
      </w:r>
      <w:r>
        <w:rPr>
          <w:rFonts w:hint="eastAsia"/>
        </w:rPr>
        <w:br/>
      </w:r>
      <w:r>
        <w:rPr>
          <w:rFonts w:hint="eastAsia"/>
        </w:rPr>
        <w:t>　　第一节 中成药行业投资前景与壁垒</w:t>
      </w:r>
      <w:r>
        <w:rPr>
          <w:rFonts w:hint="eastAsia"/>
        </w:rPr>
        <w:br/>
      </w:r>
      <w:r>
        <w:rPr>
          <w:rFonts w:hint="eastAsia"/>
        </w:rPr>
        <w:t>　　　　一、中成药行业投资前景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二、中成药行业进入壁垒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第二节 中成药行业发展趋势与前景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一、中成药行业发展趋势</w:t>
      </w:r>
      <w:r>
        <w:rPr>
          <w:rFonts w:hint="eastAsia"/>
        </w:rPr>
        <w:br/>
      </w:r>
      <w:r>
        <w:rPr>
          <w:rFonts w:hint="eastAsia"/>
        </w:rPr>
        <w:t>　　　　二、中成药行业趋势预测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（2）工业产值预测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t>　　第三节 中⋅智⋅林⋅　中成药行业投资机会及策略</w:t>
      </w:r>
      <w:r>
        <w:rPr>
          <w:rFonts w:hint="eastAsia"/>
        </w:rPr>
        <w:br/>
      </w:r>
      <w:r>
        <w:rPr>
          <w:rFonts w:hint="eastAsia"/>
        </w:rPr>
        <w:t>　　　　一、中成药行业投资价值</w:t>
      </w:r>
      <w:r>
        <w:rPr>
          <w:rFonts w:hint="eastAsia"/>
        </w:rPr>
        <w:br/>
      </w:r>
      <w:r>
        <w:rPr>
          <w:rFonts w:hint="eastAsia"/>
        </w:rPr>
        <w:t>　　　　二、中成药行业投资机会</w:t>
      </w:r>
      <w:r>
        <w:rPr>
          <w:rFonts w:hint="eastAsia"/>
        </w:rPr>
        <w:br/>
      </w:r>
      <w:r>
        <w:rPr>
          <w:rFonts w:hint="eastAsia"/>
        </w:rPr>
        <w:t>　　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　　　　1 ）创新中药的投资机会</w:t>
      </w:r>
      <w:r>
        <w:rPr>
          <w:rFonts w:hint="eastAsia"/>
        </w:rPr>
        <w:br/>
      </w:r>
      <w:r>
        <w:rPr>
          <w:rFonts w:hint="eastAsia"/>
        </w:rPr>
        <w:t>　　　　　　2 ）中药现代化的投资机会</w:t>
      </w:r>
      <w:r>
        <w:rPr>
          <w:rFonts w:hint="eastAsia"/>
        </w:rPr>
        <w:br/>
      </w:r>
      <w:r>
        <w:rPr>
          <w:rFonts w:hint="eastAsia"/>
        </w:rPr>
        <w:t>　　　　　　3 ）中药衍生品的投资机会</w:t>
      </w:r>
      <w:r>
        <w:rPr>
          <w:rFonts w:hint="eastAsia"/>
        </w:rPr>
        <w:br/>
      </w:r>
      <w:r>
        <w:rPr>
          <w:rFonts w:hint="eastAsia"/>
        </w:rPr>
        <w:t>　　　　三、中成药行业投资策略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中成药行业历程</w:t>
      </w:r>
      <w:r>
        <w:rPr>
          <w:rFonts w:hint="eastAsia"/>
        </w:rPr>
        <w:br/>
      </w:r>
      <w:r>
        <w:rPr>
          <w:rFonts w:hint="eastAsia"/>
        </w:rPr>
        <w:t>　　图表 中成药行业生命周期</w:t>
      </w:r>
      <w:r>
        <w:rPr>
          <w:rFonts w:hint="eastAsia"/>
        </w:rPr>
        <w:br/>
      </w:r>
      <w:r>
        <w:rPr>
          <w:rFonts w:hint="eastAsia"/>
        </w:rPr>
        <w:t>　　图表 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2020-2025年中国中成药进口金额分析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2020-2025年中国中成药出口数量分析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2020-2025年中国中成药出口金额分析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2025年中国中成药市场前景分析</w:t>
      </w:r>
      <w:r>
        <w:rPr>
          <w:rFonts w:hint="eastAsia"/>
        </w:rPr>
        <w:br/>
      </w:r>
      <w:r>
        <w:rPr>
          <w:rFonts w:hint="eastAsia"/>
        </w:rPr>
        <w:t>　　图表 2025年中国中成药发展趋势预测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285c6d9f4dc8" w:history="1">
        <w:r>
          <w:rPr>
            <w:rStyle w:val="Hyperlink"/>
          </w:rPr>
          <w:t>2025-2031年中国中成药市场现状调研分析与发展趋势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a285c6d9f4dc8" w:history="1">
        <w:r>
          <w:rPr>
            <w:rStyle w:val="Hyperlink"/>
          </w:rPr>
          <w:t>https://www.20087.com/8/51/ZhongChengYaoDeFaZhanQuShi.html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e828f2ab46f5" w:history="1">
      <w:r>
        <w:rPr>
          <w:rStyle w:val="Hyperlink"/>
        </w:rPr>
        <w:t>2025-2031年中国中成药市场现状调研分析与发展趋势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ongChengYaoDeFaZhanQuShi.html" TargetMode="External" Id="Rc06a285c6d9f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ongChengYaoDeFaZhanQuShi.html" TargetMode="External" Id="Rede0e828f2a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2025-01-08T03:40:21Z</dcterms:created>
  <dcterms:modified xsi:type="dcterms:W3CDTF">2025-01-08T04:40:21Z</dcterms:modified>
  <dc:subject>2025-2031年中国中成药市场现状调研分析与发展趋势</dc:subject>
  <dc:title>2025-2031年中国中成药市场现状调研分析与发展趋势</dc:title>
  <cp:keywords>2025-2031年中国中成药市场现状调研分析与发展趋势</cp:keywords>
  <dc:description>2025-2031年中国中成药市场现状调研分析与发展趋势</dc:description>
</cp:coreProperties>
</file>