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55921861345b7" w:history="1">
              <w:r>
                <w:rPr>
                  <w:rStyle w:val="Hyperlink"/>
                </w:rPr>
                <w:t>中国流脑疫苗市场现状调研与发展趋势报告（2025-2031年）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55921861345b7" w:history="1">
              <w:r>
                <w:rPr>
                  <w:rStyle w:val="Hyperlink"/>
                </w:rPr>
                <w:t>中国流脑疫苗市场现状调研与发展趋势报告（2025-2031年）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55921861345b7" w:history="1">
                <w:r>
                  <w:rPr>
                    <w:rStyle w:val="Hyperlink"/>
                  </w:rPr>
                  <w:t>https://www.20087.com/8/51/LiuNaoYiMiaoHangYeFaZhanQuShi.html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脑疫苗是预防流行性脑脊髓膜炎的有效手段，该疾病由脑膜炎奈瑟菌引起，是一种严重的传染病。近年来，随着疫苗研发技术的进步，多种新型流脑疫苗被成功开发，包括结合疫苗和多价疫苗，这些疫苗具有更高的免疫效力和更长的保护期。同时，全球公共卫生机构也在努力提高流脑疫苗的覆盖率，尤其是在易感人群和疫情高发地区。</w:t>
      </w:r>
      <w:r>
        <w:rPr>
          <w:rFonts w:hint="eastAsia"/>
        </w:rPr>
        <w:br/>
      </w:r>
      <w:r>
        <w:rPr>
          <w:rFonts w:hint="eastAsia"/>
        </w:rPr>
        <w:t>　　未来，流脑疫苗的研发和应用将继续致力于提高疫苗的安全性和有效性。一方面，随着合成生物学和基因工程技术的发展，新型疫苗的研制将更加高效，有可能实现对所有血清型的全面覆盖，提供更广泛的保护。另一方面，通过加强国际合作和公共卫生体系建设，流脑疫苗的分发和接种工作将更加高效，特别是加强在发展中国家的疫苗接种计划，减少疾病负担。此外，随着对疾病机制的深入了解，流脑疫苗也可能在预防其他相关疾病方面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55921861345b7" w:history="1">
        <w:r>
          <w:rPr>
            <w:rStyle w:val="Hyperlink"/>
          </w:rPr>
          <w:t>中国流脑疫苗市场现状调研与发展趋势报告（2025-2031年）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流脑疫苗行业的发展现状、市场规模、供需动态及进出口情况。报告详细解读了流脑疫苗产业链上下游、重点区域市场、竞争格局及领先企业的表现，同时评估了流脑疫苗行业风险与投资机会。通过对流脑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流脑疫苗行业界定及应用领域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流脑疫苗行业定义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流脑疫苗主要应用领域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2024-2025年全球流脑疫苗行业市场调研分析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全球流脑疫苗行业经济环境分析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全球流脑疫苗市场总体情况分析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一、全球流脑疫苗行业的发展特点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二、全球流脑疫苗市场结构</w:t>
      </w:r>
      <w:r>
        <w:rPr>
          <w:rFonts w:hint="eastAsia"/>
        </w:rPr>
        <w:br/>
      </w:r>
      <w:r>
        <w:rPr>
          <w:rFonts w:hint="eastAsia"/>
        </w:rPr>
        <w:t>　　　　三、全球流脑疫苗行业竞争格局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全球主要国家（地区）流脑疫苗市场分析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2025-2031年全球流脑疫苗行业发展趋势预测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2024-2025年流脑疫苗行业发展环境分析</w:t>
      </w:r>
      <w:r>
        <w:rPr>
          <w:rFonts w:hint="eastAsia"/>
        </w:rPr>
        <w:br/>
      </w:r>
      <w:r>
        <w:rPr>
          <w:rFonts w:hint="eastAsia"/>
        </w:rPr>
        <w:t>　　第一节 流脑疫苗行业环境分析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流脑疫苗行业相关政策、法规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2024-2025年流脑疫苗行业技术发展现状及趋势分析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流脑疫苗行业技术发展现状分析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国内外流脑疫苗行业技术差异与原因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流脑疫苗行业技术发展方向、趋势预测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提升流脑疫苗行业技术能力策略建议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中国流脑疫苗行业供给、需求分析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2024-2025年中国流脑疫苗市场现状</w:t>
      </w:r>
      <w:r>
        <w:rPr>
          <w:rFonts w:hint="eastAsia"/>
        </w:rPr>
        <w:br/>
      </w:r>
      <w:r>
        <w:rPr>
          <w:rFonts w:hint="eastAsia"/>
        </w:rPr>
        <w:t>　　第二节 中国流脑疫苗行业产量情况分析及预测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一、流脑疫苗总体产能规模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、2019-2024年中国流脑疫苗产量统计</w:t>
      </w:r>
      <w:r>
        <w:rPr>
          <w:rFonts w:hint="eastAsia"/>
        </w:rPr>
        <w:br/>
      </w:r>
      <w:r>
        <w:rPr>
          <w:rFonts w:hint="eastAsia"/>
        </w:rPr>
        <w:t>　　　　三、流脑疫苗生产区域分布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四、2025-2031年中国流脑疫苗产量预测</w:t>
      </w:r>
      <w:r>
        <w:rPr>
          <w:rFonts w:hint="eastAsia"/>
        </w:rPr>
        <w:br/>
      </w:r>
      <w:r>
        <w:rPr>
          <w:rFonts w:hint="eastAsia"/>
        </w:rPr>
        <w:t>　　第三节 中国流脑疫苗市场需求分析及预测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一、中国流脑疫苗市场需求特点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二、2019-2024年中国流脑疫苗市场需求统计</w:t>
      </w:r>
      <w:r>
        <w:rPr>
          <w:rFonts w:hint="eastAsia"/>
        </w:rPr>
        <w:br/>
      </w:r>
      <w:r>
        <w:rPr>
          <w:rFonts w:hint="eastAsia"/>
        </w:rPr>
        <w:t>　　　　三、流脑疫苗市场饱和度</w:t>
      </w:r>
      <w:r>
        <w:rPr>
          <w:rFonts w:hint="eastAsia"/>
        </w:rPr>
        <w:br/>
      </w:r>
      <w:r>
        <w:rPr>
          <w:rFonts w:hint="eastAsia"/>
        </w:rPr>
        <w:t>　　　　四、影响流脑疫苗市场需求的因素</w:t>
      </w:r>
      <w:r>
        <w:rPr>
          <w:rFonts w:hint="eastAsia"/>
        </w:rPr>
        <w:br/>
      </w:r>
      <w:r>
        <w:rPr>
          <w:rFonts w:hint="eastAsia"/>
        </w:rPr>
        <w:t>　　　　五、流脑疫苗市场潜力分析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六、2025-2031年中国流脑疫苗市场需求预测分析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中国流脑疫苗行业进出口分析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一、2019-2024年流脑疫苗进口量及增速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三、2025-2031年流脑疫苗进口量及增速预测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一、2019-2024年流脑疫苗出口量及增速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三、2025-2031年流脑疫苗出口量及增速预测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中国流脑疫苗行业重点地区调研分析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一、中国流脑疫苗行业区域市场分布情况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二、**地区流脑疫苗行业市场需求规模情况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三、**地区流脑疫苗行业市场需求规模情况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四、**地区流脑疫苗行业市场需求规模情况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五、**地区流脑疫苗行业市场需求规模情况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六、**地区流脑疫苗行业市场需求规模情况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2024-2025年中国流脑疫苗细分行业调研</w:t>
      </w:r>
      <w:r>
        <w:rPr>
          <w:rFonts w:hint="eastAsia"/>
        </w:rPr>
        <w:br/>
      </w:r>
      <w:r>
        <w:rPr>
          <w:rFonts w:hint="eastAsia"/>
        </w:rPr>
        <w:t>　　第一节 主要流脑疫苗细分行业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流脑疫苗行业重点企业发展调研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中国流脑疫苗企业营销及发展建议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流脑疫苗企业营销策略分析及建议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流脑疫苗企业营销策略分析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一、流脑疫苗企业营销策略</w:t>
      </w:r>
      <w:r>
        <w:rPr>
          <w:rFonts w:hint="eastAsia"/>
        </w:rPr>
        <w:br/>
      </w:r>
      <w:r>
        <w:rPr>
          <w:rFonts w:hint="eastAsia"/>
        </w:rPr>
        <w:t>　　　　二、流脑疫苗企业经验借鉴</w:t>
      </w:r>
      <w:r>
        <w:rPr>
          <w:rFonts w:hint="eastAsia"/>
        </w:rPr>
        <w:br/>
      </w:r>
      <w:r>
        <w:rPr>
          <w:rFonts w:hint="eastAsia"/>
        </w:rPr>
        <w:t>　　第三节 流脑疫苗企业营销模式演化与创新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流脑疫苗企业经营发展分析及建议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一、流脑疫苗企业存在的问题</w:t>
      </w:r>
      <w:r>
        <w:rPr>
          <w:rFonts w:hint="eastAsia"/>
        </w:rPr>
        <w:br/>
      </w:r>
      <w:r>
        <w:rPr>
          <w:rFonts w:hint="eastAsia"/>
        </w:rPr>
        <w:t>　　　　二、流脑疫苗企业应对的策略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流脑疫苗行业发展趋势及投资风险预警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2025年流脑疫苗市场前景分析</w:t>
      </w:r>
      <w:r>
        <w:rPr>
          <w:rFonts w:hint="eastAsia"/>
        </w:rPr>
        <w:br/>
      </w:r>
      <w:r>
        <w:rPr>
          <w:rFonts w:hint="eastAsia"/>
        </w:rPr>
        <w:t>　　第二节 2025年流脑疫苗行业发展趋势预测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影响流脑疫苗行业发展的主要因素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一、2025年影响流脑疫苗行业运行的有利因素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二、2025年影响流脑疫苗行业运行的稳定因素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三、2025年影响流脑疫苗行业运行的不利因素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四、2025年中国流脑疫苗行业发展面临的挑战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五、2025年中国流脑疫苗行业发展面临的机遇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专家对流脑疫苗行业投资风险预警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一、2025-2031年流脑疫苗行业市场风险及控制策略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二、2025-2031年流脑疫苗行业政策风险及控制策略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三、2025-2031年流脑疫苗行业经营风险及控制策略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四、2025-2031年流脑疫苗同业竞争风险及控制策略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五、2025-2031年流脑疫苗行业其他风险及控制策略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流脑疫苗行业投资战略研究</w:t>
      </w:r>
      <w:r>
        <w:rPr>
          <w:rFonts w:hint="eastAsia"/>
        </w:rPr>
        <w:br/>
      </w:r>
      <w:r>
        <w:rPr>
          <w:rFonts w:hint="eastAsia"/>
        </w:rPr>
        <w:t>　　第一节 流脑疫苗行业发展战略研究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对我国流脑疫苗品牌的战略思考</w:t>
      </w:r>
      <w:r>
        <w:rPr>
          <w:rFonts w:hint="eastAsia"/>
        </w:rPr>
        <w:br/>
      </w:r>
      <w:r>
        <w:rPr>
          <w:rFonts w:hint="eastAsia"/>
        </w:rPr>
        <w:t>　　　　一、流脑疫苗品牌的重要性</w:t>
      </w:r>
      <w:r>
        <w:rPr>
          <w:rFonts w:hint="eastAsia"/>
        </w:rPr>
        <w:br/>
      </w:r>
      <w:r>
        <w:rPr>
          <w:rFonts w:hint="eastAsia"/>
        </w:rPr>
        <w:t>　　　　二、流脑疫苗实施品牌战略的意义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三、流脑疫苗企业品牌的现状分析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四、我国流脑疫苗企业的品牌战略</w:t>
      </w:r>
      <w:r>
        <w:rPr>
          <w:rFonts w:hint="eastAsia"/>
        </w:rPr>
        <w:br/>
      </w:r>
      <w:r>
        <w:rPr>
          <w:rFonts w:hint="eastAsia"/>
        </w:rPr>
        <w:t>　　　　五、流脑疫苗品牌战略管理的策略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流脑疫苗经营策略分析</w:t>
      </w:r>
      <w:r>
        <w:rPr>
          <w:rFonts w:hint="eastAsia"/>
        </w:rPr>
        <w:br/>
      </w:r>
      <w:r>
        <w:rPr>
          <w:rFonts w:hint="eastAsia"/>
        </w:rPr>
        <w:t>　　　　一、流脑疫苗市场细分策略</w:t>
      </w:r>
      <w:r>
        <w:rPr>
          <w:rFonts w:hint="eastAsia"/>
        </w:rPr>
        <w:br/>
      </w:r>
      <w:r>
        <w:rPr>
          <w:rFonts w:hint="eastAsia"/>
        </w:rPr>
        <w:t>　　　　二、流脑疫苗市场创新策略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四、流脑疫苗新产品差异化战略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流脑疫苗行业投资战略研究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一、2025-2031年流脑疫苗行业投资战略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流脑疫苗行业历程</w:t>
      </w:r>
      <w:r>
        <w:rPr>
          <w:rFonts w:hint="eastAsia"/>
        </w:rPr>
        <w:br/>
      </w:r>
      <w:r>
        <w:rPr>
          <w:rFonts w:hint="eastAsia"/>
        </w:rPr>
        <w:t>　　图表 流脑疫苗行业生命周期</w:t>
      </w:r>
      <w:r>
        <w:rPr>
          <w:rFonts w:hint="eastAsia"/>
        </w:rPr>
        <w:br/>
      </w:r>
      <w:r>
        <w:rPr>
          <w:rFonts w:hint="eastAsia"/>
        </w:rPr>
        <w:t>　　图表 流脑疫苗行业产业链分析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2019-2024年中国流脑疫苗行业市场规模及增长情况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2019-2024年流脑疫苗行业市场容量分析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2019-2024年中国流脑疫苗行业产能统计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2019-2024年中国流脑疫苗行业产量及增长趋势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2019-2024年中国流脑疫苗市场需求量及增速统计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2024年中国流脑疫苗行业需求领域分布格局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2019-2024年中国流脑疫苗行业销售收入分析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2019-2024年中国流脑疫苗行业盈利情况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2019-2024年中国流脑疫苗行业利润总额统计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2019-2024年中国流脑疫苗进口数量分析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2019-2024年中国流脑疫苗进口金额分析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2019-2024年中国流脑疫苗出口数量分析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2019-2024年中国流脑疫苗出口金额分析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2024年中国流脑疫苗进口国家及地区分析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2024年中国流脑疫苗出口国家及地区分析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2019-2024年中国流脑疫苗行业企业数量情况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2019-2024年中国流脑疫苗行业企业平均规模情况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**地区流脑疫苗行业市场需求情况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**地区流脑疫苗行业市场需求情况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**地区流脑疫苗行业市场需求情况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**地区流脑疫苗行业市场需求情况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流脑疫苗重点企业（一）基本信息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流脑疫苗重点企业（一）经营情况分析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流脑疫苗重点企业（一）主要经济指标情况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流脑疫苗重点企业（一）盈利能力情况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流脑疫苗重点企业（一）偿债能力情况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流脑疫苗重点企业（一）运营能力情况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流脑疫苗重点企业（一）成长能力情况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流脑疫苗重点企业（二）基本信息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流脑疫苗重点企业（二）经营情况分析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流脑疫苗重点企业（二）主要经济指标情况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流脑疫苗重点企业（二）盈利能力情况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流脑疫苗重点企业（二）偿债能力情况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流脑疫苗重点企业（二）运营能力情况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流脑疫苗重点企业（二）成长能力情况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流脑疫苗重点企业（三）基本信息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流脑疫苗重点企业（三）经营情况分析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流脑疫苗重点企业（三）主要经济指标情况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流脑疫苗重点企业（三）盈利能力情况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流脑疫苗重点企业（三）偿债能力情况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流脑疫苗重点企业（三）运营能力情况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流脑疫苗重点企业（三）成长能力情况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2025-2031年中国流脑疫苗行业产能预测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2025-2031年中国流脑疫苗行业产量预测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2025-2031年中国流脑疫苗市场需求量预测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2025-2031年中国流脑疫苗行业供需平衡预测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2025-2031年中国流脑疫苗市场容量预测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2025-2031年中国流脑疫苗市场规模预测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2025-2031年中国流脑疫苗市场前景分析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2025-2031年中国流脑疫苗发展趋势预测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55921861345b7" w:history="1">
        <w:r>
          <w:rPr>
            <w:rStyle w:val="Hyperlink"/>
          </w:rPr>
          <w:t>中国流脑疫苗市场现状调研与发展趋势报告（2025-2031年）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55921861345b7" w:history="1">
        <w:r>
          <w:rPr>
            <w:rStyle w:val="Hyperlink"/>
          </w:rPr>
          <w:t>https://www.20087.com/8/51/LiuNaoYiMiaoHangYeFaZhanQuShi.html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脑疫苗什么时候打、流脑疫苗打自费还是免费的、AC流脑结合和ACYW135群流脑、流脑疫苗什么时候打、流脑一般发生在几岁、流脑疫苗一共打几针、自费流脑168元有必要打吗、流脑疫苗会引起发烧吗、流脑疫苗多少钱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b192539fa4795" w:history="1">
      <w:r>
        <w:rPr>
          <w:rStyle w:val="Hyperlink"/>
        </w:rPr>
        <w:t>中国流脑疫苗市场现状调研与发展趋势报告（2025-2031年）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iuNaoYiMiaoHangYeFaZhanQuShi.html" TargetMode="External" Id="R895559218613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iuNaoYiMiaoHangYeFaZhanQuShi.html" TargetMode="External" Id="R5edb192539fa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2024-10-27T02:28:00Z</dcterms:created>
  <dcterms:modified xsi:type="dcterms:W3CDTF">2024-10-27T03:28:00Z</dcterms:modified>
  <dc:subject>中国流脑疫苗市场现状调研与发展趋势报告（2025-2031年）</dc:subject>
  <dc:title>中国流脑疫苗市场现状调研与发展趋势报告（2025-2031年）</dc:title>
  <cp:keywords>中国流脑疫苗市场现状调研与发展趋势报告（2025-2031年）</cp:keywords>
  <dc:description>中国流脑疫苗市场现状调研与发展趋势报告（2025-2031年）</dc:description>
</cp:coreProperties>
</file>